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11DD" w:rsidRDefault="00954623">
      <w:pPr>
        <w:jc w:val="center"/>
        <w:rPr>
          <w:b/>
          <w:sz w:val="32"/>
          <w:szCs w:val="32"/>
        </w:rPr>
      </w:pPr>
      <w:bookmarkStart w:id="0" w:name="_GoBack"/>
      <w:r w:rsidRPr="00954623">
        <w:rPr>
          <w:rFonts w:hint="eastAsia"/>
          <w:b/>
          <w:sz w:val="32"/>
          <w:szCs w:val="32"/>
        </w:rPr>
        <w:t>冬瓜山铜矿矸石资源综合利用环保污染</w:t>
      </w:r>
      <w:proofErr w:type="gramStart"/>
      <w:r w:rsidRPr="00954623">
        <w:rPr>
          <w:rFonts w:hint="eastAsia"/>
          <w:b/>
          <w:sz w:val="32"/>
          <w:szCs w:val="32"/>
        </w:rPr>
        <w:t>冶理</w:t>
      </w:r>
      <w:proofErr w:type="gramEnd"/>
      <w:r w:rsidR="00E239B9">
        <w:rPr>
          <w:rFonts w:hint="eastAsia"/>
          <w:b/>
          <w:sz w:val="32"/>
          <w:szCs w:val="32"/>
        </w:rPr>
        <w:t>、</w:t>
      </w:r>
      <w:r w:rsidR="00634DCF">
        <w:rPr>
          <w:rFonts w:hint="eastAsia"/>
          <w:b/>
          <w:sz w:val="32"/>
          <w:szCs w:val="32"/>
        </w:rPr>
        <w:t>副井提升机房</w:t>
      </w:r>
    </w:p>
    <w:p w:rsidR="00954623" w:rsidRDefault="00634DCF">
      <w:pPr>
        <w:jc w:val="center"/>
        <w:rPr>
          <w:b/>
          <w:sz w:val="32"/>
          <w:szCs w:val="32"/>
        </w:rPr>
      </w:pPr>
      <w:r>
        <w:rPr>
          <w:rFonts w:hint="eastAsia"/>
          <w:b/>
          <w:sz w:val="32"/>
          <w:szCs w:val="32"/>
        </w:rPr>
        <w:t>配电</w:t>
      </w:r>
      <w:proofErr w:type="gramStart"/>
      <w:r>
        <w:rPr>
          <w:rFonts w:hint="eastAsia"/>
          <w:b/>
          <w:sz w:val="32"/>
          <w:szCs w:val="32"/>
        </w:rPr>
        <w:t>室改造</w:t>
      </w:r>
      <w:proofErr w:type="gramEnd"/>
      <w:r w:rsidR="00E239B9">
        <w:rPr>
          <w:rFonts w:hint="eastAsia"/>
          <w:b/>
          <w:sz w:val="32"/>
          <w:szCs w:val="32"/>
        </w:rPr>
        <w:t>及</w:t>
      </w:r>
      <w:r w:rsidR="004F11DD">
        <w:rPr>
          <w:rFonts w:hint="eastAsia"/>
          <w:b/>
          <w:sz w:val="32"/>
          <w:szCs w:val="32"/>
        </w:rPr>
        <w:t>地表工业设施隐患整改</w:t>
      </w:r>
      <w:r w:rsidR="00954623" w:rsidRPr="00954623">
        <w:rPr>
          <w:rFonts w:hint="eastAsia"/>
          <w:b/>
          <w:sz w:val="32"/>
          <w:szCs w:val="32"/>
        </w:rPr>
        <w:t>项目</w:t>
      </w:r>
      <w:r w:rsidR="00303F5D">
        <w:rPr>
          <w:rFonts w:hint="eastAsia"/>
          <w:b/>
          <w:sz w:val="32"/>
          <w:szCs w:val="32"/>
        </w:rPr>
        <w:t>劳务分包</w:t>
      </w:r>
    </w:p>
    <w:bookmarkEnd w:id="0"/>
    <w:p w:rsidR="00CA4AAB" w:rsidRDefault="0069269A">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CA4AAB" w:rsidRDefault="0069269A">
      <w:pPr>
        <w:jc w:val="center"/>
        <w:rPr>
          <w:sz w:val="32"/>
          <w:szCs w:val="32"/>
        </w:rPr>
      </w:pPr>
      <w:r>
        <w:rPr>
          <w:rFonts w:hint="eastAsia"/>
          <w:color w:val="000000" w:themeColor="text1"/>
          <w:sz w:val="32"/>
          <w:szCs w:val="32"/>
        </w:rPr>
        <w:t>（编号：</w:t>
      </w:r>
      <w:r>
        <w:rPr>
          <w:rFonts w:hint="eastAsia"/>
          <w:color w:val="000000" w:themeColor="text1"/>
          <w:sz w:val="32"/>
          <w:szCs w:val="32"/>
        </w:rPr>
        <w:t>TGJA-D</w:t>
      </w:r>
      <w:r w:rsidR="00715B4E">
        <w:rPr>
          <w:rFonts w:hint="eastAsia"/>
          <w:color w:val="000000" w:themeColor="text1"/>
          <w:sz w:val="32"/>
          <w:szCs w:val="32"/>
        </w:rPr>
        <w:t>E</w:t>
      </w:r>
      <w:r>
        <w:rPr>
          <w:rFonts w:hint="eastAsia"/>
          <w:color w:val="000000" w:themeColor="text1"/>
          <w:sz w:val="32"/>
          <w:szCs w:val="32"/>
        </w:rPr>
        <w:t>LW-2021-</w:t>
      </w:r>
      <w:r>
        <w:rPr>
          <w:rFonts w:hint="eastAsia"/>
          <w:color w:val="FF0000"/>
          <w:sz w:val="32"/>
          <w:szCs w:val="32"/>
        </w:rPr>
        <w:t xml:space="preserve"> </w:t>
      </w:r>
      <w:r w:rsidR="00715B4E" w:rsidRPr="00A6631B">
        <w:rPr>
          <w:rFonts w:hint="eastAsia"/>
          <w:color w:val="000000" w:themeColor="text1"/>
          <w:sz w:val="32"/>
          <w:szCs w:val="32"/>
        </w:rPr>
        <w:t>10</w:t>
      </w:r>
      <w:r>
        <w:rPr>
          <w:rFonts w:hint="eastAsia"/>
          <w:sz w:val="32"/>
          <w:szCs w:val="32"/>
        </w:rPr>
        <w:t>）</w:t>
      </w:r>
    </w:p>
    <w:p w:rsidR="00CA4AAB" w:rsidRDefault="00CA4AAB">
      <w:pPr>
        <w:jc w:val="center"/>
        <w:rPr>
          <w:sz w:val="24"/>
          <w:szCs w:val="24"/>
          <w:u w:val="single"/>
        </w:rPr>
      </w:pPr>
    </w:p>
    <w:p w:rsidR="00CA4AAB" w:rsidRDefault="0069269A">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CA4AAB" w:rsidRDefault="00CA4AAB">
      <w:pPr>
        <w:ind w:firstLine="630"/>
        <w:rPr>
          <w:sz w:val="24"/>
          <w:szCs w:val="24"/>
        </w:rPr>
      </w:pPr>
    </w:p>
    <w:p w:rsidR="004F11DD" w:rsidRPr="004F11DD" w:rsidRDefault="00715B4E" w:rsidP="004F11DD">
      <w:pPr>
        <w:jc w:val="center"/>
        <w:rPr>
          <w:sz w:val="24"/>
          <w:szCs w:val="24"/>
          <w:u w:val="single"/>
        </w:rPr>
      </w:pPr>
      <w:r>
        <w:rPr>
          <w:rFonts w:hint="eastAsia"/>
          <w:sz w:val="32"/>
          <w:szCs w:val="32"/>
        </w:rPr>
        <w:t xml:space="preserve">    </w:t>
      </w:r>
      <w:r w:rsidR="0069269A">
        <w:rPr>
          <w:rFonts w:hint="eastAsia"/>
          <w:sz w:val="32"/>
          <w:szCs w:val="32"/>
        </w:rPr>
        <w:t>项目名称：</w:t>
      </w:r>
      <w:r w:rsidR="0069269A">
        <w:rPr>
          <w:rFonts w:hint="eastAsia"/>
          <w:sz w:val="32"/>
          <w:szCs w:val="32"/>
          <w:u w:val="single"/>
        </w:rPr>
        <w:t xml:space="preserve">  </w:t>
      </w:r>
      <w:r w:rsidR="0069269A" w:rsidRPr="00715B4E">
        <w:rPr>
          <w:rFonts w:hint="eastAsia"/>
          <w:sz w:val="24"/>
          <w:szCs w:val="24"/>
          <w:u w:val="single"/>
        </w:rPr>
        <w:t xml:space="preserve"> </w:t>
      </w:r>
      <w:r w:rsidRPr="00715B4E">
        <w:rPr>
          <w:rFonts w:hint="eastAsia"/>
          <w:sz w:val="24"/>
          <w:szCs w:val="24"/>
          <w:u w:val="single"/>
        </w:rPr>
        <w:t>第二事业部</w:t>
      </w:r>
      <w:r w:rsidR="004F11DD" w:rsidRPr="004F11DD">
        <w:rPr>
          <w:rFonts w:hint="eastAsia"/>
          <w:sz w:val="24"/>
          <w:szCs w:val="24"/>
          <w:u w:val="single"/>
        </w:rPr>
        <w:t>冬瓜山铜矿矸石资源综合利用环保污染</w:t>
      </w:r>
      <w:proofErr w:type="gramStart"/>
      <w:r w:rsidR="004F11DD" w:rsidRPr="004F11DD">
        <w:rPr>
          <w:rFonts w:hint="eastAsia"/>
          <w:sz w:val="24"/>
          <w:szCs w:val="24"/>
          <w:u w:val="single"/>
        </w:rPr>
        <w:t>冶理</w:t>
      </w:r>
      <w:proofErr w:type="gramEnd"/>
      <w:r w:rsidR="004F11DD" w:rsidRPr="004F11DD">
        <w:rPr>
          <w:rFonts w:hint="eastAsia"/>
          <w:sz w:val="24"/>
          <w:szCs w:val="24"/>
          <w:u w:val="single"/>
        </w:rPr>
        <w:t>、副井提升</w:t>
      </w:r>
    </w:p>
    <w:p w:rsidR="00CA4AAB" w:rsidRDefault="00303F5D" w:rsidP="00634DCF">
      <w:pPr>
        <w:spacing w:line="600" w:lineRule="auto"/>
        <w:ind w:leftChars="900" w:left="2010" w:hangingChars="50" w:hanging="120"/>
        <w:rPr>
          <w:sz w:val="44"/>
          <w:szCs w:val="44"/>
        </w:rPr>
      </w:pPr>
      <w:r>
        <w:rPr>
          <w:rFonts w:hint="eastAsia"/>
          <w:sz w:val="24"/>
          <w:szCs w:val="24"/>
          <w:u w:val="single"/>
        </w:rPr>
        <w:t xml:space="preserve">       </w:t>
      </w:r>
      <w:r w:rsidR="00E239B9">
        <w:rPr>
          <w:rFonts w:hint="eastAsia"/>
          <w:sz w:val="24"/>
          <w:szCs w:val="24"/>
          <w:u w:val="single"/>
        </w:rPr>
        <w:t xml:space="preserve">  </w:t>
      </w:r>
      <w:r w:rsidR="000C46E2">
        <w:rPr>
          <w:rFonts w:hint="eastAsia"/>
          <w:sz w:val="24"/>
          <w:szCs w:val="24"/>
          <w:u w:val="single"/>
        </w:rPr>
        <w:t>机房</w:t>
      </w:r>
      <w:r w:rsidR="004F11DD" w:rsidRPr="004F11DD">
        <w:rPr>
          <w:rFonts w:hint="eastAsia"/>
          <w:sz w:val="24"/>
          <w:szCs w:val="24"/>
          <w:u w:val="single"/>
        </w:rPr>
        <w:t>配电</w:t>
      </w:r>
      <w:proofErr w:type="gramStart"/>
      <w:r w:rsidR="004F11DD" w:rsidRPr="004F11DD">
        <w:rPr>
          <w:rFonts w:hint="eastAsia"/>
          <w:sz w:val="24"/>
          <w:szCs w:val="24"/>
          <w:u w:val="single"/>
        </w:rPr>
        <w:t>室改造</w:t>
      </w:r>
      <w:proofErr w:type="gramEnd"/>
      <w:r w:rsidR="004F11DD" w:rsidRPr="004F11DD">
        <w:rPr>
          <w:rFonts w:hint="eastAsia"/>
          <w:sz w:val="24"/>
          <w:szCs w:val="24"/>
          <w:u w:val="single"/>
        </w:rPr>
        <w:t>及地表工业设施隐患整改</w:t>
      </w:r>
      <w:r w:rsidR="00634DCF" w:rsidRPr="00634DCF">
        <w:rPr>
          <w:rFonts w:hint="eastAsia"/>
          <w:sz w:val="24"/>
          <w:szCs w:val="24"/>
          <w:u w:val="single"/>
        </w:rPr>
        <w:t>项目</w:t>
      </w:r>
      <w:r>
        <w:rPr>
          <w:rFonts w:hint="eastAsia"/>
          <w:sz w:val="24"/>
          <w:szCs w:val="24"/>
          <w:u w:val="single"/>
        </w:rPr>
        <w:t>劳务分包</w:t>
      </w:r>
      <w:r w:rsidR="0069269A">
        <w:rPr>
          <w:rFonts w:hint="eastAsia"/>
          <w:sz w:val="24"/>
          <w:szCs w:val="24"/>
          <w:u w:val="single"/>
        </w:rPr>
        <w:t xml:space="preserve">   </w:t>
      </w:r>
      <w:r w:rsidR="00634DCF">
        <w:rPr>
          <w:rFonts w:hint="eastAsia"/>
          <w:sz w:val="24"/>
          <w:szCs w:val="24"/>
          <w:u w:val="single"/>
        </w:rPr>
        <w:t xml:space="preserve">         </w:t>
      </w:r>
      <w:r w:rsidR="0069269A">
        <w:rPr>
          <w:rFonts w:hint="eastAsia"/>
          <w:sz w:val="24"/>
          <w:szCs w:val="24"/>
          <w:u w:val="single"/>
        </w:rPr>
        <w:t xml:space="preserve">         </w:t>
      </w:r>
    </w:p>
    <w:p w:rsidR="00CA4AAB" w:rsidRDefault="0069269A">
      <w:pPr>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CA4AAB" w:rsidRDefault="0069269A">
      <w:pPr>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hint="eastAsia"/>
          <w:color w:val="000000"/>
          <w:sz w:val="32"/>
          <w:szCs w:val="32"/>
          <w:u w:val="single"/>
        </w:rPr>
        <w:t>2021</w:t>
      </w:r>
      <w:r>
        <w:rPr>
          <w:rFonts w:hint="eastAsia"/>
          <w:color w:val="000000"/>
          <w:sz w:val="32"/>
          <w:szCs w:val="32"/>
          <w:u w:val="single"/>
        </w:rPr>
        <w:t>年</w:t>
      </w:r>
      <w:r w:rsidR="00954623">
        <w:rPr>
          <w:rFonts w:hint="eastAsia"/>
          <w:color w:val="000000"/>
          <w:sz w:val="32"/>
          <w:szCs w:val="32"/>
          <w:u w:val="single"/>
        </w:rPr>
        <w:t>5</w:t>
      </w:r>
      <w:r>
        <w:rPr>
          <w:rFonts w:hint="eastAsia"/>
          <w:color w:val="000000"/>
          <w:sz w:val="32"/>
          <w:szCs w:val="32"/>
          <w:u w:val="single"/>
        </w:rPr>
        <w:t>月</w:t>
      </w:r>
      <w:r w:rsidR="00954623">
        <w:rPr>
          <w:rFonts w:hint="eastAsia"/>
          <w:color w:val="000000"/>
          <w:sz w:val="32"/>
          <w:szCs w:val="32"/>
          <w:u w:val="single"/>
        </w:rPr>
        <w:t>2</w:t>
      </w:r>
      <w:r w:rsidR="00303F5D">
        <w:rPr>
          <w:rFonts w:hint="eastAsia"/>
          <w:color w:val="000000"/>
          <w:sz w:val="32"/>
          <w:szCs w:val="32"/>
          <w:u w:val="single"/>
        </w:rPr>
        <w:t>8</w:t>
      </w:r>
      <w:r>
        <w:rPr>
          <w:rFonts w:hint="eastAsia"/>
          <w:color w:val="000000"/>
          <w:sz w:val="32"/>
          <w:szCs w:val="32"/>
          <w:u w:val="single"/>
        </w:rPr>
        <w:t>日</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CA4AAB" w:rsidRDefault="00CA4AAB">
      <w:pPr>
        <w:widowControl/>
        <w:shd w:val="clear" w:color="auto" w:fill="FFFFFF"/>
        <w:spacing w:line="520" w:lineRule="exact"/>
        <w:jc w:val="center"/>
        <w:rPr>
          <w:rFonts w:ascii="宋体" w:hAnsi="宋体"/>
          <w:b/>
          <w:bCs/>
          <w:sz w:val="32"/>
          <w:szCs w:val="32"/>
        </w:rPr>
      </w:pPr>
    </w:p>
    <w:p w:rsidR="00CA4AAB" w:rsidRDefault="00CA4AAB">
      <w:pPr>
        <w:widowControl/>
        <w:shd w:val="clear" w:color="auto" w:fill="FFFFFF"/>
        <w:spacing w:line="520" w:lineRule="exact"/>
        <w:jc w:val="center"/>
        <w:rPr>
          <w:rFonts w:ascii="宋体" w:hAnsi="宋体"/>
          <w:b/>
          <w:bCs/>
          <w:sz w:val="32"/>
          <w:szCs w:val="32"/>
        </w:rPr>
      </w:pPr>
    </w:p>
    <w:p w:rsidR="00CA4AAB" w:rsidRDefault="00CA4AAB">
      <w:pPr>
        <w:widowControl/>
        <w:shd w:val="clear" w:color="auto" w:fill="FFFFFF"/>
        <w:spacing w:line="520" w:lineRule="exact"/>
        <w:jc w:val="center"/>
        <w:rPr>
          <w:rFonts w:ascii="宋体" w:hAnsi="宋体"/>
          <w:b/>
          <w:bCs/>
          <w:sz w:val="32"/>
          <w:szCs w:val="32"/>
        </w:rPr>
      </w:pPr>
    </w:p>
    <w:p w:rsidR="004F11DD" w:rsidRPr="004F11DD" w:rsidRDefault="004F11DD" w:rsidP="004F11DD">
      <w:pPr>
        <w:jc w:val="center"/>
        <w:rPr>
          <w:rFonts w:ascii="宋体" w:hAnsi="宋体"/>
          <w:b/>
          <w:bCs/>
          <w:sz w:val="32"/>
          <w:szCs w:val="32"/>
        </w:rPr>
      </w:pPr>
      <w:r w:rsidRPr="004F11DD">
        <w:rPr>
          <w:rFonts w:ascii="宋体" w:hAnsi="宋体" w:hint="eastAsia"/>
          <w:b/>
          <w:bCs/>
          <w:sz w:val="32"/>
          <w:szCs w:val="32"/>
        </w:rPr>
        <w:lastRenderedPageBreak/>
        <w:t>冬瓜山铜矿矸石资源综合利用环保污染</w:t>
      </w:r>
      <w:proofErr w:type="gramStart"/>
      <w:r w:rsidRPr="004F11DD">
        <w:rPr>
          <w:rFonts w:ascii="宋体" w:hAnsi="宋体" w:hint="eastAsia"/>
          <w:b/>
          <w:bCs/>
          <w:sz w:val="32"/>
          <w:szCs w:val="32"/>
        </w:rPr>
        <w:t>冶理</w:t>
      </w:r>
      <w:proofErr w:type="gramEnd"/>
      <w:r w:rsidRPr="004F11DD">
        <w:rPr>
          <w:rFonts w:ascii="宋体" w:hAnsi="宋体" w:hint="eastAsia"/>
          <w:b/>
          <w:bCs/>
          <w:sz w:val="32"/>
          <w:szCs w:val="32"/>
        </w:rPr>
        <w:t>、副井提升机房</w:t>
      </w:r>
    </w:p>
    <w:p w:rsidR="00CA4AAB" w:rsidRDefault="004F11DD" w:rsidP="004F11DD">
      <w:pPr>
        <w:jc w:val="center"/>
        <w:rPr>
          <w:rFonts w:ascii="宋体" w:hAnsi="宋体"/>
          <w:b/>
          <w:bCs/>
          <w:sz w:val="32"/>
          <w:szCs w:val="32"/>
        </w:rPr>
      </w:pPr>
      <w:r w:rsidRPr="004F11DD">
        <w:rPr>
          <w:rFonts w:ascii="宋体" w:hAnsi="宋体" w:hint="eastAsia"/>
          <w:b/>
          <w:bCs/>
          <w:sz w:val="32"/>
          <w:szCs w:val="32"/>
        </w:rPr>
        <w:t>配电</w:t>
      </w:r>
      <w:proofErr w:type="gramStart"/>
      <w:r w:rsidRPr="004F11DD">
        <w:rPr>
          <w:rFonts w:ascii="宋体" w:hAnsi="宋体" w:hint="eastAsia"/>
          <w:b/>
          <w:bCs/>
          <w:sz w:val="32"/>
          <w:szCs w:val="32"/>
        </w:rPr>
        <w:t>室改造</w:t>
      </w:r>
      <w:proofErr w:type="gramEnd"/>
      <w:r w:rsidRPr="004F11DD">
        <w:rPr>
          <w:rFonts w:ascii="宋体" w:hAnsi="宋体" w:hint="eastAsia"/>
          <w:b/>
          <w:bCs/>
          <w:sz w:val="32"/>
          <w:szCs w:val="32"/>
        </w:rPr>
        <w:t>及地表工业设施隐患整改项目</w:t>
      </w:r>
      <w:r w:rsidR="0069269A">
        <w:rPr>
          <w:rFonts w:ascii="宋体" w:hAnsi="宋体" w:hint="eastAsia"/>
          <w:b/>
          <w:bCs/>
          <w:sz w:val="32"/>
          <w:szCs w:val="32"/>
        </w:rPr>
        <w:t>劳务招标书</w:t>
      </w:r>
    </w:p>
    <w:p w:rsidR="00CA4AAB" w:rsidRPr="004F11DD" w:rsidRDefault="0069269A" w:rsidP="00303F5D">
      <w:pPr>
        <w:spacing w:line="360" w:lineRule="auto"/>
        <w:ind w:firstLineChars="200" w:firstLine="480"/>
        <w:jc w:val="left"/>
        <w:rPr>
          <w:b/>
          <w:color w:val="000000" w:themeColor="text1"/>
          <w:sz w:val="24"/>
          <w:szCs w:val="24"/>
          <w:u w:val="single"/>
        </w:rPr>
      </w:pP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4F11DD" w:rsidRPr="004F11DD">
        <w:rPr>
          <w:rFonts w:hint="eastAsia"/>
          <w:b/>
          <w:color w:val="000000" w:themeColor="text1"/>
          <w:sz w:val="24"/>
          <w:szCs w:val="24"/>
          <w:u w:val="single"/>
        </w:rPr>
        <w:t>冬瓜山铜矿矸石资源综合利用环保污染</w:t>
      </w:r>
      <w:proofErr w:type="gramStart"/>
      <w:r w:rsidR="004F11DD" w:rsidRPr="004F11DD">
        <w:rPr>
          <w:rFonts w:hint="eastAsia"/>
          <w:b/>
          <w:color w:val="000000" w:themeColor="text1"/>
          <w:sz w:val="24"/>
          <w:szCs w:val="24"/>
          <w:u w:val="single"/>
        </w:rPr>
        <w:t>冶理</w:t>
      </w:r>
      <w:proofErr w:type="gramEnd"/>
      <w:r w:rsidR="004F11DD" w:rsidRPr="004F11DD">
        <w:rPr>
          <w:rFonts w:hint="eastAsia"/>
          <w:b/>
          <w:color w:val="000000" w:themeColor="text1"/>
          <w:sz w:val="24"/>
          <w:szCs w:val="24"/>
          <w:u w:val="single"/>
        </w:rPr>
        <w:t>、副井提升机房配电</w:t>
      </w:r>
      <w:proofErr w:type="gramStart"/>
      <w:r w:rsidR="004F11DD" w:rsidRPr="004F11DD">
        <w:rPr>
          <w:rFonts w:hint="eastAsia"/>
          <w:b/>
          <w:color w:val="000000" w:themeColor="text1"/>
          <w:sz w:val="24"/>
          <w:szCs w:val="24"/>
          <w:u w:val="single"/>
        </w:rPr>
        <w:t>室改造</w:t>
      </w:r>
      <w:proofErr w:type="gramEnd"/>
      <w:r w:rsidR="004F11DD" w:rsidRPr="004F11DD">
        <w:rPr>
          <w:rFonts w:hint="eastAsia"/>
          <w:b/>
          <w:color w:val="000000" w:themeColor="text1"/>
          <w:sz w:val="24"/>
          <w:szCs w:val="24"/>
          <w:u w:val="single"/>
        </w:rPr>
        <w:t>及地表工业设施隐患整改项目</w:t>
      </w:r>
      <w:r>
        <w:rPr>
          <w:rFonts w:hint="eastAsia"/>
          <w:b/>
          <w:color w:val="000000" w:themeColor="text1"/>
          <w:sz w:val="24"/>
          <w:szCs w:val="24"/>
          <w:u w:val="single"/>
        </w:rPr>
        <w:t>劳务分包</w:t>
      </w:r>
      <w:r>
        <w:rPr>
          <w:rFonts w:hint="eastAsia"/>
          <w:sz w:val="24"/>
          <w:szCs w:val="24"/>
        </w:rPr>
        <w:t>进行招标。</w:t>
      </w:r>
    </w:p>
    <w:p w:rsidR="00CA4AAB" w:rsidRDefault="0069269A">
      <w:pPr>
        <w:numPr>
          <w:ilvl w:val="0"/>
          <w:numId w:val="1"/>
        </w:numPr>
        <w:spacing w:line="360" w:lineRule="auto"/>
        <w:jc w:val="left"/>
        <w:rPr>
          <w:b/>
          <w:sz w:val="28"/>
          <w:szCs w:val="28"/>
        </w:rPr>
      </w:pPr>
      <w:r>
        <w:rPr>
          <w:rFonts w:hint="eastAsia"/>
          <w:b/>
          <w:sz w:val="28"/>
          <w:szCs w:val="28"/>
        </w:rPr>
        <w:t>招标形式及说明：</w:t>
      </w:r>
    </w:p>
    <w:p w:rsidR="00CA4AAB" w:rsidRDefault="0069269A">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CA4AAB" w:rsidRDefault="0069269A">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CA4AAB" w:rsidRDefault="0069269A">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3、所需班组及劳动力人数：根据不同施工阶段，各工种要保证工期进度，视情况随时调整劳动力。施工高峰期间：班组不少于30人。</w:t>
      </w:r>
    </w:p>
    <w:p w:rsidR="00CA4AAB" w:rsidRDefault="0069269A">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w:t>
      </w:r>
      <w:r w:rsidR="00A6631B">
        <w:rPr>
          <w:rFonts w:ascii="宋体" w:hAnsi="宋体" w:hint="eastAsia"/>
          <w:color w:val="000000" w:themeColor="text1"/>
          <w:sz w:val="24"/>
          <w:szCs w:val="24"/>
        </w:rPr>
        <w:t>1个</w:t>
      </w:r>
      <w:r>
        <w:rPr>
          <w:rFonts w:ascii="宋体" w:hAnsi="宋体" w:hint="eastAsia"/>
          <w:color w:val="000000" w:themeColor="text1"/>
          <w:sz w:val="24"/>
          <w:szCs w:val="24"/>
        </w:rPr>
        <w:t>。</w:t>
      </w:r>
    </w:p>
    <w:p w:rsidR="00CA4AAB" w:rsidRDefault="0069269A">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CA4AAB" w:rsidRDefault="0069269A">
      <w:pPr>
        <w:spacing w:line="540" w:lineRule="exact"/>
        <w:rPr>
          <w:rFonts w:ascii="宋体" w:hAnsi="宋体"/>
          <w:color w:val="000000"/>
          <w:sz w:val="24"/>
          <w:szCs w:val="24"/>
        </w:rPr>
      </w:pPr>
      <w:r>
        <w:rPr>
          <w:rFonts w:ascii="宋体" w:hAnsi="宋体" w:hint="eastAsia"/>
          <w:color w:val="000000"/>
          <w:sz w:val="24"/>
          <w:szCs w:val="24"/>
        </w:rPr>
        <w:t>6、木工班组必须自行组织人员及时进行自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CA4AAB" w:rsidRDefault="0069269A">
      <w:pPr>
        <w:spacing w:line="540" w:lineRule="exact"/>
        <w:rPr>
          <w:rFonts w:ascii="宋体" w:hAnsi="宋体"/>
          <w:color w:val="000000"/>
          <w:sz w:val="24"/>
          <w:szCs w:val="24"/>
        </w:rPr>
      </w:pPr>
      <w:r>
        <w:rPr>
          <w:rFonts w:ascii="宋体" w:hAnsi="宋体" w:hint="eastAsia"/>
          <w:color w:val="000000"/>
          <w:sz w:val="24"/>
          <w:szCs w:val="24"/>
        </w:rPr>
        <w:t>7</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954623">
        <w:rPr>
          <w:rFonts w:ascii="宋体" w:hAnsi="宋体" w:cs="宋体" w:hint="eastAsia"/>
          <w:color w:val="000000" w:themeColor="text1"/>
          <w:sz w:val="24"/>
          <w:szCs w:val="24"/>
        </w:rPr>
        <w:t>高清</w:t>
      </w:r>
      <w:r>
        <w:rPr>
          <w:rFonts w:ascii="宋体" w:hAnsi="宋体" w:cs="宋体" w:hint="eastAsia"/>
          <w:color w:val="000000" w:themeColor="text1"/>
          <w:sz w:val="24"/>
          <w:szCs w:val="24"/>
        </w:rPr>
        <w:t xml:space="preserve">  电话：1</w:t>
      </w:r>
      <w:r w:rsidR="00954623">
        <w:rPr>
          <w:rFonts w:ascii="宋体" w:hAnsi="宋体" w:cs="宋体" w:hint="eastAsia"/>
          <w:color w:val="000000" w:themeColor="text1"/>
          <w:sz w:val="24"/>
          <w:szCs w:val="24"/>
        </w:rPr>
        <w:t>3955939991</w:t>
      </w:r>
    </w:p>
    <w:p w:rsidR="00CA4AAB" w:rsidRDefault="0069269A">
      <w:pPr>
        <w:spacing w:line="540" w:lineRule="exact"/>
        <w:rPr>
          <w:rFonts w:ascii="宋体" w:hAnsi="宋体" w:cs="Arial"/>
          <w:sz w:val="28"/>
          <w:szCs w:val="28"/>
        </w:rPr>
      </w:pPr>
      <w:r>
        <w:rPr>
          <w:rFonts w:ascii="宋体" w:hAnsi="宋体" w:hint="eastAsia"/>
          <w:color w:val="000000"/>
          <w:sz w:val="24"/>
          <w:szCs w:val="24"/>
        </w:rPr>
        <w:t>8</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CA4AAB" w:rsidRDefault="0069269A">
      <w:pPr>
        <w:spacing w:line="360" w:lineRule="auto"/>
        <w:rPr>
          <w:sz w:val="24"/>
          <w:szCs w:val="24"/>
        </w:rPr>
      </w:pPr>
      <w:r>
        <w:rPr>
          <w:rFonts w:ascii="宋体" w:hAnsi="宋体" w:hint="eastAsia"/>
          <w:color w:val="000000"/>
          <w:sz w:val="24"/>
          <w:szCs w:val="24"/>
        </w:rPr>
        <w:t>9、工程价款计价依据及结算方式：设置最高限价，</w:t>
      </w:r>
      <w:r>
        <w:rPr>
          <w:rFonts w:hint="eastAsia"/>
          <w:sz w:val="24"/>
          <w:szCs w:val="24"/>
        </w:rPr>
        <w:t>具体见附表。</w:t>
      </w:r>
    </w:p>
    <w:p w:rsidR="00CA4AAB" w:rsidRDefault="0069269A">
      <w:pPr>
        <w:widowControl/>
        <w:shd w:val="clear" w:color="auto" w:fill="FFFFFF"/>
        <w:spacing w:line="520" w:lineRule="exact"/>
        <w:jc w:val="left"/>
        <w:rPr>
          <w:rFonts w:ascii="宋体" w:hAnsi="宋体" w:cs="宋体"/>
          <w:b/>
          <w:sz w:val="24"/>
          <w:szCs w:val="24"/>
        </w:rPr>
      </w:pPr>
      <w:r>
        <w:rPr>
          <w:rFonts w:hint="eastAsia"/>
          <w:sz w:val="24"/>
          <w:szCs w:val="24"/>
        </w:rPr>
        <w:t>10</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2021年</w:t>
      </w:r>
      <w:r w:rsidR="00303F5D">
        <w:rPr>
          <w:rFonts w:ascii="宋体" w:hAnsi="宋体" w:cs="宋体" w:hint="eastAsia"/>
          <w:b/>
          <w:bCs/>
          <w:color w:val="FF0000"/>
          <w:sz w:val="24"/>
          <w:szCs w:val="24"/>
          <w:u w:val="single"/>
        </w:rPr>
        <w:t>5</w:t>
      </w:r>
      <w:r>
        <w:rPr>
          <w:rFonts w:ascii="宋体" w:hAnsi="宋体" w:cs="宋体" w:hint="eastAsia"/>
          <w:b/>
          <w:bCs/>
          <w:color w:val="FF0000"/>
          <w:sz w:val="24"/>
          <w:szCs w:val="24"/>
          <w:u w:val="single"/>
        </w:rPr>
        <w:t>月</w:t>
      </w:r>
      <w:r w:rsidR="00303F5D">
        <w:rPr>
          <w:rFonts w:ascii="宋体" w:hAnsi="宋体" w:cs="宋体" w:hint="eastAsia"/>
          <w:b/>
          <w:bCs/>
          <w:color w:val="FF0000"/>
          <w:sz w:val="24"/>
          <w:szCs w:val="24"/>
          <w:u w:val="single"/>
        </w:rPr>
        <w:t>31</w:t>
      </w:r>
      <w:r>
        <w:rPr>
          <w:rFonts w:ascii="宋体" w:hAnsi="宋体" w:cs="宋体" w:hint="eastAsia"/>
          <w:b/>
          <w:bCs/>
          <w:color w:val="FF0000"/>
          <w:sz w:val="24"/>
          <w:szCs w:val="24"/>
          <w:u w:val="single"/>
        </w:rPr>
        <w:t>日</w:t>
      </w:r>
      <w:r w:rsidR="00303F5D">
        <w:rPr>
          <w:rFonts w:ascii="宋体" w:hAnsi="宋体" w:cs="宋体" w:hint="eastAsia"/>
          <w:b/>
          <w:bCs/>
          <w:color w:val="FF0000"/>
          <w:sz w:val="24"/>
          <w:szCs w:val="24"/>
          <w:u w:val="single"/>
        </w:rPr>
        <w:t>17</w:t>
      </w:r>
      <w:r>
        <w:rPr>
          <w:rFonts w:ascii="宋体" w:hAnsi="宋体" w:cs="宋体" w:hint="eastAsia"/>
          <w:b/>
          <w:bCs/>
          <w:color w:val="FF0000"/>
          <w:sz w:val="24"/>
          <w:szCs w:val="24"/>
          <w:u w:val="single"/>
        </w:rPr>
        <w:t>：00</w:t>
      </w:r>
      <w:r>
        <w:rPr>
          <w:rFonts w:ascii="宋体" w:hAnsi="宋体" w:cs="宋体" w:hint="eastAsia"/>
          <w:sz w:val="24"/>
          <w:szCs w:val="24"/>
        </w:rPr>
        <w:t>前，潜在投标人携带公司合格劳务供应</w:t>
      </w:r>
      <w:proofErr w:type="gramStart"/>
      <w:r>
        <w:rPr>
          <w:rFonts w:ascii="宋体" w:hAnsi="宋体" w:cs="宋体" w:hint="eastAsia"/>
          <w:sz w:val="24"/>
          <w:szCs w:val="24"/>
        </w:rPr>
        <w:t>商相关</w:t>
      </w:r>
      <w:proofErr w:type="gramEnd"/>
      <w:r>
        <w:rPr>
          <w:rFonts w:ascii="宋体" w:hAnsi="宋体" w:cs="宋体" w:hint="eastAsia"/>
          <w:sz w:val="24"/>
          <w:szCs w:val="24"/>
        </w:rPr>
        <w:t>证明文件到第二事业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w:t>
      </w:r>
      <w:r w:rsidR="000645EE">
        <w:rPr>
          <w:rFonts w:ascii="宋体" w:hAnsi="宋体" w:cs="宋体" w:hint="eastAsia"/>
          <w:sz w:val="24"/>
          <w:szCs w:val="24"/>
        </w:rPr>
        <w:t>（</w:t>
      </w:r>
      <w:r w:rsidR="0046335B" w:rsidRPr="0046335B">
        <w:rPr>
          <w:rFonts w:ascii="宋体" w:hAnsi="宋体" w:cs="宋体" w:hint="eastAsia"/>
          <w:sz w:val="24"/>
          <w:szCs w:val="24"/>
        </w:rPr>
        <w:t>申明：未进行报名登记的潜在投标人，投标文件在开标时</w:t>
      </w:r>
      <w:proofErr w:type="gramStart"/>
      <w:r w:rsidR="0046335B" w:rsidRPr="0046335B">
        <w:rPr>
          <w:rFonts w:ascii="宋体" w:hAnsi="宋体" w:cs="宋体" w:hint="eastAsia"/>
          <w:sz w:val="24"/>
          <w:szCs w:val="24"/>
        </w:rPr>
        <w:t>按照废标处理</w:t>
      </w:r>
      <w:proofErr w:type="gramEnd"/>
      <w:r w:rsidR="0046335B" w:rsidRPr="0046335B">
        <w:rPr>
          <w:rFonts w:ascii="宋体" w:hAnsi="宋体" w:cs="宋体" w:hint="eastAsia"/>
          <w:sz w:val="24"/>
          <w:szCs w:val="24"/>
        </w:rPr>
        <w:t>）</w:t>
      </w:r>
      <w:r>
        <w:rPr>
          <w:rFonts w:ascii="宋体" w:hAnsi="宋体" w:cs="宋体" w:hint="eastAsia"/>
          <w:sz w:val="24"/>
          <w:szCs w:val="24"/>
        </w:rPr>
        <w:t>。联系人：</w:t>
      </w:r>
      <w:r w:rsidR="00954623">
        <w:rPr>
          <w:rFonts w:ascii="宋体" w:hAnsi="宋体" w:cs="宋体" w:hint="eastAsia"/>
          <w:b/>
          <w:sz w:val="24"/>
          <w:szCs w:val="24"/>
        </w:rPr>
        <w:t>齐亚萍15156205399</w:t>
      </w:r>
    </w:p>
    <w:p w:rsidR="00CA4AAB" w:rsidRDefault="0069269A">
      <w:pPr>
        <w:spacing w:line="360" w:lineRule="auto"/>
        <w:jc w:val="left"/>
        <w:rPr>
          <w:b/>
          <w:sz w:val="28"/>
          <w:szCs w:val="28"/>
        </w:rPr>
      </w:pPr>
      <w:r>
        <w:rPr>
          <w:rFonts w:hint="eastAsia"/>
          <w:b/>
          <w:sz w:val="28"/>
          <w:szCs w:val="28"/>
        </w:rPr>
        <w:lastRenderedPageBreak/>
        <w:t>二、工期要求：</w:t>
      </w:r>
    </w:p>
    <w:p w:rsidR="00CA4AAB" w:rsidRDefault="0069269A">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CA4AAB" w:rsidRDefault="0069269A">
      <w:pPr>
        <w:spacing w:line="360" w:lineRule="auto"/>
        <w:jc w:val="left"/>
        <w:rPr>
          <w:b/>
          <w:sz w:val="28"/>
          <w:szCs w:val="28"/>
        </w:rPr>
      </w:pPr>
      <w:r>
        <w:rPr>
          <w:rFonts w:hint="eastAsia"/>
          <w:b/>
          <w:sz w:val="28"/>
          <w:szCs w:val="28"/>
        </w:rPr>
        <w:t>三、其他要求：</w:t>
      </w:r>
    </w:p>
    <w:p w:rsidR="00CA4AAB" w:rsidRDefault="0069269A">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CA4AAB" w:rsidRDefault="0069269A">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CA4AAB" w:rsidRDefault="0069269A">
      <w:pPr>
        <w:spacing w:line="540" w:lineRule="exact"/>
        <w:rPr>
          <w:rFonts w:ascii="宋体" w:hAnsi="宋体" w:cs="Arial"/>
          <w:sz w:val="24"/>
          <w:szCs w:val="24"/>
        </w:rPr>
      </w:pPr>
      <w:r>
        <w:rPr>
          <w:rFonts w:ascii="宋体" w:hAnsi="宋体" w:cs="Arial"/>
          <w:sz w:val="24"/>
          <w:szCs w:val="24"/>
        </w:rPr>
        <w:t>3、劳务班组人员吃、住、行均自行解决。</w:t>
      </w:r>
    </w:p>
    <w:p w:rsidR="00CA4AAB" w:rsidRDefault="0069269A">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CA4AAB" w:rsidRDefault="0069269A">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sidR="00A6631B">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CA4AAB" w:rsidRDefault="0069269A">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CA4AAB" w:rsidRDefault="0069269A">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CA4AAB" w:rsidRDefault="0069269A">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CA4AAB" w:rsidRDefault="0069269A">
      <w:pPr>
        <w:spacing w:line="540" w:lineRule="exact"/>
        <w:rPr>
          <w:b/>
          <w:sz w:val="28"/>
          <w:szCs w:val="28"/>
        </w:rPr>
      </w:pPr>
      <w:r>
        <w:rPr>
          <w:rFonts w:hint="eastAsia"/>
          <w:b/>
          <w:sz w:val="28"/>
          <w:szCs w:val="28"/>
        </w:rPr>
        <w:t>四</w:t>
      </w:r>
      <w:r>
        <w:rPr>
          <w:b/>
          <w:sz w:val="28"/>
          <w:szCs w:val="28"/>
        </w:rPr>
        <w:t>、投标文件格式及送达：</w:t>
      </w:r>
    </w:p>
    <w:p w:rsidR="00CA4AAB" w:rsidRDefault="0069269A">
      <w:pPr>
        <w:spacing w:line="540" w:lineRule="exact"/>
        <w:rPr>
          <w:rFonts w:ascii="宋体" w:hAnsi="宋体"/>
          <w:color w:val="000000"/>
          <w:sz w:val="24"/>
          <w:szCs w:val="24"/>
        </w:rPr>
      </w:pPr>
      <w:r>
        <w:rPr>
          <w:rFonts w:ascii="宋体" w:hAnsi="宋体"/>
          <w:color w:val="000000"/>
          <w:sz w:val="24"/>
          <w:szCs w:val="24"/>
        </w:rPr>
        <w:t>1、投标文件包含以下部分：</w:t>
      </w:r>
    </w:p>
    <w:p w:rsidR="00CA4AAB" w:rsidRDefault="0069269A">
      <w:pPr>
        <w:spacing w:line="540" w:lineRule="exact"/>
        <w:rPr>
          <w:rFonts w:ascii="宋体" w:hAnsi="宋体"/>
          <w:color w:val="000000"/>
          <w:sz w:val="24"/>
          <w:szCs w:val="24"/>
        </w:rPr>
      </w:pPr>
      <w:r>
        <w:rPr>
          <w:rFonts w:ascii="宋体" w:hAnsi="宋体"/>
          <w:color w:val="000000"/>
          <w:sz w:val="24"/>
          <w:szCs w:val="24"/>
        </w:rPr>
        <w:t>① 工期、质量及安全承诺表（见附表一）</w:t>
      </w:r>
    </w:p>
    <w:p w:rsidR="00CA4AAB" w:rsidRDefault="0069269A">
      <w:pPr>
        <w:spacing w:line="540" w:lineRule="exact"/>
        <w:rPr>
          <w:rFonts w:ascii="宋体" w:hAnsi="宋体"/>
          <w:color w:val="000000"/>
          <w:sz w:val="24"/>
          <w:szCs w:val="24"/>
        </w:rPr>
      </w:pPr>
      <w:r>
        <w:rPr>
          <w:rFonts w:ascii="宋体" w:hAnsi="宋体"/>
          <w:color w:val="000000"/>
          <w:sz w:val="24"/>
          <w:szCs w:val="24"/>
        </w:rPr>
        <w:t>②</w:t>
      </w:r>
      <w:r>
        <w:rPr>
          <w:rFonts w:ascii="宋体" w:hAnsi="宋体" w:hint="eastAsia"/>
          <w:color w:val="000000"/>
          <w:sz w:val="24"/>
          <w:szCs w:val="24"/>
        </w:rPr>
        <w:t>提供施工人员名单（注明工种、年龄、保险、无犯罪证明等信息，其中特种作业人员需要提供特种作业操作证复印件）。</w:t>
      </w:r>
    </w:p>
    <w:p w:rsidR="00CA4AAB" w:rsidRDefault="0069269A">
      <w:pPr>
        <w:spacing w:line="540" w:lineRule="exact"/>
        <w:rPr>
          <w:rFonts w:ascii="宋体" w:hAnsi="宋体"/>
          <w:color w:val="000000"/>
          <w:sz w:val="24"/>
          <w:szCs w:val="24"/>
        </w:rPr>
      </w:pPr>
      <w:r>
        <w:rPr>
          <w:rFonts w:ascii="宋体" w:hAnsi="宋体"/>
          <w:color w:val="000000"/>
          <w:sz w:val="24"/>
          <w:szCs w:val="24"/>
        </w:rPr>
        <w:t>③</w:t>
      </w:r>
      <w:r>
        <w:rPr>
          <w:rFonts w:ascii="宋体" w:hAnsi="宋体" w:hint="eastAsia"/>
          <w:color w:val="000000"/>
          <w:sz w:val="24"/>
          <w:szCs w:val="24"/>
        </w:rPr>
        <w:t>施工高峰期派驻现场施工人员数量承诺函；</w:t>
      </w:r>
    </w:p>
    <w:p w:rsidR="00CA4AAB" w:rsidRDefault="0069269A">
      <w:pPr>
        <w:spacing w:line="540" w:lineRule="exact"/>
        <w:rPr>
          <w:rFonts w:ascii="宋体" w:hAnsi="宋体"/>
          <w:color w:val="000000"/>
          <w:sz w:val="24"/>
          <w:szCs w:val="24"/>
        </w:rPr>
      </w:pPr>
      <w:r>
        <w:rPr>
          <w:rFonts w:ascii="宋体" w:hAnsi="宋体"/>
          <w:color w:val="000000"/>
          <w:sz w:val="24"/>
          <w:szCs w:val="24"/>
        </w:rPr>
        <w:t>④投标报价表（见附表</w:t>
      </w:r>
      <w:r>
        <w:rPr>
          <w:rFonts w:ascii="宋体" w:hAnsi="宋体" w:hint="eastAsia"/>
          <w:color w:val="000000"/>
          <w:sz w:val="24"/>
          <w:szCs w:val="24"/>
        </w:rPr>
        <w:t>二</w:t>
      </w:r>
      <w:r>
        <w:rPr>
          <w:rFonts w:ascii="宋体" w:hAnsi="宋体"/>
          <w:color w:val="000000"/>
          <w:sz w:val="24"/>
          <w:szCs w:val="24"/>
        </w:rPr>
        <w:t>）</w:t>
      </w:r>
    </w:p>
    <w:p w:rsidR="00CA4AAB" w:rsidRDefault="0069269A">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CA4AAB" w:rsidRDefault="0069269A">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w:t>
      </w:r>
      <w:r>
        <w:rPr>
          <w:rFonts w:ascii="宋体" w:hAnsi="宋体" w:hint="eastAsia"/>
          <w:color w:val="000000"/>
          <w:sz w:val="24"/>
          <w:szCs w:val="24"/>
        </w:rPr>
        <w:lastRenderedPageBreak/>
        <w:t>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CA4AAB" w:rsidRDefault="0069269A">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46335B" w:rsidRDefault="0069269A" w:rsidP="0046335B">
      <w:pPr>
        <w:spacing w:line="540" w:lineRule="exact"/>
        <w:rPr>
          <w:rFonts w:ascii="宋体" w:hAnsi="宋体"/>
          <w:color w:val="000000"/>
          <w:sz w:val="24"/>
          <w:szCs w:val="24"/>
        </w:rPr>
      </w:pPr>
      <w:r>
        <w:rPr>
          <w:rFonts w:ascii="宋体" w:hAnsi="宋体" w:hint="eastAsia"/>
          <w:color w:val="000000"/>
          <w:sz w:val="24"/>
          <w:szCs w:val="24"/>
        </w:rPr>
        <w:t xml:space="preserve">  </w:t>
      </w:r>
      <w:r w:rsidR="0046335B">
        <w:rPr>
          <w:rFonts w:ascii="宋体" w:hAnsi="宋体" w:hint="eastAsia"/>
          <w:color w:val="000000"/>
          <w:sz w:val="24"/>
          <w:szCs w:val="24"/>
        </w:rPr>
        <w:t>报名联系人：范厚亮； 联系电话：15345622038。</w:t>
      </w:r>
    </w:p>
    <w:p w:rsidR="00CA4AAB" w:rsidRDefault="0046335B" w:rsidP="0046335B">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 xml:space="preserve"> 联系电话：15156205399</w:t>
      </w:r>
      <w:r>
        <w:rPr>
          <w:rFonts w:ascii="宋体" w:hAnsi="宋体"/>
          <w:color w:val="000000"/>
          <w:sz w:val="24"/>
          <w:szCs w:val="24"/>
        </w:rPr>
        <w:t>。</w:t>
      </w:r>
    </w:p>
    <w:p w:rsidR="00CA4AAB" w:rsidRDefault="0069269A">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w:t>
      </w:r>
      <w:r w:rsidR="00954623">
        <w:rPr>
          <w:rFonts w:ascii="宋体" w:hAnsi="宋体"/>
          <w:color w:val="000000"/>
          <w:sz w:val="24"/>
          <w:szCs w:val="24"/>
        </w:rPr>
        <w:t>铜冠建安公司</w:t>
      </w:r>
      <w:r w:rsidR="00954623">
        <w:rPr>
          <w:rFonts w:ascii="宋体" w:hAnsi="宋体" w:hint="eastAsia"/>
          <w:color w:val="000000"/>
          <w:sz w:val="24"/>
          <w:szCs w:val="24"/>
        </w:rPr>
        <w:t>三楼经营部</w:t>
      </w:r>
      <w:r w:rsidR="00954623">
        <w:rPr>
          <w:rFonts w:ascii="宋体" w:hAnsi="宋体"/>
          <w:color w:val="000000"/>
          <w:sz w:val="24"/>
          <w:szCs w:val="24"/>
        </w:rPr>
        <w:t>；</w:t>
      </w:r>
    </w:p>
    <w:p w:rsidR="00954623" w:rsidRDefault="00954623" w:rsidP="00715B4E">
      <w:pPr>
        <w:spacing w:line="540" w:lineRule="exact"/>
        <w:ind w:leftChars="171" w:left="359"/>
        <w:rPr>
          <w:rFonts w:ascii="宋体" w:hAnsi="宋体"/>
          <w:color w:val="000000"/>
          <w:sz w:val="24"/>
          <w:szCs w:val="24"/>
        </w:rPr>
      </w:pPr>
      <w:r w:rsidRPr="00954623">
        <w:rPr>
          <w:rFonts w:ascii="宋体" w:hAnsi="宋体" w:hint="eastAsia"/>
          <w:color w:val="000000"/>
          <w:sz w:val="24"/>
          <w:szCs w:val="24"/>
        </w:rPr>
        <w:t>收件人：黄赟；联系电话：18656211500。</w:t>
      </w:r>
    </w:p>
    <w:p w:rsidR="00CA4AAB" w:rsidRDefault="0069269A" w:rsidP="00954623">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sidR="00FD6DDF">
        <w:rPr>
          <w:rFonts w:ascii="宋体" w:hAnsi="宋体" w:hint="eastAsia"/>
          <w:color w:val="000000"/>
          <w:sz w:val="24"/>
          <w:szCs w:val="24"/>
        </w:rPr>
        <w:t>6</w:t>
      </w:r>
      <w:r>
        <w:rPr>
          <w:rFonts w:ascii="宋体" w:hAnsi="宋体"/>
          <w:color w:val="000000"/>
          <w:sz w:val="24"/>
          <w:szCs w:val="24"/>
        </w:rPr>
        <w:t>月</w:t>
      </w:r>
      <w:r w:rsidR="00715B4E">
        <w:rPr>
          <w:rFonts w:ascii="宋体" w:hAnsi="宋体" w:hint="eastAsia"/>
          <w:color w:val="000000"/>
          <w:sz w:val="24"/>
          <w:szCs w:val="24"/>
        </w:rPr>
        <w:t>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1</w:t>
      </w:r>
      <w:r>
        <w:rPr>
          <w:rFonts w:ascii="宋体" w:hAnsi="宋体"/>
          <w:color w:val="000000"/>
          <w:sz w:val="24"/>
          <w:szCs w:val="24"/>
        </w:rPr>
        <w:t>年</w:t>
      </w:r>
      <w:r w:rsidR="00FD6DDF">
        <w:rPr>
          <w:rFonts w:ascii="宋体" w:hAnsi="宋体" w:hint="eastAsia"/>
          <w:color w:val="000000"/>
          <w:sz w:val="24"/>
          <w:szCs w:val="24"/>
        </w:rPr>
        <w:t>6</w:t>
      </w:r>
      <w:r>
        <w:rPr>
          <w:rFonts w:ascii="宋体" w:hAnsi="宋体"/>
          <w:color w:val="000000"/>
          <w:sz w:val="24"/>
          <w:szCs w:val="24"/>
        </w:rPr>
        <w:t>月</w:t>
      </w:r>
      <w:r w:rsidR="00715B4E">
        <w:rPr>
          <w:rFonts w:ascii="宋体" w:hAnsi="宋体" w:hint="eastAsia"/>
          <w:color w:val="000000"/>
          <w:sz w:val="24"/>
          <w:szCs w:val="24"/>
        </w:rPr>
        <w:t>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CA4AAB" w:rsidRDefault="0069269A">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CA4AAB" w:rsidRDefault="0069269A">
      <w:pPr>
        <w:spacing w:line="360" w:lineRule="auto"/>
        <w:rPr>
          <w:rFonts w:ascii="宋体" w:hAnsi="宋体" w:cs="宋体"/>
          <w:sz w:val="24"/>
          <w:szCs w:val="24"/>
        </w:rPr>
      </w:pPr>
      <w:r>
        <w:rPr>
          <w:rFonts w:ascii="宋体" w:hAnsi="宋体" w:cs="宋体" w:hint="eastAsia"/>
          <w:sz w:val="24"/>
          <w:szCs w:val="24"/>
        </w:rPr>
        <w:t>（一）、本次评标采用合理低价中标。</w:t>
      </w:r>
    </w:p>
    <w:p w:rsidR="00CA4AAB" w:rsidRDefault="0069269A">
      <w:pPr>
        <w:spacing w:line="360" w:lineRule="auto"/>
        <w:rPr>
          <w:rFonts w:ascii="宋体" w:hAnsi="宋体" w:cs="宋体"/>
          <w:sz w:val="24"/>
          <w:szCs w:val="24"/>
        </w:rPr>
      </w:pPr>
      <w:r>
        <w:rPr>
          <w:rFonts w:ascii="宋体" w:hAnsi="宋体" w:cs="宋体" w:hint="eastAsia"/>
          <w:sz w:val="24"/>
          <w:szCs w:val="24"/>
        </w:rPr>
        <w:t>（二）、有</w:t>
      </w:r>
      <w:r w:rsidR="00715B4E">
        <w:rPr>
          <w:rFonts w:ascii="宋体" w:hAnsi="宋体" w:cs="宋体" w:hint="eastAsia"/>
          <w:sz w:val="24"/>
          <w:szCs w:val="24"/>
        </w:rPr>
        <w:t>类似</w:t>
      </w:r>
      <w:r>
        <w:rPr>
          <w:rFonts w:ascii="宋体" w:hAnsi="宋体" w:cs="宋体" w:hint="eastAsia"/>
          <w:sz w:val="24"/>
          <w:szCs w:val="24"/>
        </w:rPr>
        <w:t>施工经验</w:t>
      </w:r>
      <w:r w:rsidR="00A6631B">
        <w:rPr>
          <w:rFonts w:ascii="宋体" w:hAnsi="宋体" w:cs="宋体" w:hint="eastAsia"/>
          <w:sz w:val="24"/>
          <w:szCs w:val="24"/>
        </w:rPr>
        <w:t>的劳务公司</w:t>
      </w:r>
      <w:r>
        <w:rPr>
          <w:rFonts w:ascii="宋体" w:hAnsi="宋体" w:cs="宋体" w:hint="eastAsia"/>
          <w:sz w:val="24"/>
          <w:szCs w:val="24"/>
        </w:rPr>
        <w:t>优先。</w:t>
      </w:r>
    </w:p>
    <w:p w:rsidR="00CA4AAB" w:rsidRDefault="00CA4AAB">
      <w:pPr>
        <w:spacing w:line="360" w:lineRule="auto"/>
        <w:rPr>
          <w:rFonts w:ascii="宋体" w:hAnsi="宋体" w:cs="宋体"/>
          <w:sz w:val="24"/>
          <w:szCs w:val="24"/>
        </w:rPr>
      </w:pPr>
    </w:p>
    <w:p w:rsidR="00CA4AAB" w:rsidRDefault="00CA4AAB">
      <w:pPr>
        <w:spacing w:line="360" w:lineRule="auto"/>
        <w:rPr>
          <w:rFonts w:ascii="宋体" w:hAnsi="宋体" w:cs="宋体"/>
          <w:sz w:val="24"/>
          <w:szCs w:val="24"/>
        </w:rPr>
      </w:pPr>
    </w:p>
    <w:p w:rsidR="00CA4AAB" w:rsidRDefault="00CA4AAB">
      <w:pPr>
        <w:spacing w:line="360" w:lineRule="auto"/>
        <w:rPr>
          <w:rFonts w:ascii="宋体" w:hAnsi="宋体" w:cs="宋体"/>
          <w:sz w:val="24"/>
          <w:szCs w:val="24"/>
        </w:rPr>
      </w:pPr>
    </w:p>
    <w:p w:rsidR="00CA4AAB" w:rsidRDefault="00CA4AAB">
      <w:pPr>
        <w:spacing w:line="360" w:lineRule="auto"/>
        <w:rPr>
          <w:rFonts w:ascii="宋体" w:hAnsi="宋体" w:cs="宋体"/>
          <w:sz w:val="24"/>
          <w:szCs w:val="24"/>
        </w:rPr>
      </w:pPr>
    </w:p>
    <w:p w:rsidR="00CA4AAB" w:rsidRDefault="00CA4AAB">
      <w:pPr>
        <w:spacing w:line="360" w:lineRule="auto"/>
        <w:rPr>
          <w:rFonts w:ascii="宋体" w:hAnsi="宋体" w:cs="宋体"/>
          <w:sz w:val="24"/>
          <w:szCs w:val="24"/>
        </w:rPr>
      </w:pPr>
    </w:p>
    <w:p w:rsidR="00CA4AAB" w:rsidRDefault="00CA4AAB">
      <w:pPr>
        <w:spacing w:line="360" w:lineRule="auto"/>
        <w:rPr>
          <w:rFonts w:ascii="宋体" w:hAnsi="宋体" w:cs="宋体"/>
          <w:sz w:val="24"/>
          <w:szCs w:val="24"/>
        </w:rPr>
      </w:pPr>
    </w:p>
    <w:p w:rsidR="00CA4AAB" w:rsidRDefault="00CA4AAB">
      <w:pPr>
        <w:spacing w:line="360" w:lineRule="auto"/>
        <w:rPr>
          <w:rFonts w:ascii="宋体" w:hAnsi="宋体" w:cs="宋体"/>
          <w:sz w:val="24"/>
          <w:szCs w:val="24"/>
        </w:rPr>
      </w:pPr>
    </w:p>
    <w:p w:rsidR="00CA4AAB" w:rsidRDefault="00CA4AAB">
      <w:pPr>
        <w:spacing w:line="360" w:lineRule="auto"/>
        <w:rPr>
          <w:rFonts w:ascii="宋体" w:hAnsi="宋体" w:cs="宋体"/>
          <w:sz w:val="24"/>
          <w:szCs w:val="24"/>
        </w:rPr>
      </w:pPr>
    </w:p>
    <w:p w:rsidR="00CA4AAB" w:rsidRDefault="00CA4AAB">
      <w:pPr>
        <w:spacing w:line="360" w:lineRule="auto"/>
        <w:rPr>
          <w:rFonts w:ascii="宋体" w:hAnsi="宋体" w:cs="宋体"/>
          <w:sz w:val="24"/>
          <w:szCs w:val="24"/>
        </w:rPr>
      </w:pPr>
    </w:p>
    <w:p w:rsidR="00CA4AAB" w:rsidRDefault="00CA4AAB">
      <w:pPr>
        <w:spacing w:line="360" w:lineRule="auto"/>
        <w:rPr>
          <w:rFonts w:ascii="宋体" w:hAnsi="宋体" w:cs="宋体"/>
          <w:sz w:val="24"/>
          <w:szCs w:val="24"/>
        </w:rPr>
      </w:pPr>
    </w:p>
    <w:p w:rsidR="00CA4AAB" w:rsidRDefault="00CA4AAB">
      <w:pPr>
        <w:spacing w:line="360" w:lineRule="auto"/>
        <w:rPr>
          <w:rFonts w:ascii="宋体" w:hAnsi="宋体" w:cs="宋体"/>
          <w:sz w:val="24"/>
          <w:szCs w:val="24"/>
        </w:rPr>
      </w:pPr>
    </w:p>
    <w:p w:rsidR="00CA4AAB" w:rsidRDefault="00CA4AAB">
      <w:pPr>
        <w:spacing w:line="360" w:lineRule="auto"/>
        <w:rPr>
          <w:rFonts w:ascii="宋体" w:hAnsi="宋体" w:cs="宋体"/>
          <w:sz w:val="24"/>
          <w:szCs w:val="24"/>
        </w:rPr>
      </w:pPr>
    </w:p>
    <w:p w:rsidR="00CA4AAB" w:rsidRDefault="00CA4AAB">
      <w:pPr>
        <w:spacing w:line="360" w:lineRule="auto"/>
        <w:rPr>
          <w:rFonts w:ascii="宋体" w:hAnsi="宋体" w:cs="宋体"/>
          <w:sz w:val="24"/>
          <w:szCs w:val="24"/>
        </w:rPr>
      </w:pPr>
    </w:p>
    <w:p w:rsidR="00CA4AAB" w:rsidRDefault="00CA4AAB">
      <w:pPr>
        <w:spacing w:line="360" w:lineRule="auto"/>
        <w:rPr>
          <w:rFonts w:ascii="宋体" w:hAnsi="宋体" w:cs="宋体"/>
          <w:sz w:val="24"/>
          <w:szCs w:val="24"/>
        </w:rPr>
      </w:pPr>
    </w:p>
    <w:p w:rsidR="00CA4AAB" w:rsidRDefault="00CA4AAB">
      <w:pPr>
        <w:spacing w:line="360" w:lineRule="auto"/>
        <w:rPr>
          <w:rFonts w:ascii="宋体" w:hAnsi="宋体" w:cs="宋体"/>
          <w:sz w:val="24"/>
          <w:szCs w:val="24"/>
        </w:rPr>
      </w:pPr>
    </w:p>
    <w:p w:rsidR="00CA4AAB" w:rsidRDefault="00CA4AAB">
      <w:pPr>
        <w:spacing w:line="360" w:lineRule="auto"/>
        <w:rPr>
          <w:rFonts w:ascii="宋体" w:hAnsi="宋体" w:cs="宋体"/>
          <w:sz w:val="24"/>
          <w:szCs w:val="24"/>
        </w:rPr>
      </w:pPr>
    </w:p>
    <w:p w:rsidR="00CA4AAB" w:rsidRDefault="00CA4AAB">
      <w:pPr>
        <w:spacing w:line="360" w:lineRule="auto"/>
        <w:rPr>
          <w:rFonts w:ascii="宋体" w:hAnsi="宋体" w:cs="宋体"/>
          <w:sz w:val="24"/>
          <w:szCs w:val="24"/>
        </w:rPr>
      </w:pPr>
    </w:p>
    <w:p w:rsidR="00CA4AAB" w:rsidRDefault="00CA4AAB">
      <w:pPr>
        <w:spacing w:line="360" w:lineRule="auto"/>
        <w:rPr>
          <w:rFonts w:ascii="宋体" w:hAnsi="宋体" w:cs="宋体"/>
          <w:sz w:val="24"/>
          <w:szCs w:val="24"/>
        </w:rPr>
      </w:pPr>
    </w:p>
    <w:p w:rsidR="00CA4AAB" w:rsidRDefault="0069269A">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CA4AAB" w:rsidRDefault="00CA4AAB">
      <w:pPr>
        <w:spacing w:line="540" w:lineRule="exact"/>
        <w:jc w:val="center"/>
        <w:rPr>
          <w:rFonts w:ascii="宋体" w:hAnsi="宋体" w:cs="宋体"/>
          <w:color w:val="FF0000"/>
          <w:sz w:val="28"/>
          <w:szCs w:val="28"/>
        </w:rPr>
      </w:pPr>
    </w:p>
    <w:p w:rsidR="00CA4AAB" w:rsidRDefault="0069269A">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工程质量、工期、安全、人员承诺函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89"/>
        <w:gridCol w:w="3872"/>
        <w:gridCol w:w="1926"/>
        <w:gridCol w:w="1701"/>
      </w:tblGrid>
      <w:tr w:rsidR="00CA4AAB">
        <w:tc>
          <w:tcPr>
            <w:tcW w:w="959" w:type="dxa"/>
          </w:tcPr>
          <w:p w:rsidR="00CA4AAB" w:rsidRDefault="0069269A">
            <w:pPr>
              <w:spacing w:line="440" w:lineRule="exact"/>
              <w:jc w:val="center"/>
              <w:rPr>
                <w:rFonts w:ascii="楷体" w:eastAsia="楷体" w:hAnsi="楷体" w:cs="Arial"/>
                <w:color w:val="000000"/>
                <w:sz w:val="24"/>
              </w:rPr>
            </w:pPr>
            <w:r>
              <w:rPr>
                <w:rFonts w:ascii="楷体" w:eastAsia="楷体" w:hAnsi="楷体" w:cs="Arial" w:hint="eastAsia"/>
                <w:color w:val="000000"/>
                <w:sz w:val="24"/>
              </w:rPr>
              <w:t>序号</w:t>
            </w:r>
          </w:p>
        </w:tc>
        <w:tc>
          <w:tcPr>
            <w:tcW w:w="1289" w:type="dxa"/>
          </w:tcPr>
          <w:p w:rsidR="00CA4AAB" w:rsidRDefault="0069269A">
            <w:pPr>
              <w:spacing w:line="440" w:lineRule="exact"/>
              <w:jc w:val="center"/>
              <w:rPr>
                <w:rFonts w:ascii="楷体" w:eastAsia="楷体" w:hAnsi="楷体" w:cs="Arial"/>
                <w:color w:val="000000"/>
                <w:sz w:val="24"/>
              </w:rPr>
            </w:pPr>
            <w:r>
              <w:rPr>
                <w:rFonts w:ascii="楷体" w:eastAsia="楷体" w:hAnsi="楷体" w:cs="Arial" w:hint="eastAsia"/>
                <w:color w:val="000000"/>
                <w:sz w:val="24"/>
              </w:rPr>
              <w:t>内容</w:t>
            </w:r>
          </w:p>
        </w:tc>
        <w:tc>
          <w:tcPr>
            <w:tcW w:w="3872" w:type="dxa"/>
          </w:tcPr>
          <w:p w:rsidR="00CA4AAB" w:rsidRDefault="0069269A">
            <w:pPr>
              <w:spacing w:line="440" w:lineRule="exact"/>
              <w:jc w:val="center"/>
              <w:rPr>
                <w:rFonts w:ascii="楷体" w:eastAsia="楷体" w:hAnsi="楷体" w:cs="Arial"/>
                <w:color w:val="000000"/>
                <w:sz w:val="24"/>
              </w:rPr>
            </w:pPr>
            <w:r>
              <w:rPr>
                <w:rFonts w:ascii="楷体" w:eastAsia="楷体" w:hAnsi="楷体" w:cs="Arial" w:hint="eastAsia"/>
                <w:color w:val="000000"/>
                <w:sz w:val="24"/>
              </w:rPr>
              <w:t>要求</w:t>
            </w:r>
          </w:p>
        </w:tc>
        <w:tc>
          <w:tcPr>
            <w:tcW w:w="1926" w:type="dxa"/>
            <w:tcBorders>
              <w:right w:val="single" w:sz="4" w:space="0" w:color="auto"/>
            </w:tcBorders>
          </w:tcPr>
          <w:p w:rsidR="00CA4AAB" w:rsidRDefault="0069269A">
            <w:pPr>
              <w:spacing w:line="440" w:lineRule="exact"/>
              <w:jc w:val="center"/>
              <w:rPr>
                <w:rFonts w:ascii="楷体" w:eastAsia="楷体" w:hAnsi="楷体" w:cs="Arial"/>
                <w:color w:val="000000"/>
                <w:sz w:val="24"/>
              </w:rPr>
            </w:pPr>
            <w:r>
              <w:rPr>
                <w:rFonts w:ascii="楷体" w:eastAsia="楷体" w:hAnsi="楷体" w:cs="Arial" w:hint="eastAsia"/>
                <w:color w:val="000000"/>
                <w:sz w:val="24"/>
              </w:rPr>
              <w:t>承诺</w:t>
            </w:r>
          </w:p>
        </w:tc>
        <w:tc>
          <w:tcPr>
            <w:tcW w:w="1701" w:type="dxa"/>
            <w:tcBorders>
              <w:left w:val="single" w:sz="4" w:space="0" w:color="auto"/>
              <w:bottom w:val="single" w:sz="4" w:space="0" w:color="auto"/>
            </w:tcBorders>
          </w:tcPr>
          <w:p w:rsidR="00CA4AAB" w:rsidRDefault="0069269A">
            <w:pPr>
              <w:spacing w:line="440" w:lineRule="exact"/>
              <w:jc w:val="center"/>
              <w:rPr>
                <w:rFonts w:ascii="楷体" w:eastAsia="楷体" w:hAnsi="楷体" w:cs="Arial"/>
                <w:color w:val="000000"/>
                <w:sz w:val="24"/>
              </w:rPr>
            </w:pPr>
            <w:r>
              <w:rPr>
                <w:rFonts w:ascii="楷体" w:eastAsia="楷体" w:hAnsi="楷体" w:cs="Arial" w:hint="eastAsia"/>
                <w:color w:val="000000"/>
                <w:sz w:val="24"/>
              </w:rPr>
              <w:t>备注</w:t>
            </w:r>
          </w:p>
        </w:tc>
      </w:tr>
      <w:tr w:rsidR="00CA4AAB">
        <w:tc>
          <w:tcPr>
            <w:tcW w:w="959" w:type="dxa"/>
          </w:tcPr>
          <w:p w:rsidR="00CA4AAB" w:rsidRDefault="0069269A">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89" w:type="dxa"/>
          </w:tcPr>
          <w:p w:rsidR="00CA4AAB" w:rsidRDefault="0069269A">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w:t>
            </w:r>
          </w:p>
        </w:tc>
        <w:tc>
          <w:tcPr>
            <w:tcW w:w="3872" w:type="dxa"/>
          </w:tcPr>
          <w:p w:rsidR="00CA4AAB" w:rsidRDefault="0069269A">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w:t>
            </w:r>
          </w:p>
        </w:tc>
        <w:tc>
          <w:tcPr>
            <w:tcW w:w="1926" w:type="dxa"/>
            <w:tcBorders>
              <w:right w:val="single" w:sz="4" w:space="0" w:color="auto"/>
            </w:tcBorders>
          </w:tcPr>
          <w:p w:rsidR="00CA4AAB" w:rsidRDefault="00CA4AAB">
            <w:pPr>
              <w:spacing w:line="440" w:lineRule="exact"/>
              <w:jc w:val="center"/>
              <w:rPr>
                <w:rFonts w:ascii="楷体" w:eastAsia="楷体" w:hAnsi="楷体" w:cs="Arial"/>
                <w:color w:val="000000"/>
                <w:sz w:val="24"/>
              </w:rPr>
            </w:pPr>
          </w:p>
        </w:tc>
        <w:tc>
          <w:tcPr>
            <w:tcW w:w="1701" w:type="dxa"/>
            <w:tcBorders>
              <w:top w:val="single" w:sz="4" w:space="0" w:color="auto"/>
              <w:left w:val="single" w:sz="4" w:space="0" w:color="auto"/>
            </w:tcBorders>
          </w:tcPr>
          <w:p w:rsidR="00CA4AAB" w:rsidRDefault="00CA4AAB">
            <w:pPr>
              <w:spacing w:line="440" w:lineRule="exact"/>
              <w:jc w:val="center"/>
              <w:rPr>
                <w:rFonts w:ascii="楷体" w:eastAsia="楷体" w:hAnsi="楷体" w:cs="Arial"/>
                <w:color w:val="000000"/>
                <w:sz w:val="24"/>
              </w:rPr>
            </w:pPr>
          </w:p>
        </w:tc>
      </w:tr>
      <w:tr w:rsidR="00CA4AAB">
        <w:tc>
          <w:tcPr>
            <w:tcW w:w="959" w:type="dxa"/>
          </w:tcPr>
          <w:p w:rsidR="00CA4AAB" w:rsidRDefault="0069269A">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89" w:type="dxa"/>
          </w:tcPr>
          <w:p w:rsidR="00CA4AAB" w:rsidRDefault="0069269A">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3872" w:type="dxa"/>
          </w:tcPr>
          <w:p w:rsidR="00CA4AAB" w:rsidRDefault="0069269A">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w:t>
            </w:r>
          </w:p>
        </w:tc>
        <w:tc>
          <w:tcPr>
            <w:tcW w:w="1926" w:type="dxa"/>
            <w:tcBorders>
              <w:right w:val="single" w:sz="4" w:space="0" w:color="auto"/>
            </w:tcBorders>
          </w:tcPr>
          <w:p w:rsidR="00CA4AAB" w:rsidRDefault="00CA4AAB">
            <w:pPr>
              <w:spacing w:line="440" w:lineRule="exact"/>
              <w:jc w:val="center"/>
              <w:rPr>
                <w:rFonts w:ascii="楷体" w:eastAsia="楷体" w:hAnsi="楷体" w:cs="Arial"/>
                <w:color w:val="000000"/>
                <w:sz w:val="24"/>
              </w:rPr>
            </w:pPr>
          </w:p>
        </w:tc>
        <w:tc>
          <w:tcPr>
            <w:tcW w:w="1701" w:type="dxa"/>
            <w:tcBorders>
              <w:left w:val="single" w:sz="4" w:space="0" w:color="auto"/>
            </w:tcBorders>
          </w:tcPr>
          <w:p w:rsidR="00CA4AAB" w:rsidRDefault="00CA4AAB">
            <w:pPr>
              <w:spacing w:line="440" w:lineRule="exact"/>
              <w:jc w:val="center"/>
              <w:rPr>
                <w:rFonts w:ascii="楷体" w:eastAsia="楷体" w:hAnsi="楷体" w:cs="Arial"/>
                <w:color w:val="000000"/>
                <w:sz w:val="24"/>
              </w:rPr>
            </w:pPr>
          </w:p>
        </w:tc>
      </w:tr>
      <w:tr w:rsidR="00CA4AAB">
        <w:tc>
          <w:tcPr>
            <w:tcW w:w="959" w:type="dxa"/>
          </w:tcPr>
          <w:p w:rsidR="00CA4AAB" w:rsidRDefault="0069269A">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89" w:type="dxa"/>
          </w:tcPr>
          <w:p w:rsidR="00CA4AAB" w:rsidRDefault="0069269A">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3872" w:type="dxa"/>
          </w:tcPr>
          <w:p w:rsidR="00CA4AAB" w:rsidRDefault="0069269A">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满足业主单位要求</w:t>
            </w:r>
          </w:p>
        </w:tc>
        <w:tc>
          <w:tcPr>
            <w:tcW w:w="1926" w:type="dxa"/>
            <w:tcBorders>
              <w:right w:val="single" w:sz="4" w:space="0" w:color="auto"/>
            </w:tcBorders>
          </w:tcPr>
          <w:p w:rsidR="00CA4AAB" w:rsidRDefault="00CA4AAB">
            <w:pPr>
              <w:spacing w:line="440" w:lineRule="exact"/>
              <w:jc w:val="center"/>
              <w:rPr>
                <w:rFonts w:ascii="楷体" w:eastAsia="楷体" w:hAnsi="楷体" w:cs="Arial"/>
                <w:color w:val="000000"/>
                <w:sz w:val="24"/>
              </w:rPr>
            </w:pPr>
          </w:p>
        </w:tc>
        <w:tc>
          <w:tcPr>
            <w:tcW w:w="1701" w:type="dxa"/>
            <w:tcBorders>
              <w:left w:val="single" w:sz="4" w:space="0" w:color="auto"/>
            </w:tcBorders>
          </w:tcPr>
          <w:p w:rsidR="00CA4AAB" w:rsidRDefault="00CA4AAB">
            <w:pPr>
              <w:spacing w:line="440" w:lineRule="exact"/>
              <w:jc w:val="center"/>
              <w:rPr>
                <w:rFonts w:ascii="楷体" w:eastAsia="楷体" w:hAnsi="楷体" w:cs="Arial"/>
                <w:color w:val="000000"/>
                <w:sz w:val="24"/>
              </w:rPr>
            </w:pPr>
          </w:p>
        </w:tc>
      </w:tr>
      <w:tr w:rsidR="00CA4AAB">
        <w:tc>
          <w:tcPr>
            <w:tcW w:w="959" w:type="dxa"/>
          </w:tcPr>
          <w:p w:rsidR="00CA4AAB" w:rsidRDefault="0069269A">
            <w:pPr>
              <w:spacing w:line="440" w:lineRule="exact"/>
              <w:jc w:val="center"/>
              <w:rPr>
                <w:rFonts w:ascii="楷体" w:eastAsia="楷体" w:hAnsi="楷体" w:cs="Arial"/>
                <w:color w:val="000000"/>
                <w:sz w:val="24"/>
              </w:rPr>
            </w:pPr>
            <w:r>
              <w:rPr>
                <w:rFonts w:ascii="楷体" w:eastAsia="楷体" w:hAnsi="楷体" w:cs="Arial" w:hint="eastAsia"/>
                <w:color w:val="000000"/>
                <w:sz w:val="24"/>
              </w:rPr>
              <w:t>4</w:t>
            </w:r>
          </w:p>
        </w:tc>
        <w:tc>
          <w:tcPr>
            <w:tcW w:w="1289" w:type="dxa"/>
          </w:tcPr>
          <w:p w:rsidR="00CA4AAB" w:rsidRDefault="0069269A">
            <w:pPr>
              <w:spacing w:line="440" w:lineRule="exact"/>
              <w:jc w:val="center"/>
              <w:rPr>
                <w:rFonts w:ascii="楷体" w:eastAsia="楷体" w:hAnsi="楷体" w:cs="Arial"/>
                <w:color w:val="000000"/>
                <w:sz w:val="24"/>
              </w:rPr>
            </w:pPr>
            <w:r>
              <w:rPr>
                <w:rFonts w:ascii="楷体" w:eastAsia="楷体" w:hAnsi="楷体" w:cs="Arial" w:hint="eastAsia"/>
                <w:color w:val="000000"/>
                <w:sz w:val="24"/>
              </w:rPr>
              <w:t>人员</w:t>
            </w:r>
          </w:p>
        </w:tc>
        <w:tc>
          <w:tcPr>
            <w:tcW w:w="3872" w:type="dxa"/>
          </w:tcPr>
          <w:p w:rsidR="00CA4AAB" w:rsidRDefault="0069269A">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满足施工单位要求</w:t>
            </w:r>
          </w:p>
        </w:tc>
        <w:tc>
          <w:tcPr>
            <w:tcW w:w="1926" w:type="dxa"/>
            <w:tcBorders>
              <w:right w:val="single" w:sz="4" w:space="0" w:color="auto"/>
            </w:tcBorders>
          </w:tcPr>
          <w:p w:rsidR="00CA4AAB" w:rsidRDefault="00CA4AAB">
            <w:pPr>
              <w:spacing w:line="440" w:lineRule="exact"/>
              <w:jc w:val="center"/>
              <w:rPr>
                <w:rFonts w:ascii="楷体" w:eastAsia="楷体" w:hAnsi="楷体" w:cs="Arial"/>
                <w:color w:val="000000"/>
                <w:sz w:val="24"/>
              </w:rPr>
            </w:pPr>
          </w:p>
        </w:tc>
        <w:tc>
          <w:tcPr>
            <w:tcW w:w="1701" w:type="dxa"/>
            <w:tcBorders>
              <w:left w:val="single" w:sz="4" w:space="0" w:color="auto"/>
            </w:tcBorders>
          </w:tcPr>
          <w:p w:rsidR="00CA4AAB" w:rsidRDefault="00CA4AAB">
            <w:pPr>
              <w:spacing w:line="440" w:lineRule="exact"/>
              <w:jc w:val="center"/>
              <w:rPr>
                <w:rFonts w:ascii="楷体" w:eastAsia="楷体" w:hAnsi="楷体" w:cs="Arial"/>
                <w:color w:val="000000"/>
                <w:sz w:val="24"/>
              </w:rPr>
            </w:pPr>
          </w:p>
        </w:tc>
      </w:tr>
    </w:tbl>
    <w:p w:rsidR="00CA4AAB" w:rsidRDefault="0069269A">
      <w:pPr>
        <w:spacing w:line="440" w:lineRule="exact"/>
        <w:rPr>
          <w:rFonts w:ascii="楷体" w:eastAsia="楷体" w:hAnsi="楷体" w:cs="Arial"/>
          <w:color w:val="000000"/>
          <w:sz w:val="24"/>
        </w:rPr>
      </w:pPr>
      <w:r>
        <w:rPr>
          <w:rFonts w:ascii="楷体" w:eastAsia="楷体" w:hAnsi="楷体" w:cs="Arial" w:hint="eastAsia"/>
          <w:color w:val="000000"/>
          <w:sz w:val="24"/>
        </w:rPr>
        <w:t>说明：</w:t>
      </w:r>
    </w:p>
    <w:p w:rsidR="00CA4AAB" w:rsidRDefault="0069269A">
      <w:pPr>
        <w:spacing w:line="440" w:lineRule="exact"/>
        <w:jc w:val="left"/>
        <w:rPr>
          <w:rFonts w:ascii="楷体" w:eastAsia="楷体" w:hAnsi="楷体" w:cs="Arial"/>
          <w:color w:val="000000"/>
          <w:sz w:val="24"/>
        </w:rPr>
      </w:pPr>
      <w:r>
        <w:rPr>
          <w:rFonts w:ascii="楷体" w:eastAsia="楷体" w:hAnsi="楷体" w:cs="Arial" w:hint="eastAsia"/>
          <w:color w:val="000000"/>
          <w:sz w:val="24"/>
        </w:rPr>
        <w:t>1、</w:t>
      </w:r>
      <w:r>
        <w:rPr>
          <w:rFonts w:ascii="楷体" w:eastAsia="楷体" w:hAnsi="楷体" w:cs="Arial"/>
          <w:color w:val="000000"/>
          <w:sz w:val="24"/>
        </w:rPr>
        <w:t>安全、质量、文明施工未满足要求视情形要求中标人支付</w:t>
      </w:r>
      <w:r>
        <w:rPr>
          <w:rFonts w:ascii="楷体" w:eastAsia="楷体" w:hAnsi="楷体" w:cs="Arial" w:hint="eastAsia"/>
          <w:color w:val="000000"/>
          <w:sz w:val="24"/>
        </w:rPr>
        <w:t>100</w:t>
      </w:r>
      <w:r>
        <w:rPr>
          <w:rFonts w:ascii="楷体" w:eastAsia="楷体" w:hAnsi="楷体" w:cs="Arial"/>
          <w:color w:val="000000"/>
          <w:sz w:val="24"/>
        </w:rPr>
        <w:t>0-</w:t>
      </w:r>
      <w:r>
        <w:rPr>
          <w:rFonts w:ascii="楷体" w:eastAsia="楷体" w:hAnsi="楷体" w:cs="Arial" w:hint="eastAsia"/>
          <w:color w:val="000000"/>
          <w:sz w:val="24"/>
        </w:rPr>
        <w:t>5</w:t>
      </w:r>
      <w:r>
        <w:rPr>
          <w:rFonts w:ascii="楷体" w:eastAsia="楷体" w:hAnsi="楷体" w:cs="Arial"/>
          <w:color w:val="000000"/>
          <w:sz w:val="24"/>
        </w:rPr>
        <w:t>000元违约金，情节严重招标人可终止合同并追偿。</w:t>
      </w:r>
    </w:p>
    <w:p w:rsidR="00CA4AAB" w:rsidRDefault="0069269A">
      <w:pPr>
        <w:spacing w:line="440" w:lineRule="exact"/>
        <w:rPr>
          <w:rFonts w:ascii="楷体" w:eastAsia="楷体" w:hAnsi="楷体" w:cs="Arial"/>
          <w:color w:val="000000"/>
          <w:sz w:val="24"/>
        </w:rPr>
      </w:pPr>
      <w:r>
        <w:rPr>
          <w:rFonts w:ascii="楷体" w:eastAsia="楷体" w:hAnsi="楷体" w:cs="Arial" w:hint="eastAsia"/>
          <w:color w:val="000000"/>
          <w:sz w:val="24"/>
        </w:rPr>
        <w:t>2、工期每迟一天，处罚总价1000元/天。</w:t>
      </w:r>
      <w:r>
        <w:rPr>
          <w:rFonts w:ascii="楷体" w:eastAsia="楷体" w:hAnsi="楷体" w:cs="Arial"/>
          <w:color w:val="000000"/>
          <w:sz w:val="24"/>
        </w:rPr>
        <w:t xml:space="preserve"> </w:t>
      </w:r>
    </w:p>
    <w:p w:rsidR="00CA4AAB" w:rsidRDefault="00CA4AAB">
      <w:pPr>
        <w:spacing w:line="540" w:lineRule="exact"/>
        <w:rPr>
          <w:rFonts w:ascii="宋体" w:hAnsi="宋体" w:cs="Arial"/>
          <w:b/>
          <w:color w:val="FF0000"/>
          <w:sz w:val="32"/>
          <w:szCs w:val="32"/>
        </w:rPr>
      </w:pPr>
    </w:p>
    <w:p w:rsidR="00CA4AAB" w:rsidRDefault="00CA4AAB">
      <w:pPr>
        <w:spacing w:line="540" w:lineRule="exact"/>
        <w:jc w:val="center"/>
        <w:rPr>
          <w:rFonts w:ascii="宋体" w:hAnsi="宋体" w:cs="Arial"/>
          <w:b/>
          <w:color w:val="FF0000"/>
          <w:sz w:val="32"/>
          <w:szCs w:val="32"/>
        </w:rPr>
      </w:pPr>
    </w:p>
    <w:p w:rsidR="00CA4AAB" w:rsidRDefault="00CA4AAB">
      <w:pPr>
        <w:spacing w:line="540" w:lineRule="exact"/>
        <w:jc w:val="center"/>
        <w:rPr>
          <w:rFonts w:ascii="宋体" w:hAnsi="宋体" w:cs="Arial"/>
          <w:b/>
          <w:color w:val="FF0000"/>
          <w:sz w:val="32"/>
          <w:szCs w:val="32"/>
        </w:rPr>
      </w:pPr>
    </w:p>
    <w:p w:rsidR="00CA4AAB" w:rsidRDefault="0069269A">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CA4AAB" w:rsidRDefault="00CA4AAB">
      <w:pPr>
        <w:spacing w:line="440" w:lineRule="exact"/>
        <w:ind w:firstLineChars="2250" w:firstLine="5400"/>
        <w:rPr>
          <w:rFonts w:ascii="宋体" w:hAnsi="宋体" w:cs="Arial"/>
          <w:sz w:val="24"/>
        </w:rPr>
      </w:pPr>
    </w:p>
    <w:p w:rsidR="00CA4AAB" w:rsidRDefault="0069269A">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CA4AAB" w:rsidRDefault="00CA4AAB">
      <w:pPr>
        <w:spacing w:line="440" w:lineRule="exact"/>
        <w:ind w:firstLineChars="2250" w:firstLine="5400"/>
        <w:rPr>
          <w:rFonts w:ascii="宋体" w:hAnsi="宋体" w:cs="Arial"/>
          <w:sz w:val="24"/>
        </w:rPr>
      </w:pPr>
    </w:p>
    <w:p w:rsidR="00CA4AAB" w:rsidRDefault="0069269A">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CA4AAB" w:rsidRDefault="00CA4AAB">
      <w:pPr>
        <w:spacing w:line="440" w:lineRule="exact"/>
        <w:rPr>
          <w:rFonts w:ascii="宋体" w:hAnsi="宋体" w:cs="宋体"/>
          <w:color w:val="FF0000"/>
          <w:sz w:val="28"/>
          <w:szCs w:val="28"/>
        </w:rPr>
        <w:sectPr w:rsidR="00CA4AAB">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CA4AAB" w:rsidRDefault="0069269A">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4F11DD" w:rsidRPr="004F11DD" w:rsidRDefault="004F11DD">
      <w:pPr>
        <w:widowControl/>
        <w:shd w:val="clear" w:color="auto" w:fill="FFFFFF"/>
        <w:spacing w:line="520" w:lineRule="exact"/>
        <w:jc w:val="center"/>
        <w:rPr>
          <w:rFonts w:ascii="宋体" w:hAnsi="宋体"/>
          <w:b/>
          <w:bCs/>
          <w:sz w:val="32"/>
          <w:szCs w:val="32"/>
          <w:u w:val="single"/>
        </w:rPr>
      </w:pPr>
      <w:r w:rsidRPr="004F11DD">
        <w:rPr>
          <w:rFonts w:ascii="宋体" w:hAnsi="宋体" w:hint="eastAsia"/>
          <w:b/>
          <w:bCs/>
          <w:sz w:val="32"/>
          <w:szCs w:val="32"/>
          <w:u w:val="single"/>
        </w:rPr>
        <w:t>冬瓜山铜矿矸石资源综合利用环保污染</w:t>
      </w:r>
      <w:proofErr w:type="gramStart"/>
      <w:r w:rsidRPr="004F11DD">
        <w:rPr>
          <w:rFonts w:ascii="宋体" w:hAnsi="宋体" w:hint="eastAsia"/>
          <w:b/>
          <w:bCs/>
          <w:sz w:val="32"/>
          <w:szCs w:val="32"/>
          <w:u w:val="single"/>
        </w:rPr>
        <w:t>冶理</w:t>
      </w:r>
      <w:proofErr w:type="gramEnd"/>
      <w:r w:rsidRPr="004F11DD">
        <w:rPr>
          <w:rFonts w:ascii="宋体" w:hAnsi="宋体" w:hint="eastAsia"/>
          <w:b/>
          <w:bCs/>
          <w:sz w:val="32"/>
          <w:szCs w:val="32"/>
          <w:u w:val="single"/>
        </w:rPr>
        <w:t>、副井提升机房配电</w:t>
      </w:r>
      <w:proofErr w:type="gramStart"/>
      <w:r w:rsidRPr="004F11DD">
        <w:rPr>
          <w:rFonts w:ascii="宋体" w:hAnsi="宋体" w:hint="eastAsia"/>
          <w:b/>
          <w:bCs/>
          <w:sz w:val="32"/>
          <w:szCs w:val="32"/>
          <w:u w:val="single"/>
        </w:rPr>
        <w:t>室改造</w:t>
      </w:r>
      <w:proofErr w:type="gramEnd"/>
      <w:r w:rsidRPr="004F11DD">
        <w:rPr>
          <w:rFonts w:ascii="宋体" w:hAnsi="宋体" w:hint="eastAsia"/>
          <w:b/>
          <w:bCs/>
          <w:sz w:val="32"/>
          <w:szCs w:val="32"/>
          <w:u w:val="single"/>
        </w:rPr>
        <w:t>及地表工业</w:t>
      </w:r>
    </w:p>
    <w:p w:rsidR="00CA4AAB" w:rsidRDefault="004F11DD">
      <w:pPr>
        <w:widowControl/>
        <w:shd w:val="clear" w:color="auto" w:fill="FFFFFF"/>
        <w:spacing w:line="520" w:lineRule="exact"/>
        <w:jc w:val="center"/>
        <w:rPr>
          <w:rFonts w:ascii="宋体" w:hAnsi="宋体"/>
          <w:b/>
          <w:bCs/>
          <w:sz w:val="32"/>
          <w:szCs w:val="32"/>
        </w:rPr>
      </w:pPr>
      <w:r w:rsidRPr="004F11DD">
        <w:rPr>
          <w:rFonts w:ascii="宋体" w:hAnsi="宋体" w:hint="eastAsia"/>
          <w:b/>
          <w:bCs/>
          <w:sz w:val="32"/>
          <w:szCs w:val="32"/>
          <w:u w:val="single"/>
        </w:rPr>
        <w:t>设施隐患整改</w:t>
      </w:r>
      <w:r w:rsidRPr="004F11DD">
        <w:rPr>
          <w:rFonts w:ascii="宋体" w:hAnsi="宋体" w:hint="eastAsia"/>
          <w:b/>
          <w:bCs/>
          <w:sz w:val="32"/>
          <w:szCs w:val="32"/>
        </w:rPr>
        <w:t>项目劳务</w:t>
      </w:r>
      <w:r w:rsidR="0069269A">
        <w:rPr>
          <w:rFonts w:ascii="宋体" w:hAnsi="宋体" w:hint="eastAsia"/>
          <w:b/>
          <w:bCs/>
          <w:sz w:val="32"/>
          <w:szCs w:val="32"/>
        </w:rPr>
        <w:t>报价表</w:t>
      </w:r>
    </w:p>
    <w:tbl>
      <w:tblPr>
        <w:tblW w:w="15514" w:type="dxa"/>
        <w:tblInd w:w="-601" w:type="dxa"/>
        <w:tblLayout w:type="fixed"/>
        <w:tblLook w:val="04A0" w:firstRow="1" w:lastRow="0" w:firstColumn="1" w:lastColumn="0" w:noHBand="0" w:noVBand="1"/>
      </w:tblPr>
      <w:tblGrid>
        <w:gridCol w:w="741"/>
        <w:gridCol w:w="2168"/>
        <w:gridCol w:w="771"/>
        <w:gridCol w:w="857"/>
        <w:gridCol w:w="1945"/>
        <w:gridCol w:w="2024"/>
        <w:gridCol w:w="1685"/>
        <w:gridCol w:w="1433"/>
        <w:gridCol w:w="3890"/>
      </w:tblGrid>
      <w:tr w:rsidR="00CA4AAB">
        <w:trPr>
          <w:trHeight w:val="585"/>
        </w:trPr>
        <w:tc>
          <w:tcPr>
            <w:tcW w:w="15514" w:type="dxa"/>
            <w:gridSpan w:val="9"/>
            <w:tcBorders>
              <w:top w:val="nil"/>
              <w:left w:val="nil"/>
              <w:bottom w:val="single" w:sz="4" w:space="0" w:color="auto"/>
              <w:right w:val="nil"/>
            </w:tcBorders>
            <w:shd w:val="clear" w:color="000000" w:fill="FFFFFF"/>
            <w:vAlign w:val="center"/>
          </w:tcPr>
          <w:p w:rsidR="00CA4AAB" w:rsidRDefault="0069269A" w:rsidP="004F11DD">
            <w:pPr>
              <w:widowControl/>
              <w:jc w:val="left"/>
              <w:rPr>
                <w:rFonts w:ascii="宋体" w:hAnsi="宋体" w:cs="宋体"/>
                <w:b/>
                <w:bCs/>
                <w:kern w:val="0"/>
                <w:sz w:val="28"/>
                <w:szCs w:val="28"/>
              </w:rPr>
            </w:pPr>
            <w:r>
              <w:rPr>
                <w:rFonts w:hint="eastAsia"/>
                <w:color w:val="000000"/>
                <w:sz w:val="24"/>
                <w:szCs w:val="24"/>
              </w:rPr>
              <w:t>工程名称：</w:t>
            </w:r>
            <w:r w:rsidR="004F11DD">
              <w:rPr>
                <w:rFonts w:hint="eastAsia"/>
                <w:color w:val="000000"/>
                <w:sz w:val="24"/>
                <w:szCs w:val="24"/>
              </w:rPr>
              <w:t>见上</w:t>
            </w:r>
            <w:r w:rsidR="004F11DD">
              <w:rPr>
                <w:rFonts w:ascii="宋体" w:hAnsi="宋体" w:cs="宋体"/>
                <w:b/>
                <w:bCs/>
                <w:kern w:val="0"/>
                <w:sz w:val="28"/>
                <w:szCs w:val="28"/>
              </w:rPr>
              <w:t xml:space="preserve"> </w:t>
            </w:r>
          </w:p>
        </w:tc>
      </w:tr>
      <w:tr w:rsidR="00CA4AAB">
        <w:trPr>
          <w:trHeight w:val="315"/>
        </w:trPr>
        <w:tc>
          <w:tcPr>
            <w:tcW w:w="741" w:type="dxa"/>
            <w:vMerge w:val="restart"/>
            <w:tcBorders>
              <w:top w:val="nil"/>
              <w:left w:val="single" w:sz="4" w:space="0" w:color="auto"/>
              <w:bottom w:val="single" w:sz="4" w:space="0" w:color="auto"/>
              <w:right w:val="single" w:sz="4" w:space="0" w:color="auto"/>
            </w:tcBorders>
            <w:shd w:val="clear" w:color="000000" w:fill="FFFFFF"/>
            <w:vAlign w:val="center"/>
          </w:tcPr>
          <w:p w:rsidR="00CA4AAB" w:rsidRDefault="0069269A">
            <w:pPr>
              <w:widowControl/>
              <w:jc w:val="center"/>
              <w:rPr>
                <w:rFonts w:ascii="宋体" w:hAnsi="宋体" w:cs="宋体"/>
                <w:b/>
                <w:kern w:val="0"/>
                <w:sz w:val="20"/>
              </w:rPr>
            </w:pPr>
            <w:r>
              <w:rPr>
                <w:rFonts w:ascii="宋体" w:hAnsi="宋体" w:cs="宋体" w:hint="eastAsia"/>
                <w:b/>
                <w:kern w:val="0"/>
                <w:sz w:val="20"/>
              </w:rPr>
              <w:t>序号</w:t>
            </w:r>
          </w:p>
        </w:tc>
        <w:tc>
          <w:tcPr>
            <w:tcW w:w="2168" w:type="dxa"/>
            <w:vMerge w:val="restart"/>
            <w:tcBorders>
              <w:top w:val="nil"/>
              <w:left w:val="single" w:sz="4" w:space="0" w:color="auto"/>
              <w:bottom w:val="single" w:sz="4" w:space="0" w:color="auto"/>
              <w:right w:val="single" w:sz="4" w:space="0" w:color="auto"/>
            </w:tcBorders>
            <w:shd w:val="clear" w:color="000000" w:fill="FFFFFF"/>
            <w:vAlign w:val="center"/>
          </w:tcPr>
          <w:p w:rsidR="00CA4AAB" w:rsidRDefault="0069269A">
            <w:pPr>
              <w:widowControl/>
              <w:jc w:val="center"/>
              <w:rPr>
                <w:rFonts w:ascii="宋体" w:hAnsi="宋体" w:cs="宋体"/>
                <w:b/>
                <w:kern w:val="0"/>
                <w:sz w:val="20"/>
              </w:rPr>
            </w:pPr>
            <w:r>
              <w:rPr>
                <w:rFonts w:ascii="宋体" w:hAnsi="宋体" w:cs="宋体" w:hint="eastAsia"/>
                <w:b/>
                <w:kern w:val="0"/>
                <w:sz w:val="20"/>
              </w:rPr>
              <w:t>工作内容</w:t>
            </w:r>
          </w:p>
        </w:tc>
        <w:tc>
          <w:tcPr>
            <w:tcW w:w="771" w:type="dxa"/>
            <w:vMerge w:val="restart"/>
            <w:tcBorders>
              <w:top w:val="nil"/>
              <w:left w:val="single" w:sz="4" w:space="0" w:color="auto"/>
              <w:bottom w:val="single" w:sz="4" w:space="0" w:color="auto"/>
              <w:right w:val="single" w:sz="4" w:space="0" w:color="auto"/>
            </w:tcBorders>
            <w:shd w:val="clear" w:color="000000" w:fill="FFFFFF"/>
            <w:vAlign w:val="center"/>
          </w:tcPr>
          <w:p w:rsidR="00CA4AAB" w:rsidRDefault="0069269A">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857" w:type="dxa"/>
            <w:vMerge w:val="restart"/>
            <w:tcBorders>
              <w:top w:val="nil"/>
              <w:left w:val="single" w:sz="4" w:space="0" w:color="auto"/>
              <w:bottom w:val="single" w:sz="4" w:space="0" w:color="auto"/>
              <w:right w:val="single" w:sz="4" w:space="0" w:color="auto"/>
            </w:tcBorders>
            <w:shd w:val="clear" w:color="000000" w:fill="FFFFFF"/>
            <w:vAlign w:val="center"/>
          </w:tcPr>
          <w:p w:rsidR="00CA4AAB" w:rsidRDefault="0069269A">
            <w:pPr>
              <w:widowControl/>
              <w:jc w:val="center"/>
              <w:rPr>
                <w:rFonts w:ascii="宋体" w:hAnsi="宋体" w:cs="宋体"/>
                <w:b/>
                <w:kern w:val="0"/>
                <w:sz w:val="20"/>
              </w:rPr>
            </w:pPr>
            <w:r>
              <w:rPr>
                <w:rFonts w:ascii="宋体" w:hAnsi="宋体" w:cs="宋体" w:hint="eastAsia"/>
                <w:b/>
                <w:kern w:val="0"/>
                <w:sz w:val="20"/>
              </w:rPr>
              <w:t>单位</w:t>
            </w:r>
          </w:p>
        </w:tc>
        <w:tc>
          <w:tcPr>
            <w:tcW w:w="7087" w:type="dxa"/>
            <w:gridSpan w:val="4"/>
            <w:tcBorders>
              <w:top w:val="single" w:sz="4" w:space="0" w:color="auto"/>
              <w:left w:val="nil"/>
              <w:bottom w:val="single" w:sz="4" w:space="0" w:color="auto"/>
              <w:right w:val="single" w:sz="4" w:space="0" w:color="000000"/>
            </w:tcBorders>
            <w:shd w:val="clear" w:color="000000" w:fill="FFFFFF"/>
            <w:vAlign w:val="bottom"/>
          </w:tcPr>
          <w:p w:rsidR="00CA4AAB" w:rsidRDefault="0069269A">
            <w:pPr>
              <w:widowControl/>
              <w:jc w:val="center"/>
              <w:rPr>
                <w:rFonts w:ascii="宋体" w:hAnsi="宋体" w:cs="宋体"/>
                <w:b/>
                <w:bCs/>
                <w:kern w:val="0"/>
                <w:sz w:val="20"/>
              </w:rPr>
            </w:pPr>
            <w:proofErr w:type="gramStart"/>
            <w:r>
              <w:rPr>
                <w:rFonts w:ascii="宋体" w:hAnsi="宋体" w:cs="宋体" w:hint="eastAsia"/>
                <w:b/>
                <w:bCs/>
                <w:kern w:val="0"/>
                <w:sz w:val="20"/>
              </w:rPr>
              <w:t>全费用</w:t>
            </w:r>
            <w:proofErr w:type="gramEnd"/>
            <w:r>
              <w:rPr>
                <w:rFonts w:ascii="宋体" w:hAnsi="宋体" w:cs="宋体" w:hint="eastAsia"/>
                <w:b/>
                <w:bCs/>
                <w:kern w:val="0"/>
                <w:sz w:val="20"/>
              </w:rPr>
              <w:t>报价（含税3%）</w:t>
            </w:r>
          </w:p>
        </w:tc>
        <w:tc>
          <w:tcPr>
            <w:tcW w:w="3890" w:type="dxa"/>
            <w:vMerge w:val="restart"/>
            <w:tcBorders>
              <w:top w:val="nil"/>
              <w:left w:val="single" w:sz="4" w:space="0" w:color="auto"/>
              <w:bottom w:val="single" w:sz="4" w:space="0" w:color="auto"/>
              <w:right w:val="single" w:sz="4" w:space="0" w:color="auto"/>
            </w:tcBorders>
            <w:shd w:val="clear" w:color="000000" w:fill="FFFFFF"/>
            <w:vAlign w:val="center"/>
          </w:tcPr>
          <w:p w:rsidR="00CA4AAB" w:rsidRDefault="0069269A">
            <w:pPr>
              <w:widowControl/>
              <w:jc w:val="center"/>
              <w:rPr>
                <w:rFonts w:ascii="宋体" w:hAnsi="宋体" w:cs="宋体"/>
                <w:b/>
                <w:color w:val="000000"/>
                <w:kern w:val="0"/>
                <w:sz w:val="18"/>
                <w:szCs w:val="18"/>
              </w:rPr>
            </w:pPr>
            <w:r>
              <w:rPr>
                <w:rFonts w:ascii="宋体" w:hAnsi="宋体" w:cs="宋体" w:hint="eastAsia"/>
                <w:b/>
                <w:kern w:val="0"/>
                <w:sz w:val="20"/>
              </w:rPr>
              <w:t>备   注</w:t>
            </w:r>
          </w:p>
        </w:tc>
      </w:tr>
      <w:tr w:rsidR="00CA4AAB">
        <w:trPr>
          <w:trHeight w:val="285"/>
        </w:trPr>
        <w:tc>
          <w:tcPr>
            <w:tcW w:w="741" w:type="dxa"/>
            <w:vMerge/>
            <w:tcBorders>
              <w:top w:val="nil"/>
              <w:left w:val="single" w:sz="4" w:space="0" w:color="auto"/>
              <w:bottom w:val="single" w:sz="4" w:space="0" w:color="auto"/>
              <w:right w:val="single" w:sz="4" w:space="0" w:color="auto"/>
            </w:tcBorders>
            <w:shd w:val="clear" w:color="auto" w:fill="auto"/>
            <w:vAlign w:val="center"/>
          </w:tcPr>
          <w:p w:rsidR="00CA4AAB" w:rsidRDefault="00CA4AAB">
            <w:pPr>
              <w:widowControl/>
              <w:jc w:val="left"/>
              <w:rPr>
                <w:rFonts w:ascii="宋体" w:hAnsi="宋体" w:cs="宋体"/>
                <w:b/>
                <w:kern w:val="0"/>
                <w:sz w:val="20"/>
              </w:rPr>
            </w:pPr>
          </w:p>
        </w:tc>
        <w:tc>
          <w:tcPr>
            <w:tcW w:w="2168" w:type="dxa"/>
            <w:vMerge/>
            <w:tcBorders>
              <w:top w:val="nil"/>
              <w:left w:val="single" w:sz="4" w:space="0" w:color="auto"/>
              <w:bottom w:val="single" w:sz="4" w:space="0" w:color="auto"/>
              <w:right w:val="single" w:sz="4" w:space="0" w:color="auto"/>
            </w:tcBorders>
            <w:shd w:val="clear" w:color="auto" w:fill="auto"/>
            <w:vAlign w:val="center"/>
          </w:tcPr>
          <w:p w:rsidR="00CA4AAB" w:rsidRDefault="00CA4AAB">
            <w:pPr>
              <w:widowControl/>
              <w:jc w:val="left"/>
              <w:rPr>
                <w:rFonts w:ascii="宋体" w:hAnsi="宋体" w:cs="宋体"/>
                <w:b/>
                <w:kern w:val="0"/>
                <w:sz w:val="20"/>
              </w:rPr>
            </w:pPr>
          </w:p>
        </w:tc>
        <w:tc>
          <w:tcPr>
            <w:tcW w:w="771" w:type="dxa"/>
            <w:vMerge/>
            <w:tcBorders>
              <w:top w:val="nil"/>
              <w:left w:val="single" w:sz="4" w:space="0" w:color="auto"/>
              <w:bottom w:val="single" w:sz="4" w:space="0" w:color="auto"/>
              <w:right w:val="single" w:sz="4" w:space="0" w:color="auto"/>
            </w:tcBorders>
            <w:shd w:val="clear" w:color="auto" w:fill="auto"/>
            <w:vAlign w:val="center"/>
          </w:tcPr>
          <w:p w:rsidR="00CA4AAB" w:rsidRDefault="00CA4AAB">
            <w:pPr>
              <w:widowControl/>
              <w:jc w:val="left"/>
              <w:rPr>
                <w:rFonts w:ascii="宋体" w:hAnsi="宋体" w:cs="宋体"/>
                <w:b/>
                <w:kern w:val="0"/>
                <w:sz w:val="20"/>
              </w:rPr>
            </w:pPr>
          </w:p>
        </w:tc>
        <w:tc>
          <w:tcPr>
            <w:tcW w:w="857" w:type="dxa"/>
            <w:vMerge/>
            <w:tcBorders>
              <w:top w:val="nil"/>
              <w:left w:val="single" w:sz="4" w:space="0" w:color="auto"/>
              <w:bottom w:val="single" w:sz="4" w:space="0" w:color="auto"/>
              <w:right w:val="single" w:sz="4" w:space="0" w:color="auto"/>
            </w:tcBorders>
            <w:shd w:val="clear" w:color="auto" w:fill="auto"/>
            <w:vAlign w:val="center"/>
          </w:tcPr>
          <w:p w:rsidR="00CA4AAB" w:rsidRDefault="00CA4AAB">
            <w:pPr>
              <w:widowControl/>
              <w:jc w:val="left"/>
              <w:rPr>
                <w:rFonts w:ascii="宋体" w:hAnsi="宋体" w:cs="宋体"/>
                <w:b/>
                <w:kern w:val="0"/>
                <w:sz w:val="20"/>
              </w:rPr>
            </w:pPr>
          </w:p>
        </w:tc>
        <w:tc>
          <w:tcPr>
            <w:tcW w:w="7087" w:type="dxa"/>
            <w:gridSpan w:val="4"/>
            <w:tcBorders>
              <w:top w:val="single" w:sz="4" w:space="0" w:color="auto"/>
              <w:left w:val="nil"/>
              <w:bottom w:val="single" w:sz="4" w:space="0" w:color="auto"/>
              <w:right w:val="single" w:sz="4" w:space="0" w:color="auto"/>
            </w:tcBorders>
            <w:shd w:val="clear" w:color="000000" w:fill="FFFFFF"/>
            <w:vAlign w:val="center"/>
          </w:tcPr>
          <w:p w:rsidR="00CA4AAB" w:rsidRDefault="0069269A">
            <w:pPr>
              <w:widowControl/>
              <w:jc w:val="center"/>
              <w:rPr>
                <w:rFonts w:ascii="宋体" w:hAnsi="宋体" w:cs="宋体"/>
                <w:b/>
                <w:kern w:val="0"/>
                <w:sz w:val="20"/>
              </w:rPr>
            </w:pPr>
            <w:r>
              <w:rPr>
                <w:rFonts w:ascii="宋体" w:hAnsi="宋体" w:cs="宋体" w:hint="eastAsia"/>
                <w:b/>
                <w:kern w:val="0"/>
                <w:sz w:val="20"/>
              </w:rPr>
              <w:t>劳务报价</w:t>
            </w:r>
          </w:p>
        </w:tc>
        <w:tc>
          <w:tcPr>
            <w:tcW w:w="3890" w:type="dxa"/>
            <w:vMerge/>
            <w:tcBorders>
              <w:top w:val="nil"/>
              <w:left w:val="single" w:sz="4" w:space="0" w:color="auto"/>
              <w:bottom w:val="single" w:sz="4" w:space="0" w:color="auto"/>
              <w:right w:val="single" w:sz="4" w:space="0" w:color="auto"/>
            </w:tcBorders>
            <w:vAlign w:val="center"/>
          </w:tcPr>
          <w:p w:rsidR="00CA4AAB" w:rsidRDefault="00CA4AAB">
            <w:pPr>
              <w:widowControl/>
              <w:jc w:val="center"/>
              <w:rPr>
                <w:rFonts w:ascii="宋体" w:hAnsi="宋体" w:cs="宋体"/>
                <w:b/>
                <w:color w:val="000000"/>
                <w:kern w:val="0"/>
                <w:sz w:val="18"/>
                <w:szCs w:val="18"/>
              </w:rPr>
            </w:pPr>
          </w:p>
        </w:tc>
      </w:tr>
      <w:tr w:rsidR="00CA4AAB">
        <w:trPr>
          <w:trHeight w:val="610"/>
        </w:trPr>
        <w:tc>
          <w:tcPr>
            <w:tcW w:w="741" w:type="dxa"/>
            <w:vMerge/>
            <w:tcBorders>
              <w:top w:val="nil"/>
              <w:left w:val="single" w:sz="4" w:space="0" w:color="auto"/>
              <w:bottom w:val="single" w:sz="4" w:space="0" w:color="auto"/>
              <w:right w:val="single" w:sz="4" w:space="0" w:color="auto"/>
            </w:tcBorders>
            <w:shd w:val="clear" w:color="auto" w:fill="auto"/>
            <w:vAlign w:val="center"/>
          </w:tcPr>
          <w:p w:rsidR="00CA4AAB" w:rsidRDefault="00CA4AAB">
            <w:pPr>
              <w:widowControl/>
              <w:jc w:val="left"/>
              <w:rPr>
                <w:rFonts w:ascii="宋体" w:hAnsi="宋体" w:cs="宋体"/>
                <w:b/>
                <w:kern w:val="0"/>
                <w:sz w:val="20"/>
              </w:rPr>
            </w:pPr>
          </w:p>
        </w:tc>
        <w:tc>
          <w:tcPr>
            <w:tcW w:w="2168" w:type="dxa"/>
            <w:vMerge/>
            <w:tcBorders>
              <w:top w:val="nil"/>
              <w:left w:val="single" w:sz="4" w:space="0" w:color="auto"/>
              <w:bottom w:val="single" w:sz="4" w:space="0" w:color="auto"/>
              <w:right w:val="single" w:sz="4" w:space="0" w:color="auto"/>
            </w:tcBorders>
            <w:shd w:val="clear" w:color="auto" w:fill="auto"/>
            <w:vAlign w:val="center"/>
          </w:tcPr>
          <w:p w:rsidR="00CA4AAB" w:rsidRDefault="00CA4AAB">
            <w:pPr>
              <w:widowControl/>
              <w:jc w:val="left"/>
              <w:rPr>
                <w:rFonts w:ascii="宋体" w:hAnsi="宋体" w:cs="宋体"/>
                <w:b/>
                <w:kern w:val="0"/>
                <w:sz w:val="20"/>
              </w:rPr>
            </w:pPr>
          </w:p>
        </w:tc>
        <w:tc>
          <w:tcPr>
            <w:tcW w:w="771" w:type="dxa"/>
            <w:vMerge/>
            <w:tcBorders>
              <w:top w:val="nil"/>
              <w:left w:val="single" w:sz="4" w:space="0" w:color="auto"/>
              <w:bottom w:val="single" w:sz="4" w:space="0" w:color="auto"/>
              <w:right w:val="single" w:sz="4" w:space="0" w:color="auto"/>
            </w:tcBorders>
            <w:shd w:val="clear" w:color="auto" w:fill="auto"/>
            <w:vAlign w:val="center"/>
          </w:tcPr>
          <w:p w:rsidR="00CA4AAB" w:rsidRDefault="00CA4AAB">
            <w:pPr>
              <w:widowControl/>
              <w:jc w:val="left"/>
              <w:rPr>
                <w:rFonts w:ascii="宋体" w:hAnsi="宋体" w:cs="宋体"/>
                <w:b/>
                <w:kern w:val="0"/>
                <w:sz w:val="20"/>
              </w:rPr>
            </w:pPr>
          </w:p>
        </w:tc>
        <w:tc>
          <w:tcPr>
            <w:tcW w:w="857" w:type="dxa"/>
            <w:vMerge/>
            <w:tcBorders>
              <w:top w:val="nil"/>
              <w:left w:val="single" w:sz="4" w:space="0" w:color="auto"/>
              <w:bottom w:val="single" w:sz="4" w:space="0" w:color="auto"/>
              <w:right w:val="single" w:sz="4" w:space="0" w:color="auto"/>
            </w:tcBorders>
            <w:shd w:val="clear" w:color="auto" w:fill="auto"/>
            <w:vAlign w:val="center"/>
          </w:tcPr>
          <w:p w:rsidR="00CA4AAB" w:rsidRDefault="00CA4AAB">
            <w:pPr>
              <w:widowControl/>
              <w:jc w:val="left"/>
              <w:rPr>
                <w:rFonts w:ascii="宋体" w:hAnsi="宋体" w:cs="宋体"/>
                <w:b/>
                <w:kern w:val="0"/>
                <w:sz w:val="20"/>
              </w:rPr>
            </w:pPr>
          </w:p>
        </w:tc>
        <w:tc>
          <w:tcPr>
            <w:tcW w:w="1945" w:type="dxa"/>
            <w:tcBorders>
              <w:top w:val="nil"/>
              <w:left w:val="nil"/>
              <w:bottom w:val="single" w:sz="4" w:space="0" w:color="auto"/>
              <w:right w:val="single" w:sz="4" w:space="0" w:color="auto"/>
            </w:tcBorders>
            <w:shd w:val="clear" w:color="000000" w:fill="FFFFFF"/>
            <w:vAlign w:val="center"/>
          </w:tcPr>
          <w:p w:rsidR="00CA4AAB" w:rsidRDefault="0069269A">
            <w:pPr>
              <w:widowControl/>
              <w:jc w:val="center"/>
              <w:rPr>
                <w:rFonts w:ascii="宋体" w:hAnsi="宋体" w:cs="宋体"/>
                <w:b/>
                <w:kern w:val="0"/>
                <w:sz w:val="20"/>
              </w:rPr>
            </w:pPr>
            <w:r>
              <w:rPr>
                <w:rFonts w:ascii="宋体" w:hAnsi="宋体" w:cs="宋体" w:hint="eastAsia"/>
                <w:b/>
                <w:kern w:val="0"/>
                <w:sz w:val="20"/>
              </w:rPr>
              <w:t>最高</w:t>
            </w:r>
            <w:r>
              <w:rPr>
                <w:b/>
                <w:kern w:val="0"/>
                <w:sz w:val="20"/>
              </w:rPr>
              <w:t xml:space="preserve">  </w:t>
            </w:r>
          </w:p>
          <w:p w:rsidR="00CA4AAB" w:rsidRDefault="0069269A">
            <w:pPr>
              <w:widowControl/>
              <w:jc w:val="center"/>
              <w:rPr>
                <w:rFonts w:ascii="宋体" w:hAnsi="宋体" w:cs="宋体"/>
                <w:b/>
                <w:kern w:val="0"/>
                <w:sz w:val="20"/>
              </w:rPr>
            </w:pPr>
            <w:r>
              <w:rPr>
                <w:rFonts w:ascii="宋体" w:hAnsi="宋体" w:cs="宋体" w:hint="eastAsia"/>
                <w:b/>
                <w:kern w:val="0"/>
                <w:sz w:val="20"/>
              </w:rPr>
              <w:t>限价</w:t>
            </w:r>
          </w:p>
        </w:tc>
        <w:tc>
          <w:tcPr>
            <w:tcW w:w="2024" w:type="dxa"/>
            <w:tcBorders>
              <w:top w:val="nil"/>
              <w:left w:val="nil"/>
              <w:bottom w:val="single" w:sz="4" w:space="0" w:color="auto"/>
              <w:right w:val="single" w:sz="4" w:space="0" w:color="auto"/>
            </w:tcBorders>
            <w:shd w:val="clear" w:color="000000" w:fill="FFFFFF"/>
            <w:vAlign w:val="center"/>
          </w:tcPr>
          <w:p w:rsidR="00CA4AAB" w:rsidRDefault="0069269A">
            <w:pPr>
              <w:widowControl/>
              <w:jc w:val="center"/>
              <w:rPr>
                <w:rFonts w:ascii="宋体" w:hAnsi="宋体" w:cs="宋体"/>
                <w:b/>
                <w:kern w:val="0"/>
                <w:sz w:val="20"/>
              </w:rPr>
            </w:pPr>
            <w:r>
              <w:rPr>
                <w:rFonts w:ascii="宋体" w:hAnsi="宋体" w:cs="宋体" w:hint="eastAsia"/>
                <w:b/>
                <w:kern w:val="0"/>
                <w:sz w:val="20"/>
              </w:rPr>
              <w:t>限价合计（元）</w:t>
            </w:r>
          </w:p>
        </w:tc>
        <w:tc>
          <w:tcPr>
            <w:tcW w:w="1685" w:type="dxa"/>
            <w:tcBorders>
              <w:top w:val="nil"/>
              <w:left w:val="nil"/>
              <w:bottom w:val="single" w:sz="4" w:space="0" w:color="auto"/>
              <w:right w:val="single" w:sz="4" w:space="0" w:color="auto"/>
            </w:tcBorders>
            <w:shd w:val="clear" w:color="000000" w:fill="FFFFFF"/>
            <w:vAlign w:val="center"/>
          </w:tcPr>
          <w:p w:rsidR="00CA4AAB" w:rsidRDefault="0069269A">
            <w:pPr>
              <w:widowControl/>
              <w:jc w:val="center"/>
              <w:rPr>
                <w:rFonts w:ascii="宋体" w:hAnsi="宋体" w:cs="宋体"/>
                <w:b/>
                <w:kern w:val="0"/>
                <w:sz w:val="20"/>
              </w:rPr>
            </w:pPr>
            <w:r>
              <w:rPr>
                <w:rFonts w:ascii="宋体" w:hAnsi="宋体" w:cs="宋体" w:hint="eastAsia"/>
                <w:b/>
                <w:kern w:val="0"/>
                <w:sz w:val="20"/>
              </w:rPr>
              <w:t>报价</w:t>
            </w:r>
          </w:p>
        </w:tc>
        <w:tc>
          <w:tcPr>
            <w:tcW w:w="1433" w:type="dxa"/>
            <w:tcBorders>
              <w:top w:val="nil"/>
              <w:left w:val="nil"/>
              <w:bottom w:val="single" w:sz="4" w:space="0" w:color="auto"/>
              <w:right w:val="single" w:sz="4" w:space="0" w:color="auto"/>
            </w:tcBorders>
            <w:shd w:val="clear" w:color="000000" w:fill="FFFFFF"/>
            <w:vAlign w:val="center"/>
          </w:tcPr>
          <w:p w:rsidR="00CA4AAB" w:rsidRDefault="0069269A">
            <w:pPr>
              <w:widowControl/>
              <w:jc w:val="center"/>
              <w:rPr>
                <w:rFonts w:ascii="宋体" w:hAnsi="宋体" w:cs="宋体"/>
                <w:b/>
                <w:kern w:val="0"/>
                <w:sz w:val="20"/>
              </w:rPr>
            </w:pPr>
            <w:r>
              <w:rPr>
                <w:rFonts w:ascii="宋体" w:hAnsi="宋体" w:cs="宋体" w:hint="eastAsia"/>
                <w:b/>
                <w:kern w:val="0"/>
                <w:sz w:val="20"/>
              </w:rPr>
              <w:t>报价合计（元）</w:t>
            </w:r>
          </w:p>
        </w:tc>
        <w:tc>
          <w:tcPr>
            <w:tcW w:w="3890" w:type="dxa"/>
            <w:vMerge/>
            <w:tcBorders>
              <w:top w:val="nil"/>
              <w:left w:val="single" w:sz="4" w:space="0" w:color="auto"/>
              <w:bottom w:val="single" w:sz="4" w:space="0" w:color="auto"/>
              <w:right w:val="single" w:sz="4" w:space="0" w:color="auto"/>
            </w:tcBorders>
            <w:vAlign w:val="center"/>
          </w:tcPr>
          <w:p w:rsidR="00CA4AAB" w:rsidRDefault="00CA4AAB">
            <w:pPr>
              <w:widowControl/>
              <w:jc w:val="center"/>
              <w:rPr>
                <w:rFonts w:ascii="宋体" w:hAnsi="宋体" w:cs="宋体"/>
                <w:b/>
                <w:color w:val="000000"/>
                <w:kern w:val="0"/>
                <w:sz w:val="18"/>
                <w:szCs w:val="18"/>
              </w:rPr>
            </w:pPr>
          </w:p>
        </w:tc>
      </w:tr>
      <w:tr w:rsidR="00F000CB">
        <w:trPr>
          <w:trHeight w:val="517"/>
        </w:trPr>
        <w:tc>
          <w:tcPr>
            <w:tcW w:w="741" w:type="dxa"/>
            <w:tcBorders>
              <w:top w:val="nil"/>
              <w:left w:val="single" w:sz="4" w:space="0" w:color="auto"/>
              <w:bottom w:val="single" w:sz="4" w:space="0" w:color="auto"/>
              <w:right w:val="single" w:sz="4" w:space="0" w:color="auto"/>
            </w:tcBorders>
            <w:shd w:val="clear" w:color="000000" w:fill="FFFFFF"/>
            <w:vAlign w:val="center"/>
          </w:tcPr>
          <w:p w:rsidR="00F000CB" w:rsidRDefault="001E29D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168" w:type="dxa"/>
            <w:tcBorders>
              <w:top w:val="nil"/>
              <w:left w:val="nil"/>
              <w:bottom w:val="single" w:sz="4" w:space="0" w:color="auto"/>
              <w:right w:val="single" w:sz="4" w:space="0" w:color="auto"/>
            </w:tcBorders>
            <w:shd w:val="clear" w:color="000000" w:fill="FFFFFF"/>
            <w:vAlign w:val="center"/>
          </w:tcPr>
          <w:p w:rsidR="00F000CB" w:rsidRDefault="00F000C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细石</w:t>
            </w:r>
            <w:proofErr w:type="gramStart"/>
            <w:r>
              <w:rPr>
                <w:rFonts w:ascii="宋体" w:hAnsi="宋体" w:cs="宋体" w:hint="eastAsia"/>
                <w:color w:val="000000"/>
                <w:kern w:val="0"/>
                <w:sz w:val="18"/>
                <w:szCs w:val="18"/>
              </w:rPr>
              <w:t>砼</w:t>
            </w:r>
            <w:proofErr w:type="gramEnd"/>
            <w:r>
              <w:rPr>
                <w:rFonts w:ascii="宋体" w:hAnsi="宋体" w:cs="宋体" w:hint="eastAsia"/>
                <w:color w:val="000000"/>
                <w:kern w:val="0"/>
                <w:sz w:val="18"/>
                <w:szCs w:val="18"/>
              </w:rPr>
              <w:t>楼地面（50厚）</w:t>
            </w:r>
          </w:p>
        </w:tc>
        <w:tc>
          <w:tcPr>
            <w:tcW w:w="771" w:type="dxa"/>
            <w:tcBorders>
              <w:top w:val="nil"/>
              <w:left w:val="nil"/>
              <w:bottom w:val="single" w:sz="4" w:space="0" w:color="000000"/>
              <w:right w:val="single" w:sz="4" w:space="0" w:color="000000"/>
            </w:tcBorders>
            <w:shd w:val="clear" w:color="FFFFFF" w:fill="FFFFFF"/>
            <w:vAlign w:val="center"/>
          </w:tcPr>
          <w:p w:rsidR="00F000CB" w:rsidRDefault="00F000CB" w:rsidP="00FD6DD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w:t>
            </w:r>
            <w:r w:rsidR="001E29DA">
              <w:rPr>
                <w:rFonts w:ascii="宋体" w:hAnsi="宋体" w:cs="宋体" w:hint="eastAsia"/>
                <w:color w:val="000000"/>
                <w:kern w:val="0"/>
                <w:sz w:val="18"/>
                <w:szCs w:val="18"/>
              </w:rPr>
              <w:t>0</w:t>
            </w:r>
            <w:r w:rsidR="009324DA">
              <w:rPr>
                <w:rFonts w:ascii="宋体" w:hAnsi="宋体" w:cs="宋体" w:hint="eastAsia"/>
                <w:color w:val="000000"/>
                <w:kern w:val="0"/>
                <w:sz w:val="18"/>
                <w:szCs w:val="18"/>
              </w:rPr>
              <w:t>0</w:t>
            </w:r>
          </w:p>
        </w:tc>
        <w:tc>
          <w:tcPr>
            <w:tcW w:w="857" w:type="dxa"/>
            <w:tcBorders>
              <w:top w:val="nil"/>
              <w:left w:val="nil"/>
              <w:bottom w:val="single" w:sz="4" w:space="0" w:color="auto"/>
              <w:right w:val="single" w:sz="4" w:space="0" w:color="auto"/>
            </w:tcBorders>
            <w:shd w:val="clear" w:color="000000" w:fill="FFFFFF"/>
            <w:vAlign w:val="center"/>
          </w:tcPr>
          <w:p w:rsidR="00F000CB" w:rsidRDefault="00F000C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000CB" w:rsidRDefault="009324D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w:t>
            </w:r>
            <w:r w:rsidR="00F000CB">
              <w:rPr>
                <w:rFonts w:ascii="宋体" w:hAnsi="宋体" w:cs="宋体" w:hint="eastAsia"/>
                <w:color w:val="000000"/>
                <w:kern w:val="0"/>
                <w:sz w:val="18"/>
                <w:szCs w:val="18"/>
              </w:rPr>
              <w:t>元/㎡</w:t>
            </w:r>
          </w:p>
        </w:tc>
        <w:tc>
          <w:tcPr>
            <w:tcW w:w="2024" w:type="dxa"/>
            <w:tcBorders>
              <w:top w:val="nil"/>
              <w:left w:val="nil"/>
              <w:bottom w:val="single" w:sz="4" w:space="0" w:color="auto"/>
              <w:right w:val="single" w:sz="4" w:space="0" w:color="auto"/>
            </w:tcBorders>
            <w:shd w:val="clear" w:color="000000" w:fill="FFFFFF"/>
            <w:vAlign w:val="center"/>
          </w:tcPr>
          <w:p w:rsidR="00F000CB" w:rsidRDefault="009324D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1685" w:type="dxa"/>
            <w:tcBorders>
              <w:top w:val="nil"/>
              <w:left w:val="nil"/>
              <w:bottom w:val="single" w:sz="4" w:space="0" w:color="auto"/>
              <w:right w:val="single" w:sz="4" w:space="0" w:color="auto"/>
            </w:tcBorders>
            <w:shd w:val="clear" w:color="000000" w:fill="FFFFFF"/>
            <w:vAlign w:val="center"/>
          </w:tcPr>
          <w:p w:rsidR="00F000CB" w:rsidRDefault="00F000CB">
            <w:pPr>
              <w:widowControl/>
              <w:jc w:val="center"/>
              <w:textAlignment w:val="center"/>
              <w:rPr>
                <w:rFonts w:ascii="宋体" w:hAnsi="宋体" w:cs="宋体"/>
                <w:color w:val="000000"/>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000CB" w:rsidRDefault="00F000CB">
            <w:pPr>
              <w:widowControl/>
              <w:jc w:val="center"/>
              <w:textAlignment w:val="center"/>
              <w:rPr>
                <w:rFonts w:ascii="宋体" w:hAnsi="宋体" w:cs="宋体"/>
                <w:color w:val="000000"/>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000CB" w:rsidRDefault="00F000CB">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混凝土浇筑、收光、养护</w:t>
            </w:r>
          </w:p>
        </w:tc>
      </w:tr>
      <w:tr w:rsidR="00F000CB">
        <w:trPr>
          <w:trHeight w:val="517"/>
        </w:trPr>
        <w:tc>
          <w:tcPr>
            <w:tcW w:w="741" w:type="dxa"/>
            <w:tcBorders>
              <w:top w:val="nil"/>
              <w:left w:val="single" w:sz="4" w:space="0" w:color="auto"/>
              <w:bottom w:val="single" w:sz="4" w:space="0" w:color="auto"/>
              <w:right w:val="single" w:sz="4" w:space="0" w:color="auto"/>
            </w:tcBorders>
            <w:shd w:val="clear" w:color="000000" w:fill="FFFFFF"/>
            <w:vAlign w:val="center"/>
          </w:tcPr>
          <w:p w:rsidR="00F000CB" w:rsidRDefault="001E29D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168" w:type="dxa"/>
            <w:tcBorders>
              <w:top w:val="nil"/>
              <w:left w:val="nil"/>
              <w:bottom w:val="single" w:sz="4" w:space="0" w:color="auto"/>
              <w:right w:val="single" w:sz="4" w:space="0" w:color="auto"/>
            </w:tcBorders>
            <w:shd w:val="clear" w:color="000000" w:fill="FFFFFF"/>
            <w:vAlign w:val="center"/>
          </w:tcPr>
          <w:p w:rsidR="00F000CB" w:rsidRDefault="009324D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基础及</w:t>
            </w:r>
            <w:r w:rsidR="00F000CB">
              <w:rPr>
                <w:rFonts w:ascii="宋体" w:hAnsi="宋体" w:cs="宋体" w:hint="eastAsia"/>
                <w:color w:val="000000"/>
                <w:kern w:val="0"/>
                <w:sz w:val="18"/>
                <w:szCs w:val="18"/>
              </w:rPr>
              <w:t>地沟、电缆沟</w:t>
            </w:r>
            <w:r>
              <w:rPr>
                <w:rFonts w:ascii="宋体" w:hAnsi="宋体" w:cs="宋体" w:hint="eastAsia"/>
                <w:color w:val="000000"/>
                <w:kern w:val="0"/>
                <w:sz w:val="18"/>
                <w:szCs w:val="18"/>
              </w:rPr>
              <w:t>、梁板及柱等结构</w:t>
            </w:r>
            <w:r w:rsidR="00F000CB">
              <w:rPr>
                <w:rFonts w:ascii="宋体" w:hAnsi="宋体" w:cs="宋体" w:hint="eastAsia"/>
                <w:color w:val="000000"/>
                <w:kern w:val="0"/>
                <w:sz w:val="18"/>
                <w:szCs w:val="18"/>
              </w:rPr>
              <w:t>混凝土</w:t>
            </w:r>
          </w:p>
        </w:tc>
        <w:tc>
          <w:tcPr>
            <w:tcW w:w="771" w:type="dxa"/>
            <w:tcBorders>
              <w:top w:val="nil"/>
              <w:left w:val="nil"/>
              <w:bottom w:val="single" w:sz="4" w:space="0" w:color="000000"/>
              <w:right w:val="single" w:sz="4" w:space="0" w:color="000000"/>
            </w:tcBorders>
            <w:shd w:val="clear" w:color="FFFFFF" w:fill="FFFFFF"/>
            <w:vAlign w:val="center"/>
          </w:tcPr>
          <w:p w:rsidR="00F000CB" w:rsidRDefault="009324DA" w:rsidP="00FD6DD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857" w:type="dxa"/>
            <w:tcBorders>
              <w:top w:val="nil"/>
              <w:left w:val="nil"/>
              <w:bottom w:val="single" w:sz="4" w:space="0" w:color="auto"/>
              <w:right w:val="single" w:sz="4" w:space="0" w:color="auto"/>
            </w:tcBorders>
            <w:shd w:val="clear" w:color="000000" w:fill="FFFFFF"/>
            <w:vAlign w:val="center"/>
          </w:tcPr>
          <w:p w:rsidR="00F000CB" w:rsidRDefault="00F000C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m³</w:t>
            </w:r>
          </w:p>
        </w:tc>
        <w:tc>
          <w:tcPr>
            <w:tcW w:w="1945" w:type="dxa"/>
            <w:tcBorders>
              <w:top w:val="nil"/>
              <w:left w:val="nil"/>
              <w:bottom w:val="single" w:sz="4" w:space="0" w:color="auto"/>
              <w:right w:val="single" w:sz="4" w:space="0" w:color="auto"/>
            </w:tcBorders>
            <w:shd w:val="clear" w:color="000000" w:fill="FFFFFF"/>
            <w:vAlign w:val="center"/>
          </w:tcPr>
          <w:p w:rsidR="00F000CB" w:rsidRDefault="00F000CB" w:rsidP="009324D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r w:rsidR="009324DA">
              <w:rPr>
                <w:rFonts w:ascii="宋体" w:hAnsi="宋体" w:cs="宋体" w:hint="eastAsia"/>
                <w:color w:val="000000"/>
                <w:kern w:val="0"/>
                <w:sz w:val="18"/>
                <w:szCs w:val="18"/>
              </w:rPr>
              <w:t>5</w:t>
            </w:r>
            <w:r>
              <w:rPr>
                <w:rFonts w:ascii="宋体" w:hAnsi="宋体" w:cs="宋体" w:hint="eastAsia"/>
                <w:color w:val="000000"/>
                <w:kern w:val="0"/>
                <w:sz w:val="18"/>
                <w:szCs w:val="18"/>
              </w:rPr>
              <w:t>元/m³</w:t>
            </w:r>
          </w:p>
        </w:tc>
        <w:tc>
          <w:tcPr>
            <w:tcW w:w="2024" w:type="dxa"/>
            <w:tcBorders>
              <w:top w:val="nil"/>
              <w:left w:val="nil"/>
              <w:bottom w:val="single" w:sz="4" w:space="0" w:color="auto"/>
              <w:right w:val="single" w:sz="4" w:space="0" w:color="auto"/>
            </w:tcBorders>
            <w:shd w:val="clear" w:color="000000" w:fill="FFFFFF"/>
            <w:vAlign w:val="center"/>
          </w:tcPr>
          <w:p w:rsidR="00F000CB" w:rsidRDefault="009324DA" w:rsidP="004F11D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r w:rsidR="004F11DD">
              <w:rPr>
                <w:rFonts w:ascii="宋体" w:hAnsi="宋体" w:cs="宋体" w:hint="eastAsia"/>
                <w:color w:val="000000"/>
                <w:kern w:val="0"/>
                <w:sz w:val="18"/>
                <w:szCs w:val="18"/>
              </w:rPr>
              <w:t>25</w:t>
            </w:r>
            <w:r>
              <w:rPr>
                <w:rFonts w:ascii="宋体" w:hAnsi="宋体" w:cs="宋体" w:hint="eastAsia"/>
                <w:color w:val="000000"/>
                <w:kern w:val="0"/>
                <w:sz w:val="18"/>
                <w:szCs w:val="18"/>
              </w:rPr>
              <w:t>000</w:t>
            </w:r>
          </w:p>
        </w:tc>
        <w:tc>
          <w:tcPr>
            <w:tcW w:w="1685" w:type="dxa"/>
            <w:tcBorders>
              <w:top w:val="nil"/>
              <w:left w:val="nil"/>
              <w:bottom w:val="single" w:sz="4" w:space="0" w:color="auto"/>
              <w:right w:val="single" w:sz="4" w:space="0" w:color="auto"/>
            </w:tcBorders>
            <w:shd w:val="clear" w:color="000000" w:fill="FFFFFF"/>
            <w:vAlign w:val="center"/>
          </w:tcPr>
          <w:p w:rsidR="00F000CB" w:rsidRDefault="00F000CB">
            <w:pPr>
              <w:widowControl/>
              <w:jc w:val="center"/>
              <w:textAlignment w:val="center"/>
              <w:rPr>
                <w:rFonts w:ascii="宋体" w:hAnsi="宋体" w:cs="宋体"/>
                <w:color w:val="000000"/>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000CB" w:rsidRDefault="00F000CB">
            <w:pPr>
              <w:widowControl/>
              <w:jc w:val="center"/>
              <w:textAlignment w:val="center"/>
              <w:rPr>
                <w:rFonts w:ascii="宋体" w:hAnsi="宋体" w:cs="宋体"/>
                <w:color w:val="000000"/>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000CB" w:rsidRDefault="00F000CB" w:rsidP="001E29DA">
            <w:pPr>
              <w:widowControl/>
              <w:spacing w:line="240" w:lineRule="exact"/>
              <w:jc w:val="center"/>
              <w:textAlignment w:val="center"/>
              <w:rPr>
                <w:rFonts w:ascii="宋体" w:hAnsi="宋体" w:cs="宋体"/>
                <w:color w:val="000000"/>
                <w:kern w:val="0"/>
                <w:sz w:val="18"/>
                <w:szCs w:val="18"/>
              </w:rPr>
            </w:pPr>
            <w:r>
              <w:rPr>
                <w:rFonts w:ascii="宋体" w:hAnsi="宋体" w:cs="宋体" w:hint="eastAsia"/>
                <w:kern w:val="0"/>
                <w:sz w:val="18"/>
                <w:szCs w:val="18"/>
              </w:rPr>
              <w:t>混凝土浇筑、收光、现浇面薄膜覆盖养护</w:t>
            </w:r>
          </w:p>
        </w:tc>
      </w:tr>
      <w:tr w:rsidR="00F000CB">
        <w:trPr>
          <w:trHeight w:val="517"/>
        </w:trPr>
        <w:tc>
          <w:tcPr>
            <w:tcW w:w="741" w:type="dxa"/>
            <w:tcBorders>
              <w:top w:val="nil"/>
              <w:left w:val="single" w:sz="4" w:space="0" w:color="auto"/>
              <w:bottom w:val="single" w:sz="4" w:space="0" w:color="auto"/>
              <w:right w:val="single" w:sz="4" w:space="0" w:color="auto"/>
            </w:tcBorders>
            <w:shd w:val="clear" w:color="000000" w:fill="FFFFFF"/>
            <w:vAlign w:val="center"/>
          </w:tcPr>
          <w:p w:rsidR="00F000CB" w:rsidRDefault="001E29D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2168" w:type="dxa"/>
            <w:tcBorders>
              <w:top w:val="nil"/>
              <w:left w:val="nil"/>
              <w:bottom w:val="single" w:sz="4" w:space="0" w:color="auto"/>
              <w:right w:val="single" w:sz="4" w:space="0" w:color="auto"/>
            </w:tcBorders>
            <w:shd w:val="clear" w:color="000000" w:fill="FFFFFF"/>
            <w:vAlign w:val="center"/>
          </w:tcPr>
          <w:p w:rsidR="00F000CB" w:rsidRDefault="00F000C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地沟、电缆沟</w:t>
            </w:r>
            <w:proofErr w:type="gramStart"/>
            <w:r>
              <w:rPr>
                <w:rFonts w:ascii="宋体" w:hAnsi="宋体" w:cs="宋体" w:hint="eastAsia"/>
                <w:color w:val="000000"/>
                <w:kern w:val="0"/>
                <w:sz w:val="18"/>
                <w:szCs w:val="18"/>
              </w:rPr>
              <w:t>模板安拆</w:t>
            </w:r>
            <w:proofErr w:type="gramEnd"/>
          </w:p>
        </w:tc>
        <w:tc>
          <w:tcPr>
            <w:tcW w:w="771" w:type="dxa"/>
            <w:tcBorders>
              <w:top w:val="nil"/>
              <w:left w:val="nil"/>
              <w:bottom w:val="single" w:sz="4" w:space="0" w:color="000000"/>
              <w:right w:val="single" w:sz="4" w:space="0" w:color="000000"/>
            </w:tcBorders>
            <w:shd w:val="clear" w:color="FFFFFF" w:fill="FFFFFF"/>
            <w:vAlign w:val="center"/>
          </w:tcPr>
          <w:p w:rsidR="00F000CB" w:rsidRDefault="005970DC" w:rsidP="00FD6DD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w:t>
            </w:r>
            <w:r w:rsidR="009324DA">
              <w:rPr>
                <w:rFonts w:ascii="宋体" w:hAnsi="宋体" w:cs="宋体" w:hint="eastAsia"/>
                <w:color w:val="000000"/>
                <w:kern w:val="0"/>
                <w:sz w:val="18"/>
                <w:szCs w:val="18"/>
              </w:rPr>
              <w:t>000</w:t>
            </w:r>
          </w:p>
        </w:tc>
        <w:tc>
          <w:tcPr>
            <w:tcW w:w="857" w:type="dxa"/>
            <w:tcBorders>
              <w:top w:val="nil"/>
              <w:left w:val="nil"/>
              <w:bottom w:val="single" w:sz="4" w:space="0" w:color="auto"/>
              <w:right w:val="single" w:sz="4" w:space="0" w:color="auto"/>
            </w:tcBorders>
            <w:shd w:val="clear" w:color="000000" w:fill="FFFFFF"/>
            <w:vAlign w:val="center"/>
          </w:tcPr>
          <w:p w:rsidR="00F000CB" w:rsidRDefault="00F000C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000CB" w:rsidRDefault="00F83B78" w:rsidP="00B02F8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80</w:t>
            </w:r>
            <w:r w:rsidR="00F000CB">
              <w:rPr>
                <w:rFonts w:ascii="宋体" w:hAnsi="宋体" w:cs="宋体" w:hint="eastAsia"/>
                <w:color w:val="000000"/>
                <w:kern w:val="0"/>
                <w:sz w:val="18"/>
                <w:szCs w:val="18"/>
              </w:rPr>
              <w:t>㎡</w:t>
            </w:r>
          </w:p>
        </w:tc>
        <w:tc>
          <w:tcPr>
            <w:tcW w:w="2024" w:type="dxa"/>
            <w:tcBorders>
              <w:top w:val="nil"/>
              <w:left w:val="nil"/>
              <w:bottom w:val="single" w:sz="4" w:space="0" w:color="auto"/>
              <w:right w:val="single" w:sz="4" w:space="0" w:color="auto"/>
            </w:tcBorders>
            <w:shd w:val="clear" w:color="000000" w:fill="FFFFFF"/>
            <w:vAlign w:val="center"/>
          </w:tcPr>
          <w:p w:rsidR="00F000CB" w:rsidRDefault="005970D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40</w:t>
            </w:r>
            <w:r w:rsidR="00F000CB">
              <w:rPr>
                <w:rFonts w:ascii="宋体" w:hAnsi="宋体" w:cs="宋体" w:hint="eastAsia"/>
                <w:color w:val="000000"/>
                <w:kern w:val="0"/>
                <w:sz w:val="18"/>
                <w:szCs w:val="18"/>
              </w:rPr>
              <w:t>00</w:t>
            </w:r>
            <w:r w:rsidR="009324DA">
              <w:rPr>
                <w:rFonts w:ascii="宋体" w:hAnsi="宋体" w:cs="宋体" w:hint="eastAsia"/>
                <w:color w:val="000000"/>
                <w:kern w:val="0"/>
                <w:sz w:val="18"/>
                <w:szCs w:val="18"/>
              </w:rPr>
              <w:t>00</w:t>
            </w:r>
          </w:p>
        </w:tc>
        <w:tc>
          <w:tcPr>
            <w:tcW w:w="1685" w:type="dxa"/>
            <w:tcBorders>
              <w:top w:val="nil"/>
              <w:left w:val="nil"/>
              <w:bottom w:val="single" w:sz="4" w:space="0" w:color="auto"/>
              <w:right w:val="single" w:sz="4" w:space="0" w:color="auto"/>
            </w:tcBorders>
            <w:shd w:val="clear" w:color="000000" w:fill="FFFFFF"/>
            <w:vAlign w:val="center"/>
          </w:tcPr>
          <w:p w:rsidR="00F000CB" w:rsidRDefault="00F000CB">
            <w:pPr>
              <w:widowControl/>
              <w:jc w:val="center"/>
              <w:textAlignment w:val="center"/>
              <w:rPr>
                <w:rFonts w:ascii="宋体" w:hAnsi="宋体" w:cs="宋体"/>
                <w:color w:val="000000"/>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000CB" w:rsidRDefault="00F000CB">
            <w:pPr>
              <w:widowControl/>
              <w:jc w:val="center"/>
              <w:textAlignment w:val="center"/>
              <w:rPr>
                <w:rFonts w:ascii="宋体" w:hAnsi="宋体" w:cs="宋体"/>
                <w:color w:val="000000"/>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000CB" w:rsidRDefault="00F000CB" w:rsidP="001E29DA">
            <w:pPr>
              <w:widowControl/>
              <w:spacing w:line="240" w:lineRule="exact"/>
              <w:jc w:val="center"/>
              <w:textAlignment w:val="center"/>
              <w:rPr>
                <w:rFonts w:ascii="宋体" w:hAnsi="宋体" w:cs="宋体"/>
                <w:color w:val="000000"/>
                <w:kern w:val="0"/>
                <w:sz w:val="18"/>
                <w:szCs w:val="18"/>
              </w:rPr>
            </w:pPr>
            <w:r>
              <w:rPr>
                <w:rFonts w:ascii="宋体" w:hAnsi="宋体" w:cs="宋体" w:hint="eastAsia"/>
                <w:kern w:val="0"/>
                <w:sz w:val="18"/>
                <w:szCs w:val="18"/>
              </w:rPr>
              <w:t>模板制作、安装、拆除，模板支撑架搭设、拆除，对拉螺杆、止水螺杆制作、安装、拆除、螺杆切割、螺杆孔洞处理，材料倒运、清理归堆、在指定地点码放整齐。含钢管、扣件、模板、木方等所有材料及螺杆、铁钉等辅材。按混凝土接触面积计算</w:t>
            </w:r>
          </w:p>
        </w:tc>
      </w:tr>
      <w:tr w:rsidR="00F000CB">
        <w:trPr>
          <w:trHeight w:val="586"/>
        </w:trPr>
        <w:tc>
          <w:tcPr>
            <w:tcW w:w="741" w:type="dxa"/>
            <w:tcBorders>
              <w:top w:val="nil"/>
              <w:left w:val="single" w:sz="4" w:space="0" w:color="auto"/>
              <w:bottom w:val="single" w:sz="4" w:space="0" w:color="auto"/>
              <w:right w:val="single" w:sz="4" w:space="0" w:color="auto"/>
            </w:tcBorders>
            <w:shd w:val="clear" w:color="000000" w:fill="FFFFFF"/>
            <w:vAlign w:val="center"/>
          </w:tcPr>
          <w:p w:rsidR="00F000CB" w:rsidRDefault="001E29D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2168" w:type="dxa"/>
            <w:tcBorders>
              <w:top w:val="nil"/>
              <w:left w:val="nil"/>
              <w:bottom w:val="single" w:sz="4" w:space="0" w:color="auto"/>
              <w:right w:val="single" w:sz="4" w:space="0" w:color="auto"/>
            </w:tcBorders>
            <w:shd w:val="clear" w:color="000000" w:fill="FFFFFF"/>
            <w:vAlign w:val="center"/>
          </w:tcPr>
          <w:p w:rsidR="00F000CB" w:rsidRDefault="00F000C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钢筋制作安装</w:t>
            </w:r>
          </w:p>
        </w:tc>
        <w:tc>
          <w:tcPr>
            <w:tcW w:w="771" w:type="dxa"/>
            <w:tcBorders>
              <w:top w:val="nil"/>
              <w:left w:val="nil"/>
              <w:bottom w:val="single" w:sz="4" w:space="0" w:color="000000"/>
              <w:right w:val="single" w:sz="4" w:space="0" w:color="000000"/>
            </w:tcBorders>
            <w:shd w:val="clear" w:color="FFFFFF" w:fill="FFFFFF"/>
            <w:vAlign w:val="center"/>
          </w:tcPr>
          <w:p w:rsidR="00F000CB" w:rsidRDefault="004F11D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r w:rsidR="009324DA">
              <w:rPr>
                <w:rFonts w:ascii="宋体" w:hAnsi="宋体" w:cs="宋体" w:hint="eastAsia"/>
                <w:color w:val="000000"/>
                <w:kern w:val="0"/>
                <w:sz w:val="18"/>
                <w:szCs w:val="18"/>
              </w:rPr>
              <w:t>00</w:t>
            </w:r>
          </w:p>
        </w:tc>
        <w:tc>
          <w:tcPr>
            <w:tcW w:w="857" w:type="dxa"/>
            <w:tcBorders>
              <w:top w:val="nil"/>
              <w:left w:val="nil"/>
              <w:bottom w:val="single" w:sz="4" w:space="0" w:color="auto"/>
              <w:right w:val="single" w:sz="4" w:space="0" w:color="auto"/>
            </w:tcBorders>
            <w:shd w:val="clear" w:color="000000" w:fill="FFFFFF"/>
            <w:vAlign w:val="center"/>
          </w:tcPr>
          <w:p w:rsidR="00F000CB" w:rsidRDefault="00F000C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t</w:t>
            </w:r>
          </w:p>
        </w:tc>
        <w:tc>
          <w:tcPr>
            <w:tcW w:w="1945" w:type="dxa"/>
            <w:tcBorders>
              <w:top w:val="nil"/>
              <w:left w:val="nil"/>
              <w:bottom w:val="single" w:sz="4" w:space="0" w:color="auto"/>
              <w:right w:val="single" w:sz="4" w:space="0" w:color="auto"/>
            </w:tcBorders>
            <w:shd w:val="clear" w:color="000000" w:fill="FFFFFF"/>
            <w:vAlign w:val="center"/>
          </w:tcPr>
          <w:p w:rsidR="00F000CB" w:rsidRDefault="00F000C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800元/t</w:t>
            </w:r>
          </w:p>
        </w:tc>
        <w:tc>
          <w:tcPr>
            <w:tcW w:w="2024" w:type="dxa"/>
            <w:tcBorders>
              <w:top w:val="nil"/>
              <w:left w:val="nil"/>
              <w:bottom w:val="single" w:sz="4" w:space="0" w:color="auto"/>
              <w:right w:val="single" w:sz="4" w:space="0" w:color="auto"/>
            </w:tcBorders>
            <w:shd w:val="clear" w:color="000000" w:fill="FFFFFF"/>
            <w:vAlign w:val="center"/>
          </w:tcPr>
          <w:p w:rsidR="00F000CB" w:rsidRDefault="004F11D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w:t>
            </w:r>
            <w:r w:rsidR="009324DA">
              <w:rPr>
                <w:rFonts w:ascii="宋体" w:hAnsi="宋体" w:cs="宋体" w:hint="eastAsia"/>
                <w:color w:val="000000"/>
                <w:kern w:val="0"/>
                <w:sz w:val="18"/>
                <w:szCs w:val="18"/>
              </w:rPr>
              <w:t>0000</w:t>
            </w:r>
          </w:p>
        </w:tc>
        <w:tc>
          <w:tcPr>
            <w:tcW w:w="1685" w:type="dxa"/>
            <w:tcBorders>
              <w:top w:val="nil"/>
              <w:left w:val="nil"/>
              <w:bottom w:val="single" w:sz="4" w:space="0" w:color="auto"/>
              <w:right w:val="single" w:sz="4" w:space="0" w:color="auto"/>
            </w:tcBorders>
            <w:shd w:val="clear" w:color="000000" w:fill="FFFFFF"/>
            <w:vAlign w:val="center"/>
          </w:tcPr>
          <w:p w:rsidR="00F000CB" w:rsidRDefault="00F000CB">
            <w:pPr>
              <w:widowControl/>
              <w:jc w:val="center"/>
              <w:textAlignment w:val="center"/>
              <w:rPr>
                <w:rFonts w:ascii="宋体" w:hAnsi="宋体" w:cs="宋体"/>
                <w:color w:val="000000"/>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000CB" w:rsidRDefault="00F000CB">
            <w:pPr>
              <w:widowControl/>
              <w:jc w:val="center"/>
              <w:textAlignment w:val="center"/>
              <w:rPr>
                <w:rFonts w:ascii="宋体" w:hAnsi="宋体" w:cs="宋体"/>
                <w:color w:val="000000"/>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000CB" w:rsidRDefault="00F000CB" w:rsidP="001E29DA">
            <w:pPr>
              <w:widowControl/>
              <w:spacing w:line="240" w:lineRule="exact"/>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配合钢材卸车，钢筋制作、安装，厂区内运输，扎丝、焊条班组自理</w:t>
            </w:r>
          </w:p>
        </w:tc>
      </w:tr>
      <w:tr w:rsidR="00F000CB">
        <w:trPr>
          <w:trHeight w:val="544"/>
        </w:trPr>
        <w:tc>
          <w:tcPr>
            <w:tcW w:w="741" w:type="dxa"/>
            <w:tcBorders>
              <w:top w:val="nil"/>
              <w:left w:val="single" w:sz="4" w:space="0" w:color="auto"/>
              <w:bottom w:val="single" w:sz="4" w:space="0" w:color="auto"/>
              <w:right w:val="single" w:sz="4" w:space="0" w:color="auto"/>
            </w:tcBorders>
            <w:shd w:val="clear" w:color="000000" w:fill="FFFFFF"/>
            <w:vAlign w:val="center"/>
          </w:tcPr>
          <w:p w:rsidR="00F000CB" w:rsidRDefault="001E29D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2168" w:type="dxa"/>
            <w:tcBorders>
              <w:top w:val="nil"/>
              <w:left w:val="nil"/>
              <w:bottom w:val="single" w:sz="4" w:space="0" w:color="auto"/>
              <w:right w:val="single" w:sz="4" w:space="0" w:color="auto"/>
            </w:tcBorders>
            <w:shd w:val="clear" w:color="000000" w:fill="FFFFFF"/>
            <w:vAlign w:val="center"/>
          </w:tcPr>
          <w:p w:rsidR="00F000CB" w:rsidRDefault="00F000CB">
            <w:pPr>
              <w:widowControl/>
              <w:jc w:val="center"/>
              <w:textAlignment w:val="center"/>
              <w:rPr>
                <w:rFonts w:ascii="宋体" w:hAnsi="宋体" w:cs="宋体"/>
                <w:color w:val="000000"/>
                <w:kern w:val="0"/>
                <w:sz w:val="18"/>
                <w:szCs w:val="18"/>
              </w:rPr>
            </w:pPr>
            <w:r w:rsidRPr="00F00450">
              <w:rPr>
                <w:rFonts w:ascii="宋体" w:hAnsi="宋体" w:cs="宋体" w:hint="eastAsia"/>
                <w:color w:val="000000"/>
                <w:kern w:val="0"/>
                <w:sz w:val="18"/>
                <w:szCs w:val="18"/>
              </w:rPr>
              <w:t>钢板屋面板</w:t>
            </w:r>
          </w:p>
        </w:tc>
        <w:tc>
          <w:tcPr>
            <w:tcW w:w="771" w:type="dxa"/>
            <w:tcBorders>
              <w:top w:val="nil"/>
              <w:left w:val="nil"/>
              <w:bottom w:val="single" w:sz="4" w:space="0" w:color="000000"/>
              <w:right w:val="single" w:sz="4" w:space="0" w:color="000000"/>
            </w:tcBorders>
            <w:shd w:val="clear" w:color="FFFFFF" w:fill="FFFFFF"/>
            <w:vAlign w:val="center"/>
          </w:tcPr>
          <w:p w:rsidR="00F000CB" w:rsidRDefault="005970D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r w:rsidR="004F11DD">
              <w:rPr>
                <w:rFonts w:ascii="宋体" w:hAnsi="宋体" w:cs="宋体" w:hint="eastAsia"/>
                <w:color w:val="000000"/>
                <w:kern w:val="0"/>
                <w:sz w:val="18"/>
                <w:szCs w:val="18"/>
              </w:rPr>
              <w:t>000</w:t>
            </w:r>
          </w:p>
        </w:tc>
        <w:tc>
          <w:tcPr>
            <w:tcW w:w="857" w:type="dxa"/>
            <w:tcBorders>
              <w:top w:val="nil"/>
              <w:left w:val="nil"/>
              <w:bottom w:val="single" w:sz="4" w:space="0" w:color="auto"/>
              <w:right w:val="single" w:sz="4" w:space="0" w:color="auto"/>
            </w:tcBorders>
            <w:shd w:val="clear" w:color="000000" w:fill="FFFFFF"/>
            <w:vAlign w:val="center"/>
          </w:tcPr>
          <w:p w:rsidR="00F000CB" w:rsidRDefault="00F000CB">
            <w:pPr>
              <w:widowControl/>
              <w:jc w:val="center"/>
              <w:textAlignment w:val="center"/>
              <w:rPr>
                <w:rFonts w:ascii="宋体" w:hAnsi="宋体" w:cs="宋体"/>
                <w:color w:val="000000"/>
                <w:kern w:val="0"/>
                <w:sz w:val="18"/>
                <w:szCs w:val="18"/>
              </w:rPr>
            </w:pPr>
            <w:r>
              <w:rPr>
                <w:rFonts w:ascii="宋体" w:hAnsi="宋体" w:cs="宋体" w:hint="eastAsia"/>
                <w:color w:val="000000" w:themeColor="text1"/>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000CB" w:rsidRDefault="00F000CB" w:rsidP="00F0045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110元/㎡</w:t>
            </w:r>
          </w:p>
        </w:tc>
        <w:tc>
          <w:tcPr>
            <w:tcW w:w="2024" w:type="dxa"/>
            <w:tcBorders>
              <w:top w:val="nil"/>
              <w:left w:val="nil"/>
              <w:bottom w:val="single" w:sz="4" w:space="0" w:color="auto"/>
              <w:right w:val="single" w:sz="4" w:space="0" w:color="auto"/>
            </w:tcBorders>
            <w:shd w:val="clear" w:color="000000" w:fill="FFFFFF"/>
            <w:vAlign w:val="center"/>
          </w:tcPr>
          <w:p w:rsidR="00F000CB" w:rsidRDefault="005970D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22</w:t>
            </w:r>
            <w:r w:rsidR="004F11DD">
              <w:rPr>
                <w:rFonts w:ascii="宋体" w:hAnsi="宋体" w:cs="宋体" w:hint="eastAsia"/>
                <w:color w:val="000000"/>
                <w:kern w:val="0"/>
                <w:sz w:val="18"/>
                <w:szCs w:val="18"/>
              </w:rPr>
              <w:t>0</w:t>
            </w:r>
            <w:r w:rsidR="009324DA">
              <w:rPr>
                <w:rFonts w:ascii="宋体" w:hAnsi="宋体" w:cs="宋体" w:hint="eastAsia"/>
                <w:color w:val="000000"/>
                <w:kern w:val="0"/>
                <w:sz w:val="18"/>
                <w:szCs w:val="18"/>
              </w:rPr>
              <w:t>000</w:t>
            </w:r>
          </w:p>
        </w:tc>
        <w:tc>
          <w:tcPr>
            <w:tcW w:w="1685" w:type="dxa"/>
            <w:tcBorders>
              <w:top w:val="nil"/>
              <w:left w:val="nil"/>
              <w:bottom w:val="single" w:sz="4" w:space="0" w:color="auto"/>
              <w:right w:val="single" w:sz="4" w:space="0" w:color="auto"/>
            </w:tcBorders>
            <w:shd w:val="clear" w:color="000000" w:fill="FFFFFF"/>
            <w:vAlign w:val="center"/>
          </w:tcPr>
          <w:p w:rsidR="00F000CB" w:rsidRDefault="00F000CB">
            <w:pPr>
              <w:widowControl/>
              <w:jc w:val="center"/>
              <w:textAlignment w:val="center"/>
              <w:rPr>
                <w:rFonts w:ascii="宋体" w:hAnsi="宋体" w:cs="宋体"/>
                <w:color w:val="000000"/>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000CB" w:rsidRDefault="00F000CB">
            <w:pPr>
              <w:widowControl/>
              <w:jc w:val="center"/>
              <w:textAlignment w:val="center"/>
              <w:rPr>
                <w:rFonts w:ascii="宋体" w:hAnsi="宋体" w:cs="宋体"/>
                <w:color w:val="000000"/>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000CB" w:rsidRPr="00F00450" w:rsidRDefault="00F000CB" w:rsidP="001E29DA">
            <w:pPr>
              <w:widowControl/>
              <w:spacing w:line="240" w:lineRule="exact"/>
              <w:jc w:val="center"/>
              <w:textAlignment w:val="center"/>
              <w:rPr>
                <w:rFonts w:ascii="宋体" w:hAnsi="宋体" w:cs="宋体"/>
                <w:kern w:val="0"/>
                <w:sz w:val="18"/>
                <w:szCs w:val="18"/>
              </w:rPr>
            </w:pPr>
            <w:r>
              <w:rPr>
                <w:rFonts w:ascii="宋体" w:hAnsi="宋体" w:cs="宋体" w:hint="eastAsia"/>
                <w:color w:val="000000"/>
                <w:kern w:val="0"/>
                <w:sz w:val="18"/>
                <w:szCs w:val="18"/>
              </w:rPr>
              <w:t>1、</w:t>
            </w:r>
            <w:r w:rsidRPr="00F00450">
              <w:rPr>
                <w:rFonts w:ascii="宋体" w:hAnsi="宋体" w:cs="宋体" w:hint="eastAsia"/>
                <w:color w:val="000000"/>
                <w:kern w:val="0"/>
                <w:sz w:val="18"/>
                <w:szCs w:val="18"/>
              </w:rPr>
              <w:t>雨棚单层</w:t>
            </w:r>
            <w:proofErr w:type="gramStart"/>
            <w:r w:rsidRPr="00F00450">
              <w:rPr>
                <w:rFonts w:ascii="宋体" w:hAnsi="宋体" w:cs="宋体" w:hint="eastAsia"/>
                <w:color w:val="000000"/>
                <w:kern w:val="0"/>
                <w:sz w:val="18"/>
                <w:szCs w:val="18"/>
              </w:rPr>
              <w:t>彩钢瓦面层</w:t>
            </w:r>
            <w:proofErr w:type="gramEnd"/>
            <w:r w:rsidRPr="00F00450">
              <w:rPr>
                <w:rFonts w:ascii="宋体" w:hAnsi="宋体" w:cs="宋体" w:hint="eastAsia"/>
                <w:color w:val="000000"/>
                <w:kern w:val="0"/>
                <w:sz w:val="18"/>
                <w:szCs w:val="18"/>
              </w:rPr>
              <w:t>，</w:t>
            </w:r>
            <w:proofErr w:type="gramStart"/>
            <w:r w:rsidRPr="00F00450">
              <w:rPr>
                <w:rFonts w:ascii="宋体" w:hAnsi="宋体" w:cs="宋体" w:hint="eastAsia"/>
                <w:color w:val="000000"/>
                <w:kern w:val="0"/>
                <w:sz w:val="18"/>
                <w:szCs w:val="18"/>
              </w:rPr>
              <w:t>彩钢瓦型号</w:t>
            </w:r>
            <w:proofErr w:type="gramEnd"/>
            <w:r w:rsidRPr="00F00450">
              <w:rPr>
                <w:rFonts w:ascii="宋体" w:hAnsi="宋体" w:cs="宋体" w:hint="eastAsia"/>
                <w:color w:val="000000"/>
                <w:kern w:val="0"/>
                <w:sz w:val="18"/>
                <w:szCs w:val="18"/>
              </w:rPr>
              <w:t>：Q235B YX-820</w:t>
            </w:r>
            <w:proofErr w:type="gramStart"/>
            <w:r w:rsidRPr="00F00450">
              <w:rPr>
                <w:rFonts w:ascii="宋体" w:hAnsi="宋体" w:cs="宋体" w:hint="eastAsia"/>
                <w:color w:val="000000"/>
                <w:kern w:val="0"/>
                <w:sz w:val="18"/>
                <w:szCs w:val="18"/>
              </w:rPr>
              <w:t>型角驰</w:t>
            </w:r>
            <w:proofErr w:type="gramEnd"/>
            <w:r w:rsidRPr="00F00450">
              <w:rPr>
                <w:rFonts w:ascii="宋体" w:hAnsi="宋体" w:cs="宋体" w:hint="eastAsia"/>
                <w:color w:val="000000"/>
                <w:kern w:val="0"/>
                <w:sz w:val="18"/>
                <w:szCs w:val="18"/>
              </w:rPr>
              <w:t>0.6厚单层彩钢板</w:t>
            </w:r>
            <w:r>
              <w:rPr>
                <w:rFonts w:ascii="宋体" w:hAnsi="宋体" w:cs="宋体" w:hint="eastAsia"/>
                <w:kern w:val="0"/>
                <w:sz w:val="18"/>
                <w:szCs w:val="18"/>
              </w:rPr>
              <w:t>2、含所有人工、材料、机械、活动脚手架。</w:t>
            </w:r>
          </w:p>
        </w:tc>
      </w:tr>
      <w:tr w:rsidR="00F000CB">
        <w:trPr>
          <w:trHeight w:val="544"/>
        </w:trPr>
        <w:tc>
          <w:tcPr>
            <w:tcW w:w="741" w:type="dxa"/>
            <w:tcBorders>
              <w:top w:val="nil"/>
              <w:left w:val="single" w:sz="4" w:space="0" w:color="auto"/>
              <w:bottom w:val="single" w:sz="4" w:space="0" w:color="auto"/>
              <w:right w:val="single" w:sz="4" w:space="0" w:color="auto"/>
            </w:tcBorders>
            <w:shd w:val="clear" w:color="000000" w:fill="FFFFFF"/>
            <w:vAlign w:val="center"/>
          </w:tcPr>
          <w:p w:rsidR="00F000CB" w:rsidRDefault="001E29D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2168" w:type="dxa"/>
            <w:tcBorders>
              <w:top w:val="nil"/>
              <w:left w:val="nil"/>
              <w:bottom w:val="single" w:sz="4" w:space="0" w:color="auto"/>
              <w:right w:val="single" w:sz="4" w:space="0" w:color="auto"/>
            </w:tcBorders>
            <w:shd w:val="clear" w:color="000000" w:fill="FFFFFF"/>
            <w:vAlign w:val="center"/>
          </w:tcPr>
          <w:p w:rsidR="00F000CB" w:rsidRPr="00F00450" w:rsidRDefault="009324D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道路及路面层</w:t>
            </w:r>
          </w:p>
        </w:tc>
        <w:tc>
          <w:tcPr>
            <w:tcW w:w="771" w:type="dxa"/>
            <w:tcBorders>
              <w:top w:val="nil"/>
              <w:left w:val="nil"/>
              <w:bottom w:val="single" w:sz="4" w:space="0" w:color="000000"/>
              <w:right w:val="single" w:sz="4" w:space="0" w:color="000000"/>
            </w:tcBorders>
            <w:shd w:val="clear" w:color="FFFFFF" w:fill="FFFFFF"/>
            <w:vAlign w:val="center"/>
          </w:tcPr>
          <w:p w:rsidR="00F000CB" w:rsidRDefault="004F11D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r w:rsidR="009324DA">
              <w:rPr>
                <w:rFonts w:ascii="宋体" w:hAnsi="宋体" w:cs="宋体" w:hint="eastAsia"/>
                <w:color w:val="000000"/>
                <w:kern w:val="0"/>
                <w:sz w:val="18"/>
                <w:szCs w:val="18"/>
              </w:rPr>
              <w:t>000</w:t>
            </w:r>
          </w:p>
        </w:tc>
        <w:tc>
          <w:tcPr>
            <w:tcW w:w="857" w:type="dxa"/>
            <w:tcBorders>
              <w:top w:val="nil"/>
              <w:left w:val="nil"/>
              <w:bottom w:val="single" w:sz="4" w:space="0" w:color="auto"/>
              <w:right w:val="single" w:sz="4" w:space="0" w:color="auto"/>
            </w:tcBorders>
            <w:shd w:val="clear" w:color="000000" w:fill="FFFFFF"/>
            <w:vAlign w:val="center"/>
          </w:tcPr>
          <w:p w:rsidR="00F000CB" w:rsidRDefault="009324DA">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000CB" w:rsidRDefault="009324DA" w:rsidP="00F0045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13</w:t>
            </w:r>
            <w:r w:rsidR="00F000CB">
              <w:rPr>
                <w:rFonts w:ascii="宋体" w:hAnsi="宋体" w:cs="宋体" w:hint="eastAsia"/>
                <w:color w:val="000000"/>
                <w:kern w:val="0"/>
                <w:sz w:val="18"/>
                <w:szCs w:val="18"/>
              </w:rPr>
              <w:t>元/</w:t>
            </w:r>
            <w:r>
              <w:rPr>
                <w:rFonts w:ascii="宋体" w:hAnsi="宋体" w:cs="宋体" w:hint="eastAsia"/>
                <w:color w:val="000000"/>
                <w:kern w:val="0"/>
                <w:sz w:val="18"/>
                <w:szCs w:val="18"/>
              </w:rPr>
              <w:t>㎡</w:t>
            </w:r>
          </w:p>
        </w:tc>
        <w:tc>
          <w:tcPr>
            <w:tcW w:w="2024" w:type="dxa"/>
            <w:tcBorders>
              <w:top w:val="nil"/>
              <w:left w:val="nil"/>
              <w:bottom w:val="single" w:sz="4" w:space="0" w:color="auto"/>
              <w:right w:val="single" w:sz="4" w:space="0" w:color="auto"/>
            </w:tcBorders>
            <w:shd w:val="clear" w:color="000000" w:fill="FFFFFF"/>
            <w:vAlign w:val="center"/>
          </w:tcPr>
          <w:p w:rsidR="00F000CB" w:rsidRDefault="004F11DD" w:rsidP="009324D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26</w:t>
            </w:r>
            <w:r w:rsidR="009324DA">
              <w:rPr>
                <w:rFonts w:ascii="宋体" w:hAnsi="宋体" w:cs="宋体" w:hint="eastAsia"/>
                <w:color w:val="000000"/>
                <w:kern w:val="0"/>
                <w:sz w:val="18"/>
                <w:szCs w:val="18"/>
              </w:rPr>
              <w:t>000</w:t>
            </w:r>
          </w:p>
        </w:tc>
        <w:tc>
          <w:tcPr>
            <w:tcW w:w="1685" w:type="dxa"/>
            <w:tcBorders>
              <w:top w:val="nil"/>
              <w:left w:val="nil"/>
              <w:bottom w:val="single" w:sz="4" w:space="0" w:color="auto"/>
              <w:right w:val="single" w:sz="4" w:space="0" w:color="auto"/>
            </w:tcBorders>
            <w:shd w:val="clear" w:color="000000" w:fill="FFFFFF"/>
            <w:vAlign w:val="center"/>
          </w:tcPr>
          <w:p w:rsidR="00F000CB" w:rsidRDefault="00F000CB">
            <w:pPr>
              <w:widowControl/>
              <w:jc w:val="center"/>
              <w:textAlignment w:val="center"/>
              <w:rPr>
                <w:rFonts w:ascii="宋体" w:hAnsi="宋体" w:cs="宋体"/>
                <w:color w:val="000000"/>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000CB" w:rsidRDefault="00F000CB">
            <w:pPr>
              <w:widowControl/>
              <w:jc w:val="center"/>
              <w:textAlignment w:val="center"/>
              <w:rPr>
                <w:rFonts w:ascii="宋体" w:hAnsi="宋体" w:cs="宋体"/>
                <w:color w:val="000000"/>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000CB" w:rsidRPr="009324DA" w:rsidRDefault="00F000CB" w:rsidP="009324DA">
            <w:pPr>
              <w:pStyle w:val="af3"/>
              <w:widowControl/>
              <w:numPr>
                <w:ilvl w:val="1"/>
                <w:numId w:val="1"/>
              </w:numPr>
              <w:spacing w:line="240" w:lineRule="exact"/>
              <w:ind w:firstLineChars="0"/>
              <w:jc w:val="center"/>
              <w:textAlignment w:val="center"/>
              <w:rPr>
                <w:rFonts w:ascii="宋体" w:hAnsi="宋体" w:cs="宋体"/>
                <w:color w:val="000000"/>
                <w:kern w:val="0"/>
                <w:sz w:val="18"/>
                <w:szCs w:val="18"/>
              </w:rPr>
            </w:pPr>
            <w:r w:rsidRPr="00C75F8D">
              <w:rPr>
                <w:rFonts w:ascii="宋体" w:hAnsi="宋体" w:cs="宋体" w:hint="eastAsia"/>
                <w:color w:val="000000"/>
                <w:kern w:val="0"/>
                <w:sz w:val="18"/>
                <w:szCs w:val="18"/>
              </w:rPr>
              <w:t>处</w:t>
            </w:r>
            <w:proofErr w:type="gramStart"/>
            <w:r w:rsidRPr="00C75F8D">
              <w:rPr>
                <w:rFonts w:ascii="宋体" w:hAnsi="宋体" w:cs="宋体" w:hint="eastAsia"/>
                <w:color w:val="000000"/>
                <w:kern w:val="0"/>
                <w:sz w:val="18"/>
                <w:szCs w:val="18"/>
              </w:rPr>
              <w:t>砼</w:t>
            </w:r>
            <w:proofErr w:type="gramEnd"/>
            <w:r w:rsidRPr="00C75F8D">
              <w:rPr>
                <w:rFonts w:ascii="宋体" w:hAnsi="宋体" w:cs="宋体" w:hint="eastAsia"/>
                <w:color w:val="000000"/>
                <w:kern w:val="0"/>
                <w:sz w:val="18"/>
                <w:szCs w:val="18"/>
              </w:rPr>
              <w:t>墙面及地面植φ1</w:t>
            </w:r>
            <w:r w:rsidR="009324DA">
              <w:rPr>
                <w:rFonts w:ascii="宋体" w:hAnsi="宋体" w:cs="宋体" w:hint="eastAsia"/>
                <w:color w:val="000000"/>
                <w:kern w:val="0"/>
                <w:sz w:val="18"/>
                <w:szCs w:val="18"/>
              </w:rPr>
              <w:t>4以上</w:t>
            </w:r>
            <w:r w:rsidRPr="00C75F8D">
              <w:rPr>
                <w:rFonts w:ascii="宋体" w:hAnsi="宋体" w:cs="宋体" w:hint="eastAsia"/>
                <w:color w:val="000000"/>
                <w:kern w:val="0"/>
                <w:sz w:val="18"/>
                <w:szCs w:val="18"/>
              </w:rPr>
              <w:t>钢筋，HRB400</w:t>
            </w:r>
            <w:r w:rsidR="009324DA">
              <w:rPr>
                <w:rFonts w:ascii="宋体" w:hAnsi="宋体" w:cs="宋体" w:hint="eastAsia"/>
                <w:color w:val="000000"/>
                <w:kern w:val="0"/>
                <w:sz w:val="18"/>
                <w:szCs w:val="18"/>
              </w:rPr>
              <w:t>，3</w:t>
            </w:r>
            <w:r w:rsidRPr="009324DA">
              <w:rPr>
                <w:rFonts w:ascii="宋体" w:hAnsi="宋体" w:cs="宋体" w:hint="eastAsia"/>
                <w:color w:val="000000"/>
                <w:kern w:val="0"/>
                <w:sz w:val="18"/>
                <w:szCs w:val="18"/>
              </w:rPr>
              <w:t>含人工、材料、机械、脚手架</w:t>
            </w:r>
          </w:p>
        </w:tc>
      </w:tr>
      <w:tr w:rsidR="009324DA">
        <w:trPr>
          <w:trHeight w:val="544"/>
        </w:trPr>
        <w:tc>
          <w:tcPr>
            <w:tcW w:w="741" w:type="dxa"/>
            <w:tcBorders>
              <w:top w:val="nil"/>
              <w:left w:val="single" w:sz="4" w:space="0" w:color="auto"/>
              <w:bottom w:val="single" w:sz="4" w:space="0" w:color="auto"/>
              <w:right w:val="single" w:sz="4" w:space="0" w:color="auto"/>
            </w:tcBorders>
            <w:shd w:val="clear" w:color="000000" w:fill="FFFFFF"/>
            <w:vAlign w:val="center"/>
          </w:tcPr>
          <w:p w:rsidR="009324DA" w:rsidRDefault="009324D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2168" w:type="dxa"/>
            <w:tcBorders>
              <w:top w:val="nil"/>
              <w:left w:val="nil"/>
              <w:bottom w:val="single" w:sz="4" w:space="0" w:color="auto"/>
              <w:right w:val="single" w:sz="4" w:space="0" w:color="auto"/>
            </w:tcBorders>
            <w:shd w:val="clear" w:color="000000" w:fill="FFFFFF"/>
            <w:vAlign w:val="center"/>
          </w:tcPr>
          <w:p w:rsidR="009324DA" w:rsidRDefault="009324DA" w:rsidP="000B63DB">
            <w:pPr>
              <w:widowControl/>
              <w:jc w:val="center"/>
              <w:rPr>
                <w:rFonts w:ascii="宋体" w:hAnsi="宋体" w:cs="宋体"/>
                <w:kern w:val="0"/>
                <w:sz w:val="18"/>
                <w:szCs w:val="18"/>
              </w:rPr>
            </w:pPr>
            <w:r>
              <w:rPr>
                <w:rFonts w:ascii="宋体" w:hAnsi="宋体" w:cs="宋体" w:hint="eastAsia"/>
                <w:kern w:val="0"/>
                <w:sz w:val="18"/>
                <w:szCs w:val="18"/>
              </w:rPr>
              <w:t>内墙、顶棚乳胶漆</w:t>
            </w:r>
          </w:p>
        </w:tc>
        <w:tc>
          <w:tcPr>
            <w:tcW w:w="771" w:type="dxa"/>
            <w:tcBorders>
              <w:top w:val="nil"/>
              <w:left w:val="nil"/>
              <w:bottom w:val="single" w:sz="4" w:space="0" w:color="000000"/>
              <w:right w:val="single" w:sz="4" w:space="0" w:color="000000"/>
            </w:tcBorders>
            <w:shd w:val="clear" w:color="FFFFFF" w:fill="FFFFFF"/>
            <w:vAlign w:val="center"/>
          </w:tcPr>
          <w:p w:rsidR="009324DA" w:rsidRDefault="004F11DD" w:rsidP="000B63DB">
            <w:pPr>
              <w:widowControl/>
              <w:jc w:val="center"/>
              <w:rPr>
                <w:rFonts w:ascii="宋体" w:hAnsi="宋体" w:cs="宋体"/>
                <w:kern w:val="0"/>
                <w:sz w:val="18"/>
                <w:szCs w:val="18"/>
              </w:rPr>
            </w:pPr>
            <w:r>
              <w:rPr>
                <w:rFonts w:ascii="宋体" w:hAnsi="宋体" w:cs="宋体" w:hint="eastAsia"/>
                <w:kern w:val="0"/>
                <w:sz w:val="18"/>
                <w:szCs w:val="18"/>
              </w:rPr>
              <w:t>1</w:t>
            </w:r>
            <w:r w:rsidR="009324DA">
              <w:rPr>
                <w:rFonts w:ascii="宋体" w:hAnsi="宋体" w:cs="宋体" w:hint="eastAsia"/>
                <w:kern w:val="0"/>
                <w:sz w:val="18"/>
                <w:szCs w:val="18"/>
              </w:rPr>
              <w:t>000</w:t>
            </w:r>
          </w:p>
        </w:tc>
        <w:tc>
          <w:tcPr>
            <w:tcW w:w="857" w:type="dxa"/>
            <w:tcBorders>
              <w:top w:val="nil"/>
              <w:left w:val="nil"/>
              <w:bottom w:val="single" w:sz="4" w:space="0" w:color="auto"/>
              <w:right w:val="single" w:sz="4" w:space="0" w:color="auto"/>
            </w:tcBorders>
            <w:shd w:val="clear" w:color="000000" w:fill="FFFFFF"/>
            <w:vAlign w:val="center"/>
          </w:tcPr>
          <w:p w:rsidR="009324DA" w:rsidRDefault="009324DA" w:rsidP="000B63D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9324DA" w:rsidRDefault="009324DA" w:rsidP="000B63DB">
            <w:pPr>
              <w:widowControl/>
              <w:jc w:val="center"/>
              <w:rPr>
                <w:rFonts w:ascii="宋体" w:hAnsi="宋体" w:cs="宋体"/>
                <w:kern w:val="0"/>
                <w:sz w:val="18"/>
                <w:szCs w:val="18"/>
              </w:rPr>
            </w:pPr>
            <w:r>
              <w:rPr>
                <w:rFonts w:ascii="宋体" w:hAnsi="宋体" w:cs="宋体" w:hint="eastAsia"/>
                <w:kern w:val="0"/>
                <w:sz w:val="18"/>
                <w:szCs w:val="18"/>
              </w:rPr>
              <w:t>14元/㎡</w:t>
            </w:r>
          </w:p>
        </w:tc>
        <w:tc>
          <w:tcPr>
            <w:tcW w:w="2024" w:type="dxa"/>
            <w:tcBorders>
              <w:top w:val="nil"/>
              <w:left w:val="nil"/>
              <w:bottom w:val="single" w:sz="4" w:space="0" w:color="auto"/>
              <w:right w:val="single" w:sz="4" w:space="0" w:color="auto"/>
            </w:tcBorders>
            <w:shd w:val="clear" w:color="000000" w:fill="FFFFFF"/>
            <w:vAlign w:val="center"/>
          </w:tcPr>
          <w:p w:rsidR="009324DA" w:rsidRDefault="004F11DD" w:rsidP="004F11DD">
            <w:pPr>
              <w:widowControl/>
              <w:jc w:val="center"/>
              <w:rPr>
                <w:rFonts w:ascii="宋体" w:hAnsi="宋体" w:cs="宋体"/>
                <w:kern w:val="0"/>
                <w:sz w:val="18"/>
                <w:szCs w:val="18"/>
              </w:rPr>
            </w:pPr>
            <w:r>
              <w:rPr>
                <w:rFonts w:ascii="宋体" w:hAnsi="宋体" w:cs="宋体" w:hint="eastAsia"/>
                <w:kern w:val="0"/>
                <w:sz w:val="18"/>
                <w:szCs w:val="18"/>
              </w:rPr>
              <w:t>14</w:t>
            </w:r>
            <w:r w:rsidR="009324DA">
              <w:rPr>
                <w:rFonts w:ascii="宋体" w:hAnsi="宋体" w:cs="宋体" w:hint="eastAsia"/>
                <w:kern w:val="0"/>
                <w:sz w:val="18"/>
                <w:szCs w:val="18"/>
              </w:rPr>
              <w:t>000</w:t>
            </w:r>
          </w:p>
        </w:tc>
        <w:tc>
          <w:tcPr>
            <w:tcW w:w="1685" w:type="dxa"/>
            <w:tcBorders>
              <w:top w:val="nil"/>
              <w:left w:val="nil"/>
              <w:bottom w:val="single" w:sz="4" w:space="0" w:color="auto"/>
              <w:right w:val="single" w:sz="4" w:space="0" w:color="auto"/>
            </w:tcBorders>
            <w:shd w:val="clear" w:color="000000" w:fill="FFFFFF"/>
            <w:vAlign w:val="center"/>
          </w:tcPr>
          <w:p w:rsidR="009324DA" w:rsidRDefault="009324DA" w:rsidP="000B63DB">
            <w:pPr>
              <w:widowControl/>
              <w:jc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9324DA" w:rsidRDefault="009324DA" w:rsidP="000B63DB">
            <w:pPr>
              <w:widowControl/>
              <w:jc w:val="center"/>
              <w:rPr>
                <w:rFonts w:ascii="宋体" w:hAnsi="宋体" w:cs="宋体"/>
                <w:color w:val="000000"/>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9324DA" w:rsidRDefault="009324DA" w:rsidP="000B63DB">
            <w:pPr>
              <w:widowControl/>
              <w:jc w:val="left"/>
              <w:rPr>
                <w:rFonts w:ascii="宋体" w:hAnsi="宋体" w:cs="宋体"/>
                <w:color w:val="000000"/>
                <w:kern w:val="0"/>
                <w:sz w:val="18"/>
                <w:szCs w:val="18"/>
              </w:rPr>
            </w:pPr>
            <w:r>
              <w:rPr>
                <w:rFonts w:ascii="宋体" w:hAnsi="宋体" w:cs="宋体" w:hint="eastAsia"/>
                <w:kern w:val="0"/>
                <w:sz w:val="18"/>
                <w:szCs w:val="18"/>
              </w:rPr>
              <w:t>基层找平，腻子2遍，乳胶漆两遍（含脚手架，包工包料）</w:t>
            </w:r>
          </w:p>
        </w:tc>
      </w:tr>
      <w:tr w:rsidR="009324DA">
        <w:trPr>
          <w:trHeight w:val="544"/>
        </w:trPr>
        <w:tc>
          <w:tcPr>
            <w:tcW w:w="741" w:type="dxa"/>
            <w:tcBorders>
              <w:top w:val="nil"/>
              <w:left w:val="single" w:sz="4" w:space="0" w:color="auto"/>
              <w:bottom w:val="single" w:sz="4" w:space="0" w:color="auto"/>
              <w:right w:val="single" w:sz="4" w:space="0" w:color="auto"/>
            </w:tcBorders>
            <w:shd w:val="clear" w:color="000000" w:fill="FFFFFF"/>
            <w:vAlign w:val="center"/>
          </w:tcPr>
          <w:p w:rsidR="009324DA" w:rsidRDefault="009324D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8</w:t>
            </w:r>
          </w:p>
        </w:tc>
        <w:tc>
          <w:tcPr>
            <w:tcW w:w="2168" w:type="dxa"/>
            <w:tcBorders>
              <w:top w:val="nil"/>
              <w:left w:val="nil"/>
              <w:bottom w:val="single" w:sz="4" w:space="0" w:color="auto"/>
              <w:right w:val="single" w:sz="4" w:space="0" w:color="auto"/>
            </w:tcBorders>
            <w:shd w:val="clear" w:color="000000" w:fill="FFFFFF"/>
            <w:vAlign w:val="center"/>
          </w:tcPr>
          <w:p w:rsidR="009324DA" w:rsidRDefault="009324DA" w:rsidP="000B63DB">
            <w:pPr>
              <w:widowControl/>
              <w:jc w:val="center"/>
              <w:rPr>
                <w:rFonts w:ascii="宋体" w:hAnsi="宋体" w:cs="宋体"/>
                <w:kern w:val="0"/>
                <w:sz w:val="18"/>
                <w:szCs w:val="18"/>
              </w:rPr>
            </w:pPr>
            <w:r>
              <w:rPr>
                <w:rFonts w:ascii="宋体" w:hAnsi="宋体" w:cs="宋体" w:hint="eastAsia"/>
                <w:kern w:val="0"/>
                <w:sz w:val="18"/>
                <w:szCs w:val="18"/>
              </w:rPr>
              <w:t>外墙涂料</w:t>
            </w:r>
          </w:p>
        </w:tc>
        <w:tc>
          <w:tcPr>
            <w:tcW w:w="771" w:type="dxa"/>
            <w:tcBorders>
              <w:top w:val="nil"/>
              <w:left w:val="nil"/>
              <w:bottom w:val="single" w:sz="4" w:space="0" w:color="000000"/>
              <w:right w:val="single" w:sz="4" w:space="0" w:color="000000"/>
            </w:tcBorders>
            <w:shd w:val="clear" w:color="FFFFFF" w:fill="FFFFFF"/>
            <w:vAlign w:val="center"/>
          </w:tcPr>
          <w:p w:rsidR="009324DA" w:rsidRDefault="004F11DD" w:rsidP="009324DA">
            <w:pPr>
              <w:widowControl/>
              <w:jc w:val="center"/>
              <w:rPr>
                <w:rFonts w:ascii="宋体" w:hAnsi="宋体" w:cs="宋体"/>
                <w:kern w:val="0"/>
                <w:sz w:val="18"/>
                <w:szCs w:val="18"/>
              </w:rPr>
            </w:pPr>
            <w:r>
              <w:rPr>
                <w:rFonts w:ascii="宋体" w:hAnsi="宋体" w:cs="宋体" w:hint="eastAsia"/>
                <w:kern w:val="0"/>
                <w:sz w:val="18"/>
                <w:szCs w:val="18"/>
              </w:rPr>
              <w:t>1</w:t>
            </w:r>
            <w:r w:rsidR="009324DA">
              <w:rPr>
                <w:rFonts w:ascii="宋体" w:hAnsi="宋体" w:cs="宋体" w:hint="eastAsia"/>
                <w:kern w:val="0"/>
                <w:sz w:val="18"/>
                <w:szCs w:val="18"/>
              </w:rPr>
              <w:t>000</w:t>
            </w:r>
          </w:p>
        </w:tc>
        <w:tc>
          <w:tcPr>
            <w:tcW w:w="857" w:type="dxa"/>
            <w:tcBorders>
              <w:top w:val="nil"/>
              <w:left w:val="nil"/>
              <w:bottom w:val="single" w:sz="4" w:space="0" w:color="auto"/>
              <w:right w:val="single" w:sz="4" w:space="0" w:color="auto"/>
            </w:tcBorders>
            <w:shd w:val="clear" w:color="000000" w:fill="FFFFFF"/>
            <w:vAlign w:val="center"/>
          </w:tcPr>
          <w:p w:rsidR="009324DA" w:rsidRDefault="009324DA" w:rsidP="000B63D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9324DA" w:rsidRDefault="009324DA" w:rsidP="000B63DB">
            <w:pPr>
              <w:widowControl/>
              <w:jc w:val="center"/>
              <w:rPr>
                <w:rFonts w:ascii="宋体" w:hAnsi="宋体" w:cs="宋体"/>
                <w:kern w:val="0"/>
                <w:sz w:val="18"/>
                <w:szCs w:val="18"/>
              </w:rPr>
            </w:pPr>
            <w:r>
              <w:rPr>
                <w:rFonts w:ascii="宋体" w:hAnsi="宋体" w:cs="宋体" w:hint="eastAsia"/>
                <w:kern w:val="0"/>
                <w:sz w:val="18"/>
                <w:szCs w:val="18"/>
              </w:rPr>
              <w:t>20元/㎡</w:t>
            </w:r>
          </w:p>
        </w:tc>
        <w:tc>
          <w:tcPr>
            <w:tcW w:w="2024" w:type="dxa"/>
            <w:tcBorders>
              <w:top w:val="nil"/>
              <w:left w:val="nil"/>
              <w:bottom w:val="single" w:sz="4" w:space="0" w:color="auto"/>
              <w:right w:val="single" w:sz="4" w:space="0" w:color="auto"/>
            </w:tcBorders>
            <w:shd w:val="clear" w:color="000000" w:fill="FFFFFF"/>
            <w:vAlign w:val="center"/>
          </w:tcPr>
          <w:p w:rsidR="009324DA" w:rsidRDefault="004F11DD" w:rsidP="000B63DB">
            <w:pPr>
              <w:widowControl/>
              <w:jc w:val="center"/>
              <w:rPr>
                <w:rFonts w:ascii="宋体" w:hAnsi="宋体" w:cs="宋体"/>
                <w:kern w:val="0"/>
                <w:sz w:val="18"/>
                <w:szCs w:val="18"/>
              </w:rPr>
            </w:pPr>
            <w:r>
              <w:rPr>
                <w:rFonts w:ascii="宋体" w:hAnsi="宋体" w:cs="宋体" w:hint="eastAsia"/>
                <w:kern w:val="0"/>
                <w:sz w:val="18"/>
                <w:szCs w:val="18"/>
              </w:rPr>
              <w:t>2</w:t>
            </w:r>
            <w:r w:rsidR="009324DA">
              <w:rPr>
                <w:rFonts w:ascii="宋体" w:hAnsi="宋体" w:cs="宋体" w:hint="eastAsia"/>
                <w:kern w:val="0"/>
                <w:sz w:val="18"/>
                <w:szCs w:val="18"/>
              </w:rPr>
              <w:t>0000</w:t>
            </w:r>
          </w:p>
        </w:tc>
        <w:tc>
          <w:tcPr>
            <w:tcW w:w="1685" w:type="dxa"/>
            <w:tcBorders>
              <w:top w:val="nil"/>
              <w:left w:val="nil"/>
              <w:bottom w:val="single" w:sz="4" w:space="0" w:color="auto"/>
              <w:right w:val="single" w:sz="4" w:space="0" w:color="auto"/>
            </w:tcBorders>
            <w:shd w:val="clear" w:color="000000" w:fill="FFFFFF"/>
            <w:vAlign w:val="center"/>
          </w:tcPr>
          <w:p w:rsidR="009324DA" w:rsidRDefault="009324DA" w:rsidP="000B63DB">
            <w:pPr>
              <w:widowControl/>
              <w:jc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9324DA" w:rsidRDefault="009324DA" w:rsidP="000B63DB">
            <w:pPr>
              <w:widowControl/>
              <w:jc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9324DA" w:rsidRDefault="009324DA" w:rsidP="000B63DB">
            <w:pPr>
              <w:widowControl/>
              <w:jc w:val="left"/>
              <w:rPr>
                <w:rFonts w:ascii="宋体" w:hAnsi="宋体" w:cs="宋体"/>
                <w:kern w:val="0"/>
                <w:sz w:val="18"/>
                <w:szCs w:val="18"/>
              </w:rPr>
            </w:pPr>
            <w:r>
              <w:rPr>
                <w:rFonts w:ascii="宋体" w:hAnsi="宋体" w:cs="宋体" w:hint="eastAsia"/>
                <w:kern w:val="0"/>
                <w:sz w:val="18"/>
                <w:szCs w:val="18"/>
              </w:rPr>
              <w:t>基层找平，外墙防水抗裂腻子2遍，外墙防水防霉涂料两遍（包工包料）</w:t>
            </w:r>
          </w:p>
        </w:tc>
      </w:tr>
      <w:tr w:rsidR="009324DA">
        <w:trPr>
          <w:trHeight w:val="544"/>
        </w:trPr>
        <w:tc>
          <w:tcPr>
            <w:tcW w:w="741" w:type="dxa"/>
            <w:tcBorders>
              <w:top w:val="nil"/>
              <w:left w:val="single" w:sz="4" w:space="0" w:color="auto"/>
              <w:bottom w:val="single" w:sz="4" w:space="0" w:color="auto"/>
              <w:right w:val="single" w:sz="4" w:space="0" w:color="auto"/>
            </w:tcBorders>
            <w:shd w:val="clear" w:color="000000" w:fill="FFFFFF"/>
            <w:vAlign w:val="center"/>
          </w:tcPr>
          <w:p w:rsidR="009324DA" w:rsidRDefault="009324D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2168" w:type="dxa"/>
            <w:tcBorders>
              <w:top w:val="nil"/>
              <w:left w:val="nil"/>
              <w:bottom w:val="single" w:sz="4" w:space="0" w:color="auto"/>
              <w:right w:val="single" w:sz="4" w:space="0" w:color="auto"/>
            </w:tcBorders>
            <w:shd w:val="clear" w:color="000000" w:fill="FFFFFF"/>
            <w:vAlign w:val="center"/>
          </w:tcPr>
          <w:p w:rsidR="009324DA" w:rsidRDefault="009324DA" w:rsidP="00811CA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屋面卷材防水</w:t>
            </w:r>
          </w:p>
        </w:tc>
        <w:tc>
          <w:tcPr>
            <w:tcW w:w="771" w:type="dxa"/>
            <w:tcBorders>
              <w:top w:val="nil"/>
              <w:left w:val="nil"/>
              <w:bottom w:val="single" w:sz="4" w:space="0" w:color="000000"/>
              <w:right w:val="single" w:sz="4" w:space="0" w:color="000000"/>
            </w:tcBorders>
            <w:shd w:val="clear" w:color="FFFFFF" w:fill="FFFFFF"/>
            <w:vAlign w:val="center"/>
          </w:tcPr>
          <w:p w:rsidR="009324DA" w:rsidRDefault="004F11DD" w:rsidP="00811CA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r w:rsidR="009324DA">
              <w:rPr>
                <w:rFonts w:ascii="宋体" w:hAnsi="宋体" w:cs="宋体" w:hint="eastAsia"/>
                <w:color w:val="000000"/>
                <w:kern w:val="0"/>
                <w:sz w:val="18"/>
                <w:szCs w:val="18"/>
              </w:rPr>
              <w:t>000</w:t>
            </w:r>
          </w:p>
        </w:tc>
        <w:tc>
          <w:tcPr>
            <w:tcW w:w="857" w:type="dxa"/>
            <w:tcBorders>
              <w:top w:val="nil"/>
              <w:left w:val="nil"/>
              <w:bottom w:val="single" w:sz="4" w:space="0" w:color="auto"/>
              <w:right w:val="single" w:sz="4" w:space="0" w:color="auto"/>
            </w:tcBorders>
            <w:shd w:val="clear" w:color="000000" w:fill="FFFFFF"/>
            <w:vAlign w:val="center"/>
          </w:tcPr>
          <w:p w:rsidR="009324DA" w:rsidRDefault="009324DA" w:rsidP="00811CAC">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9324DA" w:rsidRDefault="009324DA" w:rsidP="00811CA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30</w:t>
            </w:r>
            <w:r>
              <w:rPr>
                <w:rFonts w:ascii="宋体" w:hAnsi="宋体" w:cs="宋体" w:hint="eastAsia"/>
                <w:kern w:val="0"/>
                <w:sz w:val="18"/>
                <w:szCs w:val="18"/>
              </w:rPr>
              <w:t>元/㎡</w:t>
            </w:r>
          </w:p>
        </w:tc>
        <w:tc>
          <w:tcPr>
            <w:tcW w:w="2024" w:type="dxa"/>
            <w:tcBorders>
              <w:top w:val="nil"/>
              <w:left w:val="nil"/>
              <w:bottom w:val="single" w:sz="4" w:space="0" w:color="auto"/>
              <w:right w:val="single" w:sz="4" w:space="0" w:color="auto"/>
            </w:tcBorders>
            <w:shd w:val="clear" w:color="000000" w:fill="FFFFFF"/>
            <w:vAlign w:val="center"/>
          </w:tcPr>
          <w:p w:rsidR="009324DA" w:rsidRDefault="004F11DD" w:rsidP="00811CA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30</w:t>
            </w:r>
            <w:r w:rsidR="009324DA">
              <w:rPr>
                <w:rFonts w:ascii="宋体" w:hAnsi="宋体" w:cs="宋体" w:hint="eastAsia"/>
                <w:color w:val="000000"/>
                <w:kern w:val="0"/>
                <w:sz w:val="18"/>
                <w:szCs w:val="18"/>
              </w:rPr>
              <w:t>000</w:t>
            </w:r>
          </w:p>
        </w:tc>
        <w:tc>
          <w:tcPr>
            <w:tcW w:w="1685" w:type="dxa"/>
            <w:tcBorders>
              <w:top w:val="nil"/>
              <w:left w:val="nil"/>
              <w:bottom w:val="single" w:sz="4" w:space="0" w:color="auto"/>
              <w:right w:val="single" w:sz="4" w:space="0" w:color="auto"/>
            </w:tcBorders>
            <w:shd w:val="clear" w:color="000000" w:fill="FFFFFF"/>
            <w:vAlign w:val="center"/>
          </w:tcPr>
          <w:p w:rsidR="009324DA" w:rsidRDefault="009324DA" w:rsidP="00811CAC">
            <w:pPr>
              <w:widowControl/>
              <w:jc w:val="center"/>
              <w:textAlignment w:val="center"/>
              <w:rPr>
                <w:rFonts w:ascii="宋体" w:hAnsi="宋体" w:cs="宋体"/>
                <w:color w:val="000000"/>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9324DA" w:rsidRDefault="009324DA" w:rsidP="00811CAC">
            <w:pPr>
              <w:widowControl/>
              <w:jc w:val="left"/>
              <w:rPr>
                <w:rFonts w:ascii="宋体" w:hAnsi="宋体" w:cs="宋体"/>
                <w:color w:val="000000"/>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9324DA" w:rsidRDefault="009324DA" w:rsidP="00811CAC">
            <w:pPr>
              <w:widowControl/>
              <w:rPr>
                <w:rFonts w:ascii="宋体" w:hAnsi="宋体" w:cs="宋体"/>
                <w:color w:val="000000"/>
                <w:kern w:val="0"/>
                <w:sz w:val="18"/>
                <w:szCs w:val="18"/>
              </w:rPr>
            </w:pPr>
            <w:r>
              <w:rPr>
                <w:rFonts w:ascii="宋体" w:hAnsi="宋体" w:cs="宋体" w:hint="eastAsia"/>
                <w:kern w:val="0"/>
                <w:sz w:val="18"/>
                <w:szCs w:val="18"/>
              </w:rPr>
              <w:t>清扫路基、卷材铺贴、现场施工垃圾清理</w:t>
            </w:r>
            <w:r w:rsidR="009570A7">
              <w:rPr>
                <w:rFonts w:ascii="宋体" w:hAnsi="宋体" w:cs="宋体" w:hint="eastAsia"/>
                <w:kern w:val="0"/>
                <w:sz w:val="18"/>
                <w:szCs w:val="18"/>
              </w:rPr>
              <w:t>（含卷材）</w:t>
            </w:r>
          </w:p>
        </w:tc>
      </w:tr>
      <w:tr w:rsidR="009324DA" w:rsidTr="00611B51">
        <w:trPr>
          <w:trHeight w:val="544"/>
        </w:trPr>
        <w:tc>
          <w:tcPr>
            <w:tcW w:w="741" w:type="dxa"/>
            <w:tcBorders>
              <w:top w:val="nil"/>
              <w:left w:val="single" w:sz="4" w:space="0" w:color="auto"/>
              <w:bottom w:val="single" w:sz="4" w:space="0" w:color="auto"/>
              <w:right w:val="single" w:sz="4" w:space="0" w:color="auto"/>
            </w:tcBorders>
            <w:shd w:val="clear" w:color="000000" w:fill="FFFFFF"/>
            <w:vAlign w:val="center"/>
          </w:tcPr>
          <w:p w:rsidR="009324DA" w:rsidRDefault="009324D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168" w:type="dxa"/>
            <w:tcBorders>
              <w:top w:val="nil"/>
              <w:left w:val="nil"/>
              <w:bottom w:val="single" w:sz="4" w:space="0" w:color="auto"/>
              <w:right w:val="single" w:sz="4" w:space="0" w:color="auto"/>
            </w:tcBorders>
            <w:shd w:val="clear" w:color="000000" w:fill="FFFFFF"/>
            <w:vAlign w:val="center"/>
          </w:tcPr>
          <w:p w:rsidR="009324DA" w:rsidRDefault="009324DA" w:rsidP="00C042A8">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以上不含项目或未明确项目</w:t>
            </w:r>
          </w:p>
        </w:tc>
        <w:tc>
          <w:tcPr>
            <w:tcW w:w="5597" w:type="dxa"/>
            <w:gridSpan w:val="4"/>
            <w:tcBorders>
              <w:top w:val="nil"/>
              <w:left w:val="nil"/>
              <w:bottom w:val="single" w:sz="4" w:space="0" w:color="000000"/>
              <w:right w:val="single" w:sz="4" w:space="0" w:color="auto"/>
            </w:tcBorders>
            <w:shd w:val="clear" w:color="FFFFFF" w:fill="FFFFFF"/>
            <w:vAlign w:val="center"/>
          </w:tcPr>
          <w:p w:rsidR="009324DA" w:rsidRDefault="009324DA" w:rsidP="0041281E">
            <w:pPr>
              <w:widowControl/>
              <w:jc w:val="center"/>
              <w:rPr>
                <w:rFonts w:ascii="宋体" w:hAnsi="宋体" w:cs="宋体"/>
                <w:kern w:val="0"/>
                <w:sz w:val="18"/>
                <w:szCs w:val="18"/>
              </w:rPr>
            </w:pPr>
            <w:r>
              <w:rPr>
                <w:rFonts w:ascii="宋体" w:hAnsi="宋体" w:cs="宋体" w:hint="eastAsia"/>
                <w:kern w:val="0"/>
                <w:sz w:val="18"/>
                <w:szCs w:val="18"/>
              </w:rPr>
              <w:t>按2018清单定额计价直接费（含管理及利润，不含组织措施及</w:t>
            </w:r>
            <w:proofErr w:type="gramStart"/>
            <w:r>
              <w:rPr>
                <w:rFonts w:ascii="宋体" w:hAnsi="宋体" w:cs="宋体" w:hint="eastAsia"/>
                <w:kern w:val="0"/>
                <w:sz w:val="18"/>
                <w:szCs w:val="18"/>
              </w:rPr>
              <w:t>不可争费等</w:t>
            </w:r>
            <w:proofErr w:type="gramEnd"/>
            <w:r>
              <w:rPr>
                <w:rFonts w:ascii="宋体" w:hAnsi="宋体" w:cs="宋体" w:hint="eastAsia"/>
                <w:kern w:val="0"/>
                <w:sz w:val="18"/>
                <w:szCs w:val="18"/>
              </w:rPr>
              <w:t>措施费，不含税）综合单价下浮10%</w:t>
            </w:r>
          </w:p>
        </w:tc>
        <w:tc>
          <w:tcPr>
            <w:tcW w:w="1685" w:type="dxa"/>
            <w:tcBorders>
              <w:top w:val="nil"/>
              <w:left w:val="nil"/>
              <w:bottom w:val="single" w:sz="4" w:space="0" w:color="auto"/>
              <w:right w:val="single" w:sz="4" w:space="0" w:color="auto"/>
            </w:tcBorders>
            <w:shd w:val="clear" w:color="000000" w:fill="FFFFFF"/>
            <w:vAlign w:val="center"/>
          </w:tcPr>
          <w:p w:rsidR="009324DA" w:rsidRDefault="009324DA" w:rsidP="0041281E">
            <w:pPr>
              <w:widowControl/>
              <w:jc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9324DA" w:rsidRDefault="009324DA" w:rsidP="0041281E">
            <w:pPr>
              <w:widowControl/>
              <w:jc w:val="center"/>
              <w:rPr>
                <w:rFonts w:ascii="宋体" w:hAnsi="宋体" w:cs="宋体"/>
                <w:color w:val="000000"/>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9324DA" w:rsidRDefault="009324DA" w:rsidP="0041281E">
            <w:pPr>
              <w:widowControl/>
              <w:jc w:val="left"/>
              <w:rPr>
                <w:rFonts w:ascii="宋体" w:hAnsi="宋体" w:cs="宋体"/>
                <w:color w:val="000000"/>
                <w:kern w:val="0"/>
                <w:sz w:val="18"/>
                <w:szCs w:val="18"/>
              </w:rPr>
            </w:pPr>
          </w:p>
        </w:tc>
      </w:tr>
      <w:tr w:rsidR="009324DA">
        <w:trPr>
          <w:trHeight w:val="642"/>
        </w:trPr>
        <w:tc>
          <w:tcPr>
            <w:tcW w:w="741" w:type="dxa"/>
            <w:tcBorders>
              <w:top w:val="nil"/>
              <w:left w:val="single" w:sz="4" w:space="0" w:color="auto"/>
              <w:bottom w:val="single" w:sz="4" w:space="0" w:color="auto"/>
              <w:right w:val="single" w:sz="4" w:space="0" w:color="auto"/>
            </w:tcBorders>
            <w:shd w:val="clear" w:color="000000" w:fill="FFFFFF"/>
            <w:vAlign w:val="center"/>
          </w:tcPr>
          <w:p w:rsidR="009324DA" w:rsidRDefault="009324DA">
            <w:pPr>
              <w:widowControl/>
              <w:jc w:val="center"/>
              <w:rPr>
                <w:kern w:val="0"/>
                <w:sz w:val="20"/>
              </w:rPr>
            </w:pPr>
          </w:p>
        </w:tc>
        <w:tc>
          <w:tcPr>
            <w:tcW w:w="3796" w:type="dxa"/>
            <w:gridSpan w:val="3"/>
            <w:tcBorders>
              <w:top w:val="nil"/>
              <w:left w:val="nil"/>
              <w:bottom w:val="single" w:sz="4" w:space="0" w:color="auto"/>
              <w:right w:val="single" w:sz="4" w:space="0" w:color="auto"/>
            </w:tcBorders>
            <w:shd w:val="clear" w:color="000000" w:fill="FFFFFF"/>
            <w:vAlign w:val="center"/>
          </w:tcPr>
          <w:p w:rsidR="009324DA" w:rsidRDefault="009324DA">
            <w:pPr>
              <w:widowControl/>
              <w:ind w:right="240"/>
              <w:jc w:val="center"/>
              <w:rPr>
                <w:rFonts w:ascii="宋体" w:hAnsi="宋体" w:cs="宋体"/>
                <w:kern w:val="0"/>
                <w:sz w:val="24"/>
                <w:szCs w:val="24"/>
              </w:rPr>
            </w:pPr>
            <w:r>
              <w:rPr>
                <w:rFonts w:ascii="宋体" w:hAnsi="宋体" w:cs="宋体" w:hint="eastAsia"/>
                <w:kern w:val="0"/>
                <w:sz w:val="24"/>
                <w:szCs w:val="24"/>
              </w:rPr>
              <w:t>招标人最高限价合计</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tcPr>
          <w:p w:rsidR="009324DA" w:rsidRDefault="005970DC" w:rsidP="00A72E1B">
            <w:pPr>
              <w:widowControl/>
              <w:jc w:val="center"/>
              <w:rPr>
                <w:rFonts w:ascii="宋体" w:hAnsi="宋体" w:cs="宋体"/>
                <w:kern w:val="0"/>
                <w:sz w:val="24"/>
                <w:szCs w:val="24"/>
              </w:rPr>
            </w:pPr>
            <w:r>
              <w:rPr>
                <w:rFonts w:ascii="宋体" w:hAnsi="宋体" w:cs="宋体" w:hint="eastAsia"/>
                <w:kern w:val="0"/>
                <w:sz w:val="24"/>
                <w:szCs w:val="24"/>
              </w:rPr>
              <w:t>92</w:t>
            </w:r>
            <w:r w:rsidR="004F11DD">
              <w:rPr>
                <w:rFonts w:ascii="宋体" w:hAnsi="宋体" w:cs="宋体" w:hint="eastAsia"/>
                <w:kern w:val="0"/>
                <w:sz w:val="24"/>
                <w:szCs w:val="24"/>
              </w:rPr>
              <w:t>5000</w:t>
            </w:r>
          </w:p>
        </w:tc>
        <w:tc>
          <w:tcPr>
            <w:tcW w:w="3118" w:type="dxa"/>
            <w:gridSpan w:val="2"/>
            <w:tcBorders>
              <w:top w:val="single" w:sz="4" w:space="0" w:color="auto"/>
              <w:left w:val="nil"/>
              <w:bottom w:val="single" w:sz="4" w:space="0" w:color="auto"/>
              <w:right w:val="single" w:sz="4" w:space="0" w:color="auto"/>
            </w:tcBorders>
            <w:shd w:val="clear" w:color="000000" w:fill="FFFFFF"/>
            <w:vAlign w:val="center"/>
          </w:tcPr>
          <w:p w:rsidR="009324DA" w:rsidRDefault="009324DA">
            <w:pPr>
              <w:widowControl/>
              <w:ind w:right="480"/>
              <w:jc w:val="center"/>
              <w:rPr>
                <w:rFonts w:ascii="宋体" w:hAnsi="宋体" w:cs="宋体"/>
                <w:kern w:val="0"/>
                <w:sz w:val="24"/>
                <w:szCs w:val="24"/>
              </w:rPr>
            </w:pPr>
            <w:r>
              <w:rPr>
                <w:rFonts w:ascii="宋体" w:hAnsi="宋体" w:cs="宋体" w:hint="eastAsia"/>
                <w:kern w:val="0"/>
                <w:sz w:val="24"/>
                <w:szCs w:val="24"/>
              </w:rPr>
              <w:t>投标人报价合计</w:t>
            </w:r>
          </w:p>
        </w:tc>
        <w:tc>
          <w:tcPr>
            <w:tcW w:w="3890" w:type="dxa"/>
            <w:tcBorders>
              <w:top w:val="single" w:sz="4" w:space="0" w:color="auto"/>
              <w:left w:val="nil"/>
              <w:bottom w:val="single" w:sz="4" w:space="0" w:color="auto"/>
              <w:right w:val="single" w:sz="4" w:space="0" w:color="auto"/>
            </w:tcBorders>
            <w:shd w:val="clear" w:color="000000" w:fill="FFFFFF"/>
            <w:vAlign w:val="center"/>
          </w:tcPr>
          <w:p w:rsidR="009324DA" w:rsidRDefault="009324DA">
            <w:pPr>
              <w:widowControl/>
              <w:jc w:val="center"/>
              <w:rPr>
                <w:rFonts w:ascii="宋体" w:hAnsi="宋体" w:cs="宋体"/>
                <w:kern w:val="0"/>
                <w:sz w:val="24"/>
                <w:szCs w:val="24"/>
              </w:rPr>
            </w:pPr>
            <w:r>
              <w:rPr>
                <w:rFonts w:ascii="宋体" w:hAnsi="宋体" w:cs="宋体" w:hint="eastAsia"/>
                <w:kern w:val="0"/>
                <w:sz w:val="24"/>
                <w:szCs w:val="24"/>
              </w:rPr>
              <w:t>元</w:t>
            </w:r>
          </w:p>
        </w:tc>
      </w:tr>
    </w:tbl>
    <w:p w:rsidR="00CA4AAB" w:rsidRDefault="00CA4AAB">
      <w:pPr>
        <w:widowControl/>
        <w:shd w:val="clear" w:color="auto" w:fill="FFFFFF"/>
        <w:spacing w:line="200" w:lineRule="exact"/>
        <w:rPr>
          <w:b/>
          <w:sz w:val="18"/>
          <w:szCs w:val="18"/>
        </w:rPr>
      </w:pPr>
    </w:p>
    <w:p w:rsidR="00CA4AAB" w:rsidRDefault="0069269A">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CA4AAB" w:rsidRDefault="0069269A">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w:t>
      </w:r>
      <w:r w:rsidR="00F000CB">
        <w:rPr>
          <w:rFonts w:ascii="宋体" w:hAnsi="宋体" w:hint="eastAsia"/>
          <w:color w:val="000000"/>
          <w:sz w:val="21"/>
          <w:szCs w:val="21"/>
        </w:rPr>
        <w:t>齐亚萍</w:t>
      </w:r>
      <w:r>
        <w:rPr>
          <w:rFonts w:ascii="宋体" w:hAnsi="宋体" w:hint="eastAsia"/>
          <w:color w:val="000000"/>
          <w:sz w:val="21"/>
          <w:szCs w:val="21"/>
        </w:rPr>
        <w:t>；电话：</w:t>
      </w:r>
      <w:r w:rsidR="00F000CB">
        <w:rPr>
          <w:rFonts w:ascii="宋体" w:hAnsi="宋体" w:hint="eastAsia"/>
          <w:color w:val="000000"/>
          <w:sz w:val="21"/>
          <w:szCs w:val="21"/>
        </w:rPr>
        <w:t>15156205399</w:t>
      </w:r>
    </w:p>
    <w:p w:rsidR="00CA4AAB" w:rsidRDefault="0069269A">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CA4AAB" w:rsidRDefault="0069269A">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CA4AAB" w:rsidRDefault="0069269A">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CA4AAB" w:rsidRDefault="0069269A">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CA4AAB" w:rsidRDefault="0069269A">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CA4AAB" w:rsidRDefault="0069269A">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CA4AAB" w:rsidRDefault="0069269A">
      <w:pPr>
        <w:pStyle w:val="WPSPlain"/>
        <w:spacing w:line="400" w:lineRule="exact"/>
        <w:rPr>
          <w:rFonts w:ascii="宋体" w:hAnsi="宋体"/>
          <w:color w:val="000000"/>
          <w:sz w:val="21"/>
          <w:szCs w:val="21"/>
        </w:rPr>
      </w:pPr>
      <w:r>
        <w:rPr>
          <w:rFonts w:ascii="宋体" w:hAnsi="宋体" w:hint="eastAsia"/>
          <w:color w:val="000000"/>
          <w:sz w:val="21"/>
          <w:szCs w:val="21"/>
        </w:rPr>
        <w:t>8、投标人需严格按甲方出具的施工图或招标清单中的工作内容进行施工，工程量按实际完成量及不超过甲方同业主结算量进行结算。</w:t>
      </w:r>
    </w:p>
    <w:p w:rsidR="00CA4AAB" w:rsidRDefault="0069269A">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CA4AAB" w:rsidRDefault="0069269A">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CA4AAB" w:rsidRDefault="0069269A">
      <w:pPr>
        <w:pStyle w:val="WPSPlain"/>
        <w:spacing w:line="400" w:lineRule="exact"/>
        <w:rPr>
          <w:rFonts w:ascii="宋体" w:hAnsi="宋体"/>
          <w:color w:val="000000"/>
          <w:sz w:val="21"/>
          <w:szCs w:val="21"/>
        </w:rPr>
      </w:pPr>
      <w:r>
        <w:rPr>
          <w:rFonts w:ascii="宋体" w:hAnsi="宋体" w:hint="eastAsia"/>
          <w:color w:val="000000"/>
          <w:sz w:val="21"/>
          <w:szCs w:val="21"/>
        </w:rPr>
        <w:lastRenderedPageBreak/>
        <w:t>11、所有报价均已包含施工时产生的垃圾运输费用。</w:t>
      </w:r>
    </w:p>
    <w:p w:rsidR="00CA4AAB" w:rsidRDefault="0069269A">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CA4AAB" w:rsidRDefault="0069269A">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CA4AAB" w:rsidRDefault="00CA4AAB">
      <w:pPr>
        <w:pStyle w:val="WPSPlain"/>
        <w:spacing w:line="400" w:lineRule="exact"/>
        <w:rPr>
          <w:rFonts w:ascii="宋体" w:hAnsi="宋体" w:cs="宋体"/>
          <w:sz w:val="21"/>
          <w:szCs w:val="21"/>
        </w:rPr>
      </w:pPr>
    </w:p>
    <w:p w:rsidR="00CA4AAB" w:rsidRDefault="0069269A">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CA4AAB" w:rsidRDefault="00CA4AAB">
      <w:pPr>
        <w:spacing w:line="400" w:lineRule="exact"/>
        <w:ind w:firstLineChars="1250" w:firstLine="3000"/>
        <w:rPr>
          <w:sz w:val="24"/>
          <w:szCs w:val="24"/>
          <w:u w:val="single"/>
        </w:rPr>
      </w:pPr>
    </w:p>
    <w:p w:rsidR="00CA4AAB" w:rsidRDefault="0069269A">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CA4AAB" w:rsidRDefault="00CA4AAB">
      <w:pPr>
        <w:spacing w:line="400" w:lineRule="exact"/>
        <w:ind w:firstLineChars="2800" w:firstLine="6720"/>
        <w:rPr>
          <w:sz w:val="24"/>
          <w:szCs w:val="24"/>
          <w:u w:val="single"/>
        </w:rPr>
      </w:pPr>
    </w:p>
    <w:p w:rsidR="00CA4AAB" w:rsidRDefault="0069269A">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CA4AAB" w:rsidSect="00CA4AAB">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377" w:rsidRDefault="00B11377" w:rsidP="00CA4AAB">
      <w:r>
        <w:separator/>
      </w:r>
    </w:p>
  </w:endnote>
  <w:endnote w:type="continuationSeparator" w:id="0">
    <w:p w:rsidR="00B11377" w:rsidRDefault="00B11377" w:rsidP="00CA4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9B9" w:rsidRDefault="00206688">
    <w:pPr>
      <w:pStyle w:val="aa"/>
      <w:framePr w:wrap="around" w:vAnchor="text" w:hAnchor="margin" w:xAlign="right" w:y="1"/>
      <w:rPr>
        <w:rStyle w:val="af"/>
      </w:rPr>
    </w:pPr>
    <w:r>
      <w:fldChar w:fldCharType="begin"/>
    </w:r>
    <w:r w:rsidR="00E239B9">
      <w:rPr>
        <w:rStyle w:val="af"/>
      </w:rPr>
      <w:instrText xml:space="preserve">PAGE  </w:instrText>
    </w:r>
    <w:r>
      <w:fldChar w:fldCharType="end"/>
    </w:r>
  </w:p>
  <w:p w:rsidR="00E239B9" w:rsidRDefault="00E239B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9B9" w:rsidRDefault="00E239B9">
    <w:pPr>
      <w:pStyle w:val="aa"/>
      <w:ind w:right="360"/>
      <w:jc w:val="center"/>
    </w:pPr>
    <w:r>
      <w:rPr>
        <w:rFonts w:hint="eastAsia"/>
        <w:kern w:val="0"/>
        <w:szCs w:val="21"/>
      </w:rPr>
      <w:t>第</w:t>
    </w:r>
    <w:r>
      <w:rPr>
        <w:rFonts w:hint="eastAsia"/>
        <w:kern w:val="0"/>
        <w:szCs w:val="21"/>
      </w:rPr>
      <w:t xml:space="preserve"> </w:t>
    </w:r>
    <w:r w:rsidR="00206688">
      <w:rPr>
        <w:kern w:val="0"/>
        <w:szCs w:val="21"/>
      </w:rPr>
      <w:fldChar w:fldCharType="begin"/>
    </w:r>
    <w:r>
      <w:rPr>
        <w:kern w:val="0"/>
        <w:szCs w:val="21"/>
      </w:rPr>
      <w:instrText xml:space="preserve"> PAGE </w:instrText>
    </w:r>
    <w:r w:rsidR="00206688">
      <w:rPr>
        <w:kern w:val="0"/>
        <w:szCs w:val="21"/>
      </w:rPr>
      <w:fldChar w:fldCharType="separate"/>
    </w:r>
    <w:r w:rsidR="00303F5D">
      <w:rPr>
        <w:noProof/>
        <w:kern w:val="0"/>
        <w:szCs w:val="21"/>
      </w:rPr>
      <w:t>1</w:t>
    </w:r>
    <w:r w:rsidR="00206688">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206688">
      <w:rPr>
        <w:kern w:val="0"/>
        <w:szCs w:val="21"/>
      </w:rPr>
      <w:fldChar w:fldCharType="begin"/>
    </w:r>
    <w:r>
      <w:rPr>
        <w:kern w:val="0"/>
        <w:szCs w:val="21"/>
      </w:rPr>
      <w:instrText xml:space="preserve"> NUMPAGES </w:instrText>
    </w:r>
    <w:r w:rsidR="00206688">
      <w:rPr>
        <w:kern w:val="0"/>
        <w:szCs w:val="21"/>
      </w:rPr>
      <w:fldChar w:fldCharType="separate"/>
    </w:r>
    <w:r w:rsidR="00303F5D">
      <w:rPr>
        <w:noProof/>
        <w:kern w:val="0"/>
        <w:szCs w:val="21"/>
      </w:rPr>
      <w:t>8</w:t>
    </w:r>
    <w:r w:rsidR="00206688">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377" w:rsidRDefault="00B11377" w:rsidP="00CA4AAB">
      <w:r>
        <w:separator/>
      </w:r>
    </w:p>
  </w:footnote>
  <w:footnote w:type="continuationSeparator" w:id="0">
    <w:p w:rsidR="00B11377" w:rsidRDefault="00B11377" w:rsidP="00CA4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9B9" w:rsidRDefault="00E239B9">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0677F1"/>
    <w:multiLevelType w:val="singleLevel"/>
    <w:tmpl w:val="F00677F1"/>
    <w:lvl w:ilvl="0">
      <w:start w:val="1"/>
      <w:numFmt w:val="decimal"/>
      <w:suff w:val="nothing"/>
      <w:lvlText w:val="%1、"/>
      <w:lvlJc w:val="left"/>
    </w:lvl>
  </w:abstractNum>
  <w:abstractNum w:abstractNumId="1">
    <w:nsid w:val="FF5216D4"/>
    <w:multiLevelType w:val="singleLevel"/>
    <w:tmpl w:val="FF5216D4"/>
    <w:lvl w:ilvl="0">
      <w:start w:val="1"/>
      <w:numFmt w:val="decimal"/>
      <w:suff w:val="nothing"/>
      <w:lvlText w:val="%1、"/>
      <w:lvlJc w:val="left"/>
    </w:lvl>
  </w:abstractNum>
  <w:abstractNum w:abstractNumId="2">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2802242"/>
    <w:multiLevelType w:val="singleLevel"/>
    <w:tmpl w:val="72802242"/>
    <w:lvl w:ilvl="0">
      <w:start w:val="1"/>
      <w:numFmt w:val="decimal"/>
      <w:suff w:val="nothing"/>
      <w:lvlText w:val="%1、"/>
      <w:lvlJc w:val="left"/>
    </w:lvl>
  </w:abstractNum>
  <w:abstractNum w:abstractNumId="5">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E30DA6D"/>
    <w:multiLevelType w:val="singleLevel"/>
    <w:tmpl w:val="7E30DA6D"/>
    <w:lvl w:ilvl="0">
      <w:start w:val="1"/>
      <w:numFmt w:val="decimal"/>
      <w:suff w:val="nothing"/>
      <w:lvlText w:val="%1、"/>
      <w:lvlJc w:val="left"/>
    </w:lvl>
  </w:abstractNum>
  <w:num w:numId="1">
    <w:abstractNumId w:val="3"/>
  </w:num>
  <w:num w:numId="2">
    <w:abstractNumId w:val="2"/>
  </w:num>
  <w:num w:numId="3">
    <w:abstractNumId w:val="5"/>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8B7"/>
    <w:rsid w:val="00006109"/>
    <w:rsid w:val="00007FF7"/>
    <w:rsid w:val="00010B3D"/>
    <w:rsid w:val="00010E1E"/>
    <w:rsid w:val="00013B63"/>
    <w:rsid w:val="000209C4"/>
    <w:rsid w:val="0002354A"/>
    <w:rsid w:val="00025374"/>
    <w:rsid w:val="00025A1B"/>
    <w:rsid w:val="00026A60"/>
    <w:rsid w:val="000314E0"/>
    <w:rsid w:val="00031C3B"/>
    <w:rsid w:val="00035068"/>
    <w:rsid w:val="000433B5"/>
    <w:rsid w:val="000439A1"/>
    <w:rsid w:val="00043D3C"/>
    <w:rsid w:val="00045841"/>
    <w:rsid w:val="00053316"/>
    <w:rsid w:val="00053C4F"/>
    <w:rsid w:val="00054CF3"/>
    <w:rsid w:val="00056A42"/>
    <w:rsid w:val="00060AFC"/>
    <w:rsid w:val="000618CC"/>
    <w:rsid w:val="00062481"/>
    <w:rsid w:val="000645EE"/>
    <w:rsid w:val="00066E34"/>
    <w:rsid w:val="000675D9"/>
    <w:rsid w:val="000765E5"/>
    <w:rsid w:val="00081779"/>
    <w:rsid w:val="00082384"/>
    <w:rsid w:val="00083BA4"/>
    <w:rsid w:val="000844B9"/>
    <w:rsid w:val="00084CFB"/>
    <w:rsid w:val="00085F62"/>
    <w:rsid w:val="00093E66"/>
    <w:rsid w:val="0009462B"/>
    <w:rsid w:val="000A7155"/>
    <w:rsid w:val="000B1DDE"/>
    <w:rsid w:val="000B6AC4"/>
    <w:rsid w:val="000C33EB"/>
    <w:rsid w:val="000C46E2"/>
    <w:rsid w:val="000C4CE2"/>
    <w:rsid w:val="000D03D0"/>
    <w:rsid w:val="000D221A"/>
    <w:rsid w:val="000D50E7"/>
    <w:rsid w:val="000E0D9F"/>
    <w:rsid w:val="000E149D"/>
    <w:rsid w:val="000E5893"/>
    <w:rsid w:val="000E67B8"/>
    <w:rsid w:val="000E7392"/>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346F9"/>
    <w:rsid w:val="00140074"/>
    <w:rsid w:val="00146EE4"/>
    <w:rsid w:val="00150744"/>
    <w:rsid w:val="00154785"/>
    <w:rsid w:val="00157BCF"/>
    <w:rsid w:val="00163205"/>
    <w:rsid w:val="0016415F"/>
    <w:rsid w:val="00164500"/>
    <w:rsid w:val="0016470F"/>
    <w:rsid w:val="00172213"/>
    <w:rsid w:val="00172A27"/>
    <w:rsid w:val="00174874"/>
    <w:rsid w:val="00176653"/>
    <w:rsid w:val="0017797A"/>
    <w:rsid w:val="00184C33"/>
    <w:rsid w:val="00192BEB"/>
    <w:rsid w:val="001945A1"/>
    <w:rsid w:val="00197C2C"/>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29DA"/>
    <w:rsid w:val="001E31A3"/>
    <w:rsid w:val="001E3ECF"/>
    <w:rsid w:val="001E49ED"/>
    <w:rsid w:val="001E7031"/>
    <w:rsid w:val="001F26C2"/>
    <w:rsid w:val="001F2BDB"/>
    <w:rsid w:val="00200F0A"/>
    <w:rsid w:val="00201D62"/>
    <w:rsid w:val="00205585"/>
    <w:rsid w:val="00206688"/>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6DD6"/>
    <w:rsid w:val="00297C66"/>
    <w:rsid w:val="002A2D56"/>
    <w:rsid w:val="002A564F"/>
    <w:rsid w:val="002B09EB"/>
    <w:rsid w:val="002B3154"/>
    <w:rsid w:val="002B3304"/>
    <w:rsid w:val="002B679C"/>
    <w:rsid w:val="002B7765"/>
    <w:rsid w:val="002B7CF8"/>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03F5D"/>
    <w:rsid w:val="0031159E"/>
    <w:rsid w:val="00311F34"/>
    <w:rsid w:val="0031406B"/>
    <w:rsid w:val="0031481B"/>
    <w:rsid w:val="00320996"/>
    <w:rsid w:val="00320A9B"/>
    <w:rsid w:val="003267BB"/>
    <w:rsid w:val="00331163"/>
    <w:rsid w:val="0033797C"/>
    <w:rsid w:val="0034054A"/>
    <w:rsid w:val="00340A08"/>
    <w:rsid w:val="00345FAC"/>
    <w:rsid w:val="00347C25"/>
    <w:rsid w:val="00347E5C"/>
    <w:rsid w:val="00350D77"/>
    <w:rsid w:val="003520F9"/>
    <w:rsid w:val="003577DA"/>
    <w:rsid w:val="00361B7E"/>
    <w:rsid w:val="00362DD1"/>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C0282"/>
    <w:rsid w:val="003C1CAE"/>
    <w:rsid w:val="003C5D04"/>
    <w:rsid w:val="003D15C3"/>
    <w:rsid w:val="003D2321"/>
    <w:rsid w:val="003D6A58"/>
    <w:rsid w:val="003D7D62"/>
    <w:rsid w:val="003E4535"/>
    <w:rsid w:val="003E6931"/>
    <w:rsid w:val="003F0173"/>
    <w:rsid w:val="003F0183"/>
    <w:rsid w:val="003F1B9B"/>
    <w:rsid w:val="003F4607"/>
    <w:rsid w:val="003F57AF"/>
    <w:rsid w:val="00400EC7"/>
    <w:rsid w:val="00403152"/>
    <w:rsid w:val="004065AC"/>
    <w:rsid w:val="004073F3"/>
    <w:rsid w:val="0041310E"/>
    <w:rsid w:val="0041459F"/>
    <w:rsid w:val="00415384"/>
    <w:rsid w:val="00420BB6"/>
    <w:rsid w:val="00432C58"/>
    <w:rsid w:val="00435078"/>
    <w:rsid w:val="00441B64"/>
    <w:rsid w:val="0044535C"/>
    <w:rsid w:val="00445596"/>
    <w:rsid w:val="00446BF3"/>
    <w:rsid w:val="004502D3"/>
    <w:rsid w:val="00454D8F"/>
    <w:rsid w:val="004566A7"/>
    <w:rsid w:val="00462FEC"/>
    <w:rsid w:val="00463115"/>
    <w:rsid w:val="0046335B"/>
    <w:rsid w:val="00464D82"/>
    <w:rsid w:val="00470B06"/>
    <w:rsid w:val="004961B8"/>
    <w:rsid w:val="00496D32"/>
    <w:rsid w:val="00496FC3"/>
    <w:rsid w:val="004A750C"/>
    <w:rsid w:val="004A7BB8"/>
    <w:rsid w:val="004C12A9"/>
    <w:rsid w:val="004C7CF0"/>
    <w:rsid w:val="004D050D"/>
    <w:rsid w:val="004D09C8"/>
    <w:rsid w:val="004D11DF"/>
    <w:rsid w:val="004D3BFB"/>
    <w:rsid w:val="004D4072"/>
    <w:rsid w:val="004D4B6E"/>
    <w:rsid w:val="004D54A9"/>
    <w:rsid w:val="004D6C70"/>
    <w:rsid w:val="004D7195"/>
    <w:rsid w:val="004E22D7"/>
    <w:rsid w:val="004E3E6D"/>
    <w:rsid w:val="004F049A"/>
    <w:rsid w:val="004F11DD"/>
    <w:rsid w:val="004F1B20"/>
    <w:rsid w:val="004F1BDB"/>
    <w:rsid w:val="004F2E5D"/>
    <w:rsid w:val="004F5163"/>
    <w:rsid w:val="004F6D63"/>
    <w:rsid w:val="004F7C20"/>
    <w:rsid w:val="00504627"/>
    <w:rsid w:val="00505D08"/>
    <w:rsid w:val="00507744"/>
    <w:rsid w:val="00507C9C"/>
    <w:rsid w:val="00512EC8"/>
    <w:rsid w:val="005143DA"/>
    <w:rsid w:val="00515464"/>
    <w:rsid w:val="00516761"/>
    <w:rsid w:val="005205D9"/>
    <w:rsid w:val="00523C01"/>
    <w:rsid w:val="00525479"/>
    <w:rsid w:val="0052748B"/>
    <w:rsid w:val="005274C5"/>
    <w:rsid w:val="00536A25"/>
    <w:rsid w:val="00541D02"/>
    <w:rsid w:val="005450C8"/>
    <w:rsid w:val="005520DD"/>
    <w:rsid w:val="005521F5"/>
    <w:rsid w:val="0055314B"/>
    <w:rsid w:val="00554539"/>
    <w:rsid w:val="005554CD"/>
    <w:rsid w:val="00556570"/>
    <w:rsid w:val="005627A8"/>
    <w:rsid w:val="00563CDA"/>
    <w:rsid w:val="00563E95"/>
    <w:rsid w:val="00564E9F"/>
    <w:rsid w:val="0056564A"/>
    <w:rsid w:val="005732FA"/>
    <w:rsid w:val="00574D27"/>
    <w:rsid w:val="00576CA9"/>
    <w:rsid w:val="00580961"/>
    <w:rsid w:val="00590045"/>
    <w:rsid w:val="00596031"/>
    <w:rsid w:val="005970DC"/>
    <w:rsid w:val="005A0EBD"/>
    <w:rsid w:val="005B1569"/>
    <w:rsid w:val="005B75F5"/>
    <w:rsid w:val="005C1940"/>
    <w:rsid w:val="005C555C"/>
    <w:rsid w:val="005D0974"/>
    <w:rsid w:val="005D3E01"/>
    <w:rsid w:val="005E048A"/>
    <w:rsid w:val="005E482F"/>
    <w:rsid w:val="005E682B"/>
    <w:rsid w:val="005E69EA"/>
    <w:rsid w:val="005E796A"/>
    <w:rsid w:val="005F1338"/>
    <w:rsid w:val="005F3AD9"/>
    <w:rsid w:val="005F3EF9"/>
    <w:rsid w:val="00603611"/>
    <w:rsid w:val="00604521"/>
    <w:rsid w:val="006071D2"/>
    <w:rsid w:val="00612309"/>
    <w:rsid w:val="00615DCD"/>
    <w:rsid w:val="00621480"/>
    <w:rsid w:val="00621596"/>
    <w:rsid w:val="0062273C"/>
    <w:rsid w:val="006240AF"/>
    <w:rsid w:val="00624805"/>
    <w:rsid w:val="006277CA"/>
    <w:rsid w:val="00627865"/>
    <w:rsid w:val="00634458"/>
    <w:rsid w:val="006344B0"/>
    <w:rsid w:val="00634DCF"/>
    <w:rsid w:val="006359D9"/>
    <w:rsid w:val="00637A1A"/>
    <w:rsid w:val="0064064F"/>
    <w:rsid w:val="006411CB"/>
    <w:rsid w:val="00647349"/>
    <w:rsid w:val="006517FC"/>
    <w:rsid w:val="00656839"/>
    <w:rsid w:val="00662F3D"/>
    <w:rsid w:val="006633F0"/>
    <w:rsid w:val="00670F2E"/>
    <w:rsid w:val="006713D9"/>
    <w:rsid w:val="006762A2"/>
    <w:rsid w:val="00684DA3"/>
    <w:rsid w:val="0069269A"/>
    <w:rsid w:val="00694E56"/>
    <w:rsid w:val="006A045E"/>
    <w:rsid w:val="006A088B"/>
    <w:rsid w:val="006A1E6E"/>
    <w:rsid w:val="006A5B05"/>
    <w:rsid w:val="006A7B54"/>
    <w:rsid w:val="006B1583"/>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15B4E"/>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9217C"/>
    <w:rsid w:val="007B59EB"/>
    <w:rsid w:val="007C54F2"/>
    <w:rsid w:val="007D1BD9"/>
    <w:rsid w:val="007D3B1D"/>
    <w:rsid w:val="007D4CE7"/>
    <w:rsid w:val="007E0910"/>
    <w:rsid w:val="007E63CB"/>
    <w:rsid w:val="007F23A5"/>
    <w:rsid w:val="007F4665"/>
    <w:rsid w:val="008018C3"/>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46CC1"/>
    <w:rsid w:val="008547DA"/>
    <w:rsid w:val="00856293"/>
    <w:rsid w:val="008570B1"/>
    <w:rsid w:val="00862E96"/>
    <w:rsid w:val="00863E97"/>
    <w:rsid w:val="00864AF6"/>
    <w:rsid w:val="00865F9F"/>
    <w:rsid w:val="00872DA7"/>
    <w:rsid w:val="00875098"/>
    <w:rsid w:val="00876BC8"/>
    <w:rsid w:val="00880F01"/>
    <w:rsid w:val="00881685"/>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21C7"/>
    <w:rsid w:val="008F43E2"/>
    <w:rsid w:val="008F6DE7"/>
    <w:rsid w:val="008F7FBC"/>
    <w:rsid w:val="00906BCB"/>
    <w:rsid w:val="009077C1"/>
    <w:rsid w:val="00911832"/>
    <w:rsid w:val="00913DDC"/>
    <w:rsid w:val="00923888"/>
    <w:rsid w:val="0093158B"/>
    <w:rsid w:val="009324DA"/>
    <w:rsid w:val="00933E45"/>
    <w:rsid w:val="0093522D"/>
    <w:rsid w:val="00954623"/>
    <w:rsid w:val="009570A7"/>
    <w:rsid w:val="00962A9E"/>
    <w:rsid w:val="00966F40"/>
    <w:rsid w:val="0096759E"/>
    <w:rsid w:val="00976920"/>
    <w:rsid w:val="00981018"/>
    <w:rsid w:val="00986578"/>
    <w:rsid w:val="00987F61"/>
    <w:rsid w:val="00993119"/>
    <w:rsid w:val="009936F4"/>
    <w:rsid w:val="00993A1D"/>
    <w:rsid w:val="00994449"/>
    <w:rsid w:val="00994C1F"/>
    <w:rsid w:val="00995A41"/>
    <w:rsid w:val="009A0272"/>
    <w:rsid w:val="009A60EF"/>
    <w:rsid w:val="009A6F3F"/>
    <w:rsid w:val="009A7A2A"/>
    <w:rsid w:val="009B3B95"/>
    <w:rsid w:val="009B6836"/>
    <w:rsid w:val="009B6DBB"/>
    <w:rsid w:val="009C2142"/>
    <w:rsid w:val="009C6159"/>
    <w:rsid w:val="009C7690"/>
    <w:rsid w:val="009D0348"/>
    <w:rsid w:val="009D3847"/>
    <w:rsid w:val="009F28B0"/>
    <w:rsid w:val="009F2A6E"/>
    <w:rsid w:val="009F3DDE"/>
    <w:rsid w:val="009F6D5A"/>
    <w:rsid w:val="00A00670"/>
    <w:rsid w:val="00A06E15"/>
    <w:rsid w:val="00A0706D"/>
    <w:rsid w:val="00A2138E"/>
    <w:rsid w:val="00A21FE1"/>
    <w:rsid w:val="00A2328F"/>
    <w:rsid w:val="00A2341D"/>
    <w:rsid w:val="00A25AF7"/>
    <w:rsid w:val="00A27C57"/>
    <w:rsid w:val="00A43BB3"/>
    <w:rsid w:val="00A51E51"/>
    <w:rsid w:val="00A5268E"/>
    <w:rsid w:val="00A53239"/>
    <w:rsid w:val="00A60330"/>
    <w:rsid w:val="00A60ED1"/>
    <w:rsid w:val="00A63116"/>
    <w:rsid w:val="00A6631B"/>
    <w:rsid w:val="00A72E1B"/>
    <w:rsid w:val="00A767C7"/>
    <w:rsid w:val="00A77C40"/>
    <w:rsid w:val="00A8193C"/>
    <w:rsid w:val="00A82502"/>
    <w:rsid w:val="00A90957"/>
    <w:rsid w:val="00A915C7"/>
    <w:rsid w:val="00A9356B"/>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02A74"/>
    <w:rsid w:val="00B02F82"/>
    <w:rsid w:val="00B10BC6"/>
    <w:rsid w:val="00B11377"/>
    <w:rsid w:val="00B11581"/>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87B09"/>
    <w:rsid w:val="00B95593"/>
    <w:rsid w:val="00BA027C"/>
    <w:rsid w:val="00BA1601"/>
    <w:rsid w:val="00BA52BD"/>
    <w:rsid w:val="00BB06EA"/>
    <w:rsid w:val="00BB11A9"/>
    <w:rsid w:val="00BB3886"/>
    <w:rsid w:val="00BB4CEB"/>
    <w:rsid w:val="00BC38AC"/>
    <w:rsid w:val="00BC52AA"/>
    <w:rsid w:val="00BD17BC"/>
    <w:rsid w:val="00BD199E"/>
    <w:rsid w:val="00BD2215"/>
    <w:rsid w:val="00BD2D5B"/>
    <w:rsid w:val="00BD375F"/>
    <w:rsid w:val="00BD44B3"/>
    <w:rsid w:val="00BE395F"/>
    <w:rsid w:val="00BE45E8"/>
    <w:rsid w:val="00BE6E0A"/>
    <w:rsid w:val="00BF26B2"/>
    <w:rsid w:val="00BF52D7"/>
    <w:rsid w:val="00BF6A33"/>
    <w:rsid w:val="00C12DCF"/>
    <w:rsid w:val="00C13C25"/>
    <w:rsid w:val="00C13CF9"/>
    <w:rsid w:val="00C15EA5"/>
    <w:rsid w:val="00C251A0"/>
    <w:rsid w:val="00C27454"/>
    <w:rsid w:val="00C36C62"/>
    <w:rsid w:val="00C37325"/>
    <w:rsid w:val="00C376C9"/>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5F8D"/>
    <w:rsid w:val="00C762D5"/>
    <w:rsid w:val="00C77FBE"/>
    <w:rsid w:val="00C81627"/>
    <w:rsid w:val="00C819A9"/>
    <w:rsid w:val="00C8208A"/>
    <w:rsid w:val="00C86161"/>
    <w:rsid w:val="00C86C89"/>
    <w:rsid w:val="00C901D0"/>
    <w:rsid w:val="00C931E3"/>
    <w:rsid w:val="00C94607"/>
    <w:rsid w:val="00C96DCB"/>
    <w:rsid w:val="00CA3AD4"/>
    <w:rsid w:val="00CA4AAB"/>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3F8"/>
    <w:rsid w:val="00CF3432"/>
    <w:rsid w:val="00CF46DB"/>
    <w:rsid w:val="00D0010C"/>
    <w:rsid w:val="00D005CC"/>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0206"/>
    <w:rsid w:val="00DD2A14"/>
    <w:rsid w:val="00DD49FA"/>
    <w:rsid w:val="00DD574C"/>
    <w:rsid w:val="00DE35D6"/>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39B9"/>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2F7"/>
    <w:rsid w:val="00EA4B8C"/>
    <w:rsid w:val="00EA4E88"/>
    <w:rsid w:val="00EB1AF5"/>
    <w:rsid w:val="00EB1C53"/>
    <w:rsid w:val="00EC51D3"/>
    <w:rsid w:val="00EC5A02"/>
    <w:rsid w:val="00EC7B3D"/>
    <w:rsid w:val="00ED19F9"/>
    <w:rsid w:val="00ED2C15"/>
    <w:rsid w:val="00ED3871"/>
    <w:rsid w:val="00ED4699"/>
    <w:rsid w:val="00ED566A"/>
    <w:rsid w:val="00ED6DBB"/>
    <w:rsid w:val="00EE186C"/>
    <w:rsid w:val="00EE3ECF"/>
    <w:rsid w:val="00EF14A7"/>
    <w:rsid w:val="00EF2E45"/>
    <w:rsid w:val="00F000CB"/>
    <w:rsid w:val="00F00450"/>
    <w:rsid w:val="00F01021"/>
    <w:rsid w:val="00F0168C"/>
    <w:rsid w:val="00F01C5D"/>
    <w:rsid w:val="00F02AE2"/>
    <w:rsid w:val="00F077A3"/>
    <w:rsid w:val="00F11CBE"/>
    <w:rsid w:val="00F121FB"/>
    <w:rsid w:val="00F12436"/>
    <w:rsid w:val="00F12FAF"/>
    <w:rsid w:val="00F14580"/>
    <w:rsid w:val="00F23F84"/>
    <w:rsid w:val="00F25180"/>
    <w:rsid w:val="00F27BE3"/>
    <w:rsid w:val="00F302DC"/>
    <w:rsid w:val="00F3122B"/>
    <w:rsid w:val="00F34750"/>
    <w:rsid w:val="00F40858"/>
    <w:rsid w:val="00F42D75"/>
    <w:rsid w:val="00F44DDE"/>
    <w:rsid w:val="00F46896"/>
    <w:rsid w:val="00F54BD3"/>
    <w:rsid w:val="00F5516F"/>
    <w:rsid w:val="00F5534A"/>
    <w:rsid w:val="00F5684F"/>
    <w:rsid w:val="00F568EB"/>
    <w:rsid w:val="00F56964"/>
    <w:rsid w:val="00F57124"/>
    <w:rsid w:val="00F61AA3"/>
    <w:rsid w:val="00F66D1F"/>
    <w:rsid w:val="00F72C00"/>
    <w:rsid w:val="00F731B4"/>
    <w:rsid w:val="00F75D49"/>
    <w:rsid w:val="00F83B78"/>
    <w:rsid w:val="00F8626F"/>
    <w:rsid w:val="00F87E72"/>
    <w:rsid w:val="00F91507"/>
    <w:rsid w:val="00F917B5"/>
    <w:rsid w:val="00F92195"/>
    <w:rsid w:val="00F9246F"/>
    <w:rsid w:val="00FA239E"/>
    <w:rsid w:val="00FA4B7C"/>
    <w:rsid w:val="00FA56E2"/>
    <w:rsid w:val="00FA671B"/>
    <w:rsid w:val="00FA7F3D"/>
    <w:rsid w:val="00FB234D"/>
    <w:rsid w:val="00FB297A"/>
    <w:rsid w:val="00FC0D87"/>
    <w:rsid w:val="00FC3D98"/>
    <w:rsid w:val="00FC47EB"/>
    <w:rsid w:val="00FD2551"/>
    <w:rsid w:val="00FD2CD4"/>
    <w:rsid w:val="00FD5A2F"/>
    <w:rsid w:val="00FD6DDF"/>
    <w:rsid w:val="00FE11D9"/>
    <w:rsid w:val="00FF4FB6"/>
    <w:rsid w:val="03EA08FB"/>
    <w:rsid w:val="04662D5A"/>
    <w:rsid w:val="04B15202"/>
    <w:rsid w:val="04FC374A"/>
    <w:rsid w:val="06611FAA"/>
    <w:rsid w:val="06900F9A"/>
    <w:rsid w:val="07BA576A"/>
    <w:rsid w:val="0819224F"/>
    <w:rsid w:val="086D51A2"/>
    <w:rsid w:val="0933380F"/>
    <w:rsid w:val="0AA10696"/>
    <w:rsid w:val="0C4A2D97"/>
    <w:rsid w:val="11486FE5"/>
    <w:rsid w:val="1344317E"/>
    <w:rsid w:val="161D4AB2"/>
    <w:rsid w:val="17487D62"/>
    <w:rsid w:val="19AB62B3"/>
    <w:rsid w:val="214F7184"/>
    <w:rsid w:val="23C468E9"/>
    <w:rsid w:val="245D0E4A"/>
    <w:rsid w:val="25366C62"/>
    <w:rsid w:val="25FE347D"/>
    <w:rsid w:val="26855838"/>
    <w:rsid w:val="287E701D"/>
    <w:rsid w:val="296717AE"/>
    <w:rsid w:val="2B1755DB"/>
    <w:rsid w:val="2CD768E8"/>
    <w:rsid w:val="2F933EE6"/>
    <w:rsid w:val="31182AB2"/>
    <w:rsid w:val="32846A0C"/>
    <w:rsid w:val="34543595"/>
    <w:rsid w:val="34E10E9B"/>
    <w:rsid w:val="3B1446BD"/>
    <w:rsid w:val="3C3F0D07"/>
    <w:rsid w:val="3CC719F6"/>
    <w:rsid w:val="3E740ADD"/>
    <w:rsid w:val="3E76704E"/>
    <w:rsid w:val="3FBD0C57"/>
    <w:rsid w:val="4072054F"/>
    <w:rsid w:val="408C3768"/>
    <w:rsid w:val="413A0416"/>
    <w:rsid w:val="428B368A"/>
    <w:rsid w:val="44B9557E"/>
    <w:rsid w:val="44CB7101"/>
    <w:rsid w:val="45C4022A"/>
    <w:rsid w:val="45D152AB"/>
    <w:rsid w:val="48813D87"/>
    <w:rsid w:val="49080C96"/>
    <w:rsid w:val="4E126BB0"/>
    <w:rsid w:val="4FD43524"/>
    <w:rsid w:val="5335233B"/>
    <w:rsid w:val="54E50E94"/>
    <w:rsid w:val="559B5630"/>
    <w:rsid w:val="59F70B6A"/>
    <w:rsid w:val="5A8913B0"/>
    <w:rsid w:val="5DDD5AFB"/>
    <w:rsid w:val="5E1E30CB"/>
    <w:rsid w:val="6312342D"/>
    <w:rsid w:val="6476704B"/>
    <w:rsid w:val="66907E4E"/>
    <w:rsid w:val="680329A0"/>
    <w:rsid w:val="69D258FF"/>
    <w:rsid w:val="6A73218B"/>
    <w:rsid w:val="6BD074B9"/>
    <w:rsid w:val="6D366FDE"/>
    <w:rsid w:val="6E22126A"/>
    <w:rsid w:val="72321177"/>
    <w:rsid w:val="72BB78B2"/>
    <w:rsid w:val="73C114E9"/>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4AAB"/>
    <w:pPr>
      <w:widowControl w:val="0"/>
      <w:jc w:val="both"/>
    </w:pPr>
    <w:rPr>
      <w:kern w:val="2"/>
      <w:sz w:val="21"/>
    </w:rPr>
  </w:style>
  <w:style w:type="paragraph" w:styleId="1">
    <w:name w:val="heading 1"/>
    <w:basedOn w:val="a"/>
    <w:next w:val="a"/>
    <w:link w:val="1Char"/>
    <w:qFormat/>
    <w:rsid w:val="00CA4AAB"/>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CA4AAB"/>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CA4AAB"/>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CA4AAB"/>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CA4AAB"/>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CA4AAB"/>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CA4AAB"/>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CA4AAB"/>
    <w:pPr>
      <w:ind w:firstLineChars="200" w:firstLine="420"/>
    </w:pPr>
  </w:style>
  <w:style w:type="paragraph" w:styleId="a4">
    <w:name w:val="Document Map"/>
    <w:basedOn w:val="a"/>
    <w:link w:val="Char"/>
    <w:unhideWhenUsed/>
    <w:qFormat/>
    <w:rsid w:val="00CA4AAB"/>
    <w:pPr>
      <w:shd w:val="clear" w:color="auto" w:fill="000080"/>
    </w:pPr>
    <w:rPr>
      <w:kern w:val="0"/>
      <w:sz w:val="20"/>
      <w:szCs w:val="24"/>
      <w:shd w:val="clear" w:color="auto" w:fill="000080"/>
    </w:rPr>
  </w:style>
  <w:style w:type="paragraph" w:styleId="a5">
    <w:name w:val="Body Text"/>
    <w:basedOn w:val="a"/>
    <w:link w:val="Char0"/>
    <w:unhideWhenUsed/>
    <w:qFormat/>
    <w:rsid w:val="00CA4AAB"/>
    <w:pPr>
      <w:jc w:val="center"/>
    </w:pPr>
    <w:rPr>
      <w:rFonts w:ascii="Estrangelo Edessa" w:eastAsia="黑体" w:hAnsi="Estrangelo Edessa"/>
      <w:outline/>
      <w:kern w:val="0"/>
      <w:sz w:val="52"/>
      <w:szCs w:val="24"/>
    </w:rPr>
  </w:style>
  <w:style w:type="paragraph" w:styleId="a6">
    <w:name w:val="Body Text Indent"/>
    <w:basedOn w:val="a"/>
    <w:link w:val="Char1"/>
    <w:qFormat/>
    <w:rsid w:val="00CA4AAB"/>
    <w:pPr>
      <w:spacing w:after="120"/>
      <w:ind w:leftChars="200" w:left="420"/>
    </w:pPr>
  </w:style>
  <w:style w:type="paragraph" w:styleId="a7">
    <w:name w:val="Plain Text"/>
    <w:basedOn w:val="a"/>
    <w:link w:val="Char2"/>
    <w:unhideWhenUsed/>
    <w:qFormat/>
    <w:rsid w:val="00CA4AAB"/>
    <w:pPr>
      <w:spacing w:line="360" w:lineRule="exact"/>
    </w:pPr>
    <w:rPr>
      <w:rFonts w:ascii="宋体" w:hAnsi="Courier New"/>
      <w:kern w:val="0"/>
      <w:sz w:val="24"/>
    </w:rPr>
  </w:style>
  <w:style w:type="paragraph" w:styleId="a8">
    <w:name w:val="Date"/>
    <w:basedOn w:val="a"/>
    <w:next w:val="a"/>
    <w:link w:val="Char3"/>
    <w:unhideWhenUsed/>
    <w:qFormat/>
    <w:rsid w:val="00CA4AAB"/>
    <w:pPr>
      <w:ind w:leftChars="2500" w:left="2500"/>
    </w:pPr>
    <w:rPr>
      <w:rFonts w:ascii="仿宋_GB2312" w:eastAsia="仿宋_GB2312"/>
      <w:kern w:val="0"/>
      <w:sz w:val="28"/>
      <w:szCs w:val="24"/>
    </w:rPr>
  </w:style>
  <w:style w:type="paragraph" w:styleId="20">
    <w:name w:val="Body Text Indent 2"/>
    <w:basedOn w:val="a"/>
    <w:link w:val="2Char0"/>
    <w:qFormat/>
    <w:rsid w:val="00CA4AAB"/>
    <w:pPr>
      <w:spacing w:after="120" w:line="480" w:lineRule="auto"/>
      <w:ind w:leftChars="200" w:left="420"/>
    </w:pPr>
  </w:style>
  <w:style w:type="paragraph" w:styleId="a9">
    <w:name w:val="Balloon Text"/>
    <w:basedOn w:val="a"/>
    <w:unhideWhenUsed/>
    <w:qFormat/>
    <w:rsid w:val="00CA4AAB"/>
    <w:rPr>
      <w:sz w:val="18"/>
      <w:szCs w:val="18"/>
    </w:rPr>
  </w:style>
  <w:style w:type="paragraph" w:styleId="aa">
    <w:name w:val="footer"/>
    <w:basedOn w:val="a"/>
    <w:qFormat/>
    <w:rsid w:val="00CA4AAB"/>
    <w:pPr>
      <w:tabs>
        <w:tab w:val="center" w:pos="4153"/>
        <w:tab w:val="right" w:pos="8306"/>
      </w:tabs>
      <w:snapToGrid w:val="0"/>
      <w:jc w:val="left"/>
    </w:pPr>
    <w:rPr>
      <w:sz w:val="18"/>
    </w:rPr>
  </w:style>
  <w:style w:type="paragraph" w:styleId="ab">
    <w:name w:val="header"/>
    <w:basedOn w:val="a"/>
    <w:qFormat/>
    <w:rsid w:val="00CA4AA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CA4AAB"/>
    <w:pPr>
      <w:adjustRightInd w:val="0"/>
      <w:snapToGrid w:val="0"/>
      <w:spacing w:beforeLines="20" w:afterLines="20"/>
      <w:ind w:left="630"/>
      <w:jc w:val="left"/>
    </w:pPr>
    <w:rPr>
      <w:sz w:val="24"/>
      <w:szCs w:val="24"/>
    </w:rPr>
  </w:style>
  <w:style w:type="paragraph" w:styleId="30">
    <w:name w:val="Body Text Indent 3"/>
    <w:basedOn w:val="a"/>
    <w:qFormat/>
    <w:rsid w:val="00CA4AAB"/>
    <w:pPr>
      <w:spacing w:after="120"/>
      <w:ind w:leftChars="200" w:left="420"/>
    </w:pPr>
    <w:rPr>
      <w:sz w:val="16"/>
      <w:szCs w:val="16"/>
    </w:rPr>
  </w:style>
  <w:style w:type="paragraph" w:styleId="ac">
    <w:name w:val="Normal (Web)"/>
    <w:basedOn w:val="a"/>
    <w:qFormat/>
    <w:rsid w:val="00CA4AAB"/>
    <w:pPr>
      <w:widowControl/>
      <w:jc w:val="left"/>
    </w:pPr>
    <w:rPr>
      <w:rFonts w:ascii="宋体" w:hAnsi="宋体" w:cs="宋体"/>
      <w:kern w:val="0"/>
      <w:sz w:val="24"/>
      <w:szCs w:val="24"/>
    </w:rPr>
  </w:style>
  <w:style w:type="paragraph" w:styleId="10">
    <w:name w:val="index 1"/>
    <w:basedOn w:val="a"/>
    <w:next w:val="a"/>
    <w:semiHidden/>
    <w:qFormat/>
    <w:rsid w:val="00CA4AAB"/>
    <w:rPr>
      <w:rFonts w:ascii="宋体" w:hAnsi="宋体"/>
      <w:b/>
      <w:bCs/>
      <w:szCs w:val="24"/>
    </w:rPr>
  </w:style>
  <w:style w:type="paragraph" w:styleId="21">
    <w:name w:val="Body Text First Indent 2"/>
    <w:basedOn w:val="a6"/>
    <w:qFormat/>
    <w:rsid w:val="00CA4AAB"/>
    <w:pPr>
      <w:tabs>
        <w:tab w:val="left" w:pos="0"/>
        <w:tab w:val="left" w:pos="993"/>
        <w:tab w:val="left" w:pos="1134"/>
      </w:tabs>
      <w:ind w:left="200" w:firstLine="420"/>
    </w:pPr>
    <w:rPr>
      <w:szCs w:val="24"/>
    </w:rPr>
  </w:style>
  <w:style w:type="table" w:styleId="ad">
    <w:name w:val="Table Grid"/>
    <w:basedOn w:val="a2"/>
    <w:qFormat/>
    <w:rsid w:val="00CA4A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sid w:val="00CA4AAB"/>
    <w:rPr>
      <w:b/>
      <w:bCs/>
    </w:rPr>
  </w:style>
  <w:style w:type="character" w:styleId="af">
    <w:name w:val="page number"/>
    <w:basedOn w:val="a1"/>
    <w:qFormat/>
    <w:rsid w:val="00CA4AAB"/>
  </w:style>
  <w:style w:type="character" w:styleId="af0">
    <w:name w:val="Hyperlink"/>
    <w:qFormat/>
    <w:rsid w:val="00CA4AAB"/>
    <w:rPr>
      <w:color w:val="0000FF"/>
      <w:u w:val="single"/>
    </w:rPr>
  </w:style>
  <w:style w:type="character" w:customStyle="1" w:styleId="6Char">
    <w:name w:val="标题 6 Char"/>
    <w:link w:val="6"/>
    <w:qFormat/>
    <w:rsid w:val="00CA4AAB"/>
    <w:rPr>
      <w:rFonts w:ascii="Arial" w:eastAsia="黑体" w:hAnsi="Arial"/>
      <w:b/>
      <w:bCs/>
      <w:sz w:val="24"/>
      <w:szCs w:val="24"/>
    </w:rPr>
  </w:style>
  <w:style w:type="character" w:customStyle="1" w:styleId="1Char">
    <w:name w:val="标题 1 Char"/>
    <w:link w:val="1"/>
    <w:qFormat/>
    <w:rsid w:val="00CA4AAB"/>
    <w:rPr>
      <w:rFonts w:ascii="黑体" w:eastAsia="黑体" w:hAnsi="宋体"/>
      <w:sz w:val="52"/>
    </w:rPr>
  </w:style>
  <w:style w:type="character" w:customStyle="1" w:styleId="1Char2">
    <w:name w:val="普通文字1 Char2"/>
    <w:qFormat/>
    <w:rsid w:val="00CA4AAB"/>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CA4AAB"/>
    <w:rPr>
      <w:rFonts w:ascii="仿宋_GB2312" w:eastAsia="仿宋_GB2312"/>
      <w:sz w:val="28"/>
      <w:szCs w:val="24"/>
      <w:lang w:bidi="ar-SA"/>
    </w:rPr>
  </w:style>
  <w:style w:type="character" w:customStyle="1" w:styleId="CharChar10">
    <w:name w:val="Char Char10"/>
    <w:qFormat/>
    <w:rsid w:val="00CA4AAB"/>
    <w:rPr>
      <w:rFonts w:ascii="楷体_GB2312" w:eastAsia="楷体_GB2312" w:hAnsi="宋体" w:cs="宋体"/>
      <w:sz w:val="32"/>
      <w:szCs w:val="24"/>
    </w:rPr>
  </w:style>
  <w:style w:type="character" w:customStyle="1" w:styleId="9Char">
    <w:name w:val="标题 9 Char"/>
    <w:link w:val="9"/>
    <w:qFormat/>
    <w:rsid w:val="00CA4AAB"/>
    <w:rPr>
      <w:rFonts w:ascii="Arial" w:eastAsia="黑体" w:hAnsi="Arial"/>
      <w:sz w:val="21"/>
      <w:szCs w:val="21"/>
    </w:rPr>
  </w:style>
  <w:style w:type="character" w:customStyle="1" w:styleId="2Char">
    <w:name w:val="标题 2 Char"/>
    <w:link w:val="2"/>
    <w:semiHidden/>
    <w:qFormat/>
    <w:rsid w:val="00CA4AAB"/>
    <w:rPr>
      <w:rFonts w:ascii="Arial" w:eastAsia="黑体" w:hAnsi="Arial"/>
      <w:b/>
      <w:bCs/>
      <w:sz w:val="32"/>
      <w:szCs w:val="32"/>
      <w:lang w:bidi="ar-SA"/>
    </w:rPr>
  </w:style>
  <w:style w:type="character" w:customStyle="1" w:styleId="Char0">
    <w:name w:val="正文文本 Char"/>
    <w:link w:val="a5"/>
    <w:qFormat/>
    <w:rsid w:val="00CA4AAB"/>
    <w:rPr>
      <w:rFonts w:ascii="Estrangelo Edessa" w:eastAsia="黑体" w:hAnsi="Estrangelo Edessa"/>
      <w:outline/>
      <w:sz w:val="52"/>
      <w:szCs w:val="24"/>
      <w:lang w:bidi="ar-SA"/>
    </w:rPr>
  </w:style>
  <w:style w:type="character" w:customStyle="1" w:styleId="3Char">
    <w:name w:val="标题 3 Char"/>
    <w:link w:val="3"/>
    <w:qFormat/>
    <w:rsid w:val="00CA4AAB"/>
    <w:rPr>
      <w:b/>
      <w:sz w:val="32"/>
    </w:rPr>
  </w:style>
  <w:style w:type="character" w:customStyle="1" w:styleId="7Char">
    <w:name w:val="标题 7 Char"/>
    <w:link w:val="7"/>
    <w:qFormat/>
    <w:rsid w:val="00CA4AAB"/>
    <w:rPr>
      <w:b/>
      <w:bCs/>
      <w:sz w:val="24"/>
      <w:szCs w:val="24"/>
    </w:rPr>
  </w:style>
  <w:style w:type="character" w:customStyle="1" w:styleId="8Char">
    <w:name w:val="标题 8 Char"/>
    <w:link w:val="8"/>
    <w:qFormat/>
    <w:rsid w:val="00CA4AAB"/>
    <w:rPr>
      <w:rFonts w:ascii="Arial" w:eastAsia="黑体" w:hAnsi="Arial"/>
      <w:sz w:val="24"/>
      <w:szCs w:val="24"/>
    </w:rPr>
  </w:style>
  <w:style w:type="character" w:customStyle="1" w:styleId="apple-converted-space">
    <w:name w:val="apple-converted-space"/>
    <w:basedOn w:val="a1"/>
    <w:qFormat/>
    <w:rsid w:val="00CA4AAB"/>
  </w:style>
  <w:style w:type="character" w:customStyle="1" w:styleId="font41">
    <w:name w:val="font41"/>
    <w:qFormat/>
    <w:rsid w:val="00CA4AAB"/>
    <w:rPr>
      <w:rFonts w:ascii="宋体" w:eastAsia="宋体" w:hAnsi="宋体" w:cs="宋体" w:hint="eastAsia"/>
      <w:color w:val="000000"/>
      <w:sz w:val="20"/>
      <w:szCs w:val="20"/>
      <w:u w:val="none"/>
      <w:vertAlign w:val="superscript"/>
    </w:rPr>
  </w:style>
  <w:style w:type="character" w:customStyle="1" w:styleId="font21">
    <w:name w:val="font21"/>
    <w:qFormat/>
    <w:rsid w:val="00CA4AAB"/>
    <w:rPr>
      <w:rFonts w:ascii="宋体" w:eastAsia="宋体" w:hAnsi="宋体" w:cs="宋体" w:hint="eastAsia"/>
      <w:color w:val="000000"/>
      <w:sz w:val="20"/>
      <w:szCs w:val="20"/>
      <w:u w:val="none"/>
    </w:rPr>
  </w:style>
  <w:style w:type="character" w:customStyle="1" w:styleId="Char2">
    <w:name w:val="纯文本 Char"/>
    <w:link w:val="a7"/>
    <w:semiHidden/>
    <w:qFormat/>
    <w:rsid w:val="00CA4AAB"/>
    <w:rPr>
      <w:rFonts w:ascii="宋体" w:eastAsia="宋体" w:hAnsi="Courier New"/>
      <w:sz w:val="24"/>
      <w:lang w:bidi="ar-SA"/>
    </w:rPr>
  </w:style>
  <w:style w:type="character" w:customStyle="1" w:styleId="Char1">
    <w:name w:val="正文文本缩进 Char"/>
    <w:link w:val="a6"/>
    <w:semiHidden/>
    <w:qFormat/>
    <w:rsid w:val="00CA4AAB"/>
    <w:rPr>
      <w:rFonts w:eastAsia="宋体"/>
      <w:kern w:val="2"/>
      <w:sz w:val="21"/>
      <w:lang w:val="en-US" w:eastAsia="zh-CN" w:bidi="ar-SA"/>
    </w:rPr>
  </w:style>
  <w:style w:type="character" w:customStyle="1" w:styleId="Char">
    <w:name w:val="文档结构图 Char"/>
    <w:link w:val="a4"/>
    <w:semiHidden/>
    <w:qFormat/>
    <w:rsid w:val="00CA4AAB"/>
    <w:rPr>
      <w:rFonts w:eastAsia="宋体"/>
      <w:szCs w:val="24"/>
      <w:shd w:val="clear" w:color="auto" w:fill="000080"/>
      <w:lang w:bidi="ar-SA"/>
    </w:rPr>
  </w:style>
  <w:style w:type="character" w:customStyle="1" w:styleId="2Char0">
    <w:name w:val="正文文本缩进 2 Char"/>
    <w:link w:val="20"/>
    <w:semiHidden/>
    <w:qFormat/>
    <w:rsid w:val="00CA4AAB"/>
    <w:rPr>
      <w:rFonts w:eastAsia="宋体"/>
      <w:kern w:val="2"/>
      <w:sz w:val="21"/>
      <w:lang w:val="en-US" w:eastAsia="zh-CN" w:bidi="ar-SA"/>
    </w:rPr>
  </w:style>
  <w:style w:type="paragraph" w:customStyle="1" w:styleId="11">
    <w:name w:val="样式1"/>
    <w:basedOn w:val="a7"/>
    <w:qFormat/>
    <w:rsid w:val="00CA4AAB"/>
    <w:pPr>
      <w:spacing w:line="480" w:lineRule="exact"/>
    </w:pPr>
    <w:rPr>
      <w:rFonts w:ascii="仿宋_GB2312" w:eastAsia="仿宋_GB2312" w:hAnsi="宋体"/>
      <w:szCs w:val="24"/>
    </w:rPr>
  </w:style>
  <w:style w:type="paragraph" w:customStyle="1" w:styleId="CharCharCharCharChar">
    <w:name w:val="Char Char Char Char Char"/>
    <w:basedOn w:val="a"/>
    <w:qFormat/>
    <w:rsid w:val="00CA4AAB"/>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CA4AAB"/>
    <w:rPr>
      <w:kern w:val="0"/>
      <w:sz w:val="20"/>
    </w:rPr>
  </w:style>
  <w:style w:type="paragraph" w:customStyle="1" w:styleId="p0">
    <w:name w:val="p0"/>
    <w:basedOn w:val="a"/>
    <w:qFormat/>
    <w:rsid w:val="00CA4AAB"/>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CA4AAB"/>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CA4AAB"/>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CA4AAB"/>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CA4AAB"/>
    <w:pPr>
      <w:widowControl/>
      <w:jc w:val="left"/>
    </w:pPr>
    <w:rPr>
      <w:rFonts w:ascii="Arial" w:eastAsia="仿宋_GB2312" w:hAnsi="Arial" w:cs="Arial"/>
      <w:color w:val="000000"/>
      <w:kern w:val="0"/>
      <w:sz w:val="20"/>
    </w:rPr>
  </w:style>
  <w:style w:type="paragraph" w:customStyle="1" w:styleId="Web">
    <w:name w:val="普通 (Web)"/>
    <w:basedOn w:val="a"/>
    <w:qFormat/>
    <w:rsid w:val="00CA4AAB"/>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CA4AAB"/>
    <w:rPr>
      <w:rFonts w:ascii="仿宋_GB2312" w:eastAsia="仿宋_GB2312"/>
      <w:kern w:val="0"/>
      <w:sz w:val="20"/>
    </w:rPr>
  </w:style>
  <w:style w:type="paragraph" w:customStyle="1" w:styleId="WPSPlain">
    <w:name w:val="WPS Plain"/>
    <w:qFormat/>
    <w:rsid w:val="00CA4AAB"/>
  </w:style>
  <w:style w:type="paragraph" w:styleId="af3">
    <w:name w:val="List Paragraph"/>
    <w:basedOn w:val="a"/>
    <w:uiPriority w:val="99"/>
    <w:qFormat/>
    <w:rsid w:val="00CA4AA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88A12A-C40A-4CBF-A3D1-F47A940C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620</Words>
  <Characters>3539</Characters>
  <Application>Microsoft Office Word</Application>
  <DocSecurity>0</DocSecurity>
  <Lines>29</Lines>
  <Paragraphs>8</Paragraphs>
  <ScaleCrop>false</ScaleCrop>
  <Company>微软中国</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微软用户</cp:lastModifiedBy>
  <cp:revision>42</cp:revision>
  <cp:lastPrinted>2021-05-27T06:22:00Z</cp:lastPrinted>
  <dcterms:created xsi:type="dcterms:W3CDTF">2020-02-01T06:50:00Z</dcterms:created>
  <dcterms:modified xsi:type="dcterms:W3CDTF">2021-05-28T08:42:00Z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18BA25E5A67946029F45E2D9060A1779</vt:lpwstr>
  </property>
</Properties>
</file>