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6FD" w:rsidRDefault="009F46FD">
      <w:pPr>
        <w:jc w:val="center"/>
        <w:rPr>
          <w:rFonts w:hint="eastAsia"/>
          <w:b/>
          <w:sz w:val="44"/>
          <w:szCs w:val="44"/>
        </w:rPr>
      </w:pPr>
    </w:p>
    <w:p w:rsidR="009F46FD" w:rsidRDefault="0069289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铜陵有色金属集团铜</w:t>
      </w:r>
      <w:proofErr w:type="gramStart"/>
      <w:r>
        <w:rPr>
          <w:rFonts w:hint="eastAsia"/>
          <w:b/>
          <w:sz w:val="44"/>
          <w:szCs w:val="44"/>
        </w:rPr>
        <w:t>冠建筑</w:t>
      </w:r>
      <w:proofErr w:type="gramEnd"/>
      <w:r>
        <w:rPr>
          <w:rFonts w:hint="eastAsia"/>
          <w:b/>
          <w:sz w:val="44"/>
          <w:szCs w:val="44"/>
        </w:rPr>
        <w:t>安装股份有限公司产业升级基地项目</w:t>
      </w:r>
      <w:r w:rsidRPr="00692895">
        <w:rPr>
          <w:rFonts w:hint="eastAsia"/>
          <w:b/>
          <w:sz w:val="44"/>
          <w:szCs w:val="44"/>
        </w:rPr>
        <w:t>——木工</w:t>
      </w:r>
      <w:r>
        <w:rPr>
          <w:rFonts w:hint="eastAsia"/>
          <w:b/>
          <w:sz w:val="44"/>
          <w:szCs w:val="44"/>
        </w:rPr>
        <w:t>班</w:t>
      </w:r>
      <w:r w:rsidRPr="00692895">
        <w:rPr>
          <w:rFonts w:hint="eastAsia"/>
          <w:b/>
          <w:sz w:val="44"/>
          <w:szCs w:val="44"/>
        </w:rPr>
        <w:t>组</w:t>
      </w:r>
      <w:r w:rsidR="0082053F">
        <w:rPr>
          <w:rFonts w:hint="eastAsia"/>
          <w:b/>
          <w:sz w:val="44"/>
          <w:szCs w:val="44"/>
        </w:rPr>
        <w:t>劳务分包</w:t>
      </w:r>
    </w:p>
    <w:p w:rsidR="009F46FD" w:rsidRDefault="0082053F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9F46FD" w:rsidRDefault="0082053F">
      <w:pPr>
        <w:jc w:val="center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（编号：</w:t>
      </w:r>
      <w:r>
        <w:rPr>
          <w:rFonts w:hint="eastAsia"/>
          <w:color w:val="000000" w:themeColor="text1"/>
          <w:sz w:val="32"/>
          <w:szCs w:val="32"/>
        </w:rPr>
        <w:t>TGJA-D</w:t>
      </w:r>
      <w:r w:rsidR="005360A0">
        <w:rPr>
          <w:rFonts w:hint="eastAsia"/>
          <w:color w:val="000000" w:themeColor="text1"/>
          <w:sz w:val="32"/>
          <w:szCs w:val="32"/>
        </w:rPr>
        <w:t>E</w:t>
      </w:r>
      <w:r>
        <w:rPr>
          <w:rFonts w:hint="eastAsia"/>
          <w:color w:val="000000" w:themeColor="text1"/>
          <w:sz w:val="32"/>
          <w:szCs w:val="32"/>
        </w:rPr>
        <w:t>LW-202</w:t>
      </w:r>
      <w:r w:rsidR="0083504B"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</w:rPr>
        <w:t>-</w:t>
      </w:r>
      <w:r>
        <w:rPr>
          <w:rFonts w:hint="eastAsia"/>
          <w:color w:val="FF0000"/>
          <w:sz w:val="32"/>
          <w:szCs w:val="32"/>
        </w:rPr>
        <w:t xml:space="preserve"> </w:t>
      </w:r>
      <w:r w:rsidR="00692895">
        <w:rPr>
          <w:rFonts w:hint="eastAsia"/>
          <w:color w:val="000000" w:themeColor="text1"/>
          <w:sz w:val="32"/>
          <w:szCs w:val="32"/>
        </w:rPr>
        <w:t>8</w:t>
      </w:r>
      <w:r>
        <w:rPr>
          <w:rFonts w:hint="eastAsia"/>
          <w:sz w:val="32"/>
          <w:szCs w:val="32"/>
        </w:rPr>
        <w:t>）</w:t>
      </w:r>
    </w:p>
    <w:p w:rsidR="009F46FD" w:rsidRDefault="009F46FD">
      <w:pPr>
        <w:jc w:val="center"/>
        <w:rPr>
          <w:sz w:val="24"/>
          <w:szCs w:val="24"/>
          <w:u w:val="single"/>
        </w:rPr>
      </w:pPr>
    </w:p>
    <w:p w:rsidR="009F46FD" w:rsidRDefault="0082053F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D" w:rsidRDefault="009F46FD" w:rsidP="00692895">
      <w:pPr>
        <w:rPr>
          <w:sz w:val="24"/>
          <w:szCs w:val="24"/>
        </w:rPr>
      </w:pPr>
    </w:p>
    <w:p w:rsidR="00692895" w:rsidRDefault="0082053F" w:rsidP="00692895">
      <w:pPr>
        <w:spacing w:line="400" w:lineRule="exact"/>
        <w:ind w:firstLineChars="200" w:firstLine="560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5D39BE" w:rsidRPr="005D39BE">
        <w:rPr>
          <w:rFonts w:hint="eastAsia"/>
          <w:sz w:val="32"/>
          <w:szCs w:val="32"/>
          <w:u w:val="single"/>
        </w:rPr>
        <w:t xml:space="preserve"> </w:t>
      </w:r>
      <w:r w:rsidR="00692895">
        <w:rPr>
          <w:rFonts w:hint="eastAsia"/>
          <w:sz w:val="32"/>
          <w:szCs w:val="32"/>
          <w:u w:val="single"/>
        </w:rPr>
        <w:t xml:space="preserve">   </w:t>
      </w:r>
      <w:r w:rsidR="00692895">
        <w:rPr>
          <w:rFonts w:hint="eastAsia"/>
          <w:sz w:val="24"/>
          <w:szCs w:val="24"/>
          <w:u w:val="single"/>
        </w:rPr>
        <w:t>铜陵有色金属集团铜</w:t>
      </w:r>
      <w:proofErr w:type="gramStart"/>
      <w:r w:rsidR="00692895">
        <w:rPr>
          <w:rFonts w:hint="eastAsia"/>
          <w:sz w:val="24"/>
          <w:szCs w:val="24"/>
          <w:u w:val="single"/>
        </w:rPr>
        <w:t>冠建筑</w:t>
      </w:r>
      <w:proofErr w:type="gramEnd"/>
      <w:r w:rsidR="00692895">
        <w:rPr>
          <w:rFonts w:hint="eastAsia"/>
          <w:sz w:val="24"/>
          <w:szCs w:val="24"/>
          <w:u w:val="single"/>
        </w:rPr>
        <w:t>安装股份有限公司产业升级基地</w:t>
      </w:r>
      <w:r w:rsidR="00692895">
        <w:rPr>
          <w:rFonts w:hint="eastAsia"/>
          <w:sz w:val="24"/>
          <w:szCs w:val="24"/>
          <w:u w:val="single"/>
        </w:rPr>
        <w:t xml:space="preserve">      </w:t>
      </w:r>
    </w:p>
    <w:p w:rsidR="009F46FD" w:rsidRDefault="00692895" w:rsidP="00692895">
      <w:pPr>
        <w:spacing w:line="400" w:lineRule="exact"/>
        <w:ind w:firstLineChars="850" w:firstLine="2040"/>
        <w:rPr>
          <w:sz w:val="44"/>
          <w:szCs w:val="44"/>
        </w:rPr>
      </w:pPr>
      <w:r>
        <w:rPr>
          <w:rFonts w:hint="eastAsia"/>
          <w:sz w:val="24"/>
          <w:szCs w:val="24"/>
          <w:u w:val="single"/>
        </w:rPr>
        <w:t xml:space="preserve">              </w:t>
      </w:r>
      <w:r w:rsidR="0013304D">
        <w:rPr>
          <w:rFonts w:hint="eastAsia"/>
          <w:sz w:val="24"/>
          <w:szCs w:val="24"/>
          <w:u w:val="single"/>
        </w:rPr>
        <w:t>项目—木工</w:t>
      </w:r>
      <w:r w:rsidR="0082053F" w:rsidRPr="005D39BE">
        <w:rPr>
          <w:rFonts w:hint="eastAsia"/>
          <w:sz w:val="24"/>
          <w:szCs w:val="24"/>
          <w:u w:val="single"/>
        </w:rPr>
        <w:t>劳务分包</w:t>
      </w:r>
      <w:r w:rsidR="0082053F">
        <w:rPr>
          <w:rFonts w:hint="eastAsia"/>
          <w:sz w:val="24"/>
          <w:szCs w:val="24"/>
          <w:u w:val="single"/>
        </w:rPr>
        <w:t xml:space="preserve"> </w:t>
      </w:r>
      <w:r w:rsidR="00E0371F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 w:rsidR="005D39BE">
        <w:rPr>
          <w:rFonts w:hint="eastAsia"/>
          <w:sz w:val="24"/>
          <w:szCs w:val="24"/>
          <w:u w:val="single"/>
        </w:rPr>
        <w:t xml:space="preserve"> </w:t>
      </w:r>
      <w:r w:rsidR="0082053F">
        <w:rPr>
          <w:rFonts w:hint="eastAsia"/>
          <w:sz w:val="24"/>
          <w:szCs w:val="24"/>
          <w:u w:val="single"/>
        </w:rPr>
        <w:t xml:space="preserve">   </w:t>
      </w:r>
    </w:p>
    <w:p w:rsidR="009F46FD" w:rsidRDefault="0082053F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9F46FD" w:rsidRDefault="0082053F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</w:t>
      </w:r>
      <w:r w:rsidR="00EC1D05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 w:rsidR="00CB3DEF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692895">
        <w:rPr>
          <w:rFonts w:hint="eastAsia"/>
          <w:color w:val="000000"/>
          <w:sz w:val="28"/>
          <w:szCs w:val="28"/>
          <w:u w:val="single"/>
        </w:rPr>
        <w:t>25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9F46FD" w:rsidRDefault="009F46FD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447F8B" w:rsidRDefault="00447F8B">
      <w:pPr>
        <w:widowControl/>
        <w:shd w:val="clear" w:color="auto" w:fill="FFFFFF"/>
        <w:spacing w:line="52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692895" w:rsidRDefault="00692895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铜陵有色金属集团铜冠建筑安装股份有限公司产业升级基地</w:t>
      </w:r>
    </w:p>
    <w:p w:rsidR="009F46FD" w:rsidRDefault="0013304D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项目—木工</w:t>
      </w:r>
      <w:r w:rsidR="0082053F">
        <w:rPr>
          <w:rFonts w:ascii="宋体" w:hAnsi="宋体" w:hint="eastAsia"/>
          <w:b/>
          <w:bCs/>
          <w:sz w:val="32"/>
          <w:szCs w:val="32"/>
        </w:rPr>
        <w:t>劳务招标书</w:t>
      </w:r>
    </w:p>
    <w:p w:rsidR="009F46FD" w:rsidRDefault="0082053F" w:rsidP="005D39B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 w:rsidR="00692895">
        <w:rPr>
          <w:rFonts w:hint="eastAsia"/>
          <w:b/>
          <w:color w:val="000000" w:themeColor="text1"/>
          <w:sz w:val="24"/>
          <w:szCs w:val="24"/>
          <w:u w:val="single"/>
        </w:rPr>
        <w:t>铜</w:t>
      </w:r>
      <w:r w:rsidR="0013304D">
        <w:rPr>
          <w:rFonts w:hint="eastAsia"/>
          <w:b/>
          <w:color w:val="000000" w:themeColor="text1"/>
          <w:sz w:val="24"/>
          <w:szCs w:val="24"/>
          <w:u w:val="single"/>
        </w:rPr>
        <w:t>陵有色金属集团铜</w:t>
      </w:r>
      <w:proofErr w:type="gramStart"/>
      <w:r w:rsidR="0013304D">
        <w:rPr>
          <w:rFonts w:hint="eastAsia"/>
          <w:b/>
          <w:color w:val="000000" w:themeColor="text1"/>
          <w:sz w:val="24"/>
          <w:szCs w:val="24"/>
          <w:u w:val="single"/>
        </w:rPr>
        <w:t>冠建筑</w:t>
      </w:r>
      <w:proofErr w:type="gramEnd"/>
      <w:r w:rsidR="0013304D">
        <w:rPr>
          <w:rFonts w:hint="eastAsia"/>
          <w:b/>
          <w:color w:val="000000" w:themeColor="text1"/>
          <w:sz w:val="24"/>
          <w:szCs w:val="24"/>
          <w:u w:val="single"/>
        </w:rPr>
        <w:t>安装股份有限公司产业升级基地项目—木工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</w:rPr>
        <w:t>进行招标。</w:t>
      </w:r>
    </w:p>
    <w:p w:rsidR="009F46FD" w:rsidRDefault="0082053F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9F46FD" w:rsidRDefault="0082053F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本次招标</w:t>
      </w:r>
      <w:r>
        <w:rPr>
          <w:rFonts w:ascii="宋体" w:hAnsi="宋体"/>
          <w:color w:val="000000"/>
          <w:sz w:val="24"/>
          <w:szCs w:val="24"/>
        </w:rPr>
        <w:t>采取</w:t>
      </w:r>
      <w:r>
        <w:rPr>
          <w:rFonts w:ascii="宋体" w:hAnsi="宋体" w:hint="eastAsia"/>
          <w:color w:val="000000"/>
          <w:sz w:val="24"/>
          <w:szCs w:val="24"/>
        </w:rPr>
        <w:t>公开招标</w:t>
      </w:r>
      <w:r>
        <w:rPr>
          <w:rFonts w:ascii="宋体" w:hAnsi="宋体"/>
          <w:color w:val="000000"/>
          <w:sz w:val="24"/>
          <w:szCs w:val="24"/>
        </w:rPr>
        <w:t>，投标单位不少于3家方</w:t>
      </w:r>
      <w:r>
        <w:rPr>
          <w:rFonts w:ascii="宋体" w:hAnsi="宋体" w:hint="eastAsia"/>
          <w:color w:val="000000"/>
          <w:sz w:val="24"/>
          <w:szCs w:val="24"/>
        </w:rPr>
        <w:t>可</w:t>
      </w:r>
      <w:r>
        <w:rPr>
          <w:rFonts w:ascii="宋体" w:hAnsi="宋体"/>
          <w:color w:val="000000"/>
          <w:sz w:val="24"/>
          <w:szCs w:val="24"/>
        </w:rPr>
        <w:t>满足开标条件</w:t>
      </w:r>
      <w:r>
        <w:rPr>
          <w:rFonts w:ascii="宋体" w:hAnsi="宋体" w:hint="eastAsia"/>
          <w:color w:val="000000"/>
          <w:sz w:val="24"/>
          <w:szCs w:val="24"/>
        </w:rPr>
        <w:t>，要求为表现良好，无安全质量事故劳务公司。</w:t>
      </w:r>
    </w:p>
    <w:p w:rsidR="009F46FD" w:rsidRDefault="0082053F">
      <w:pPr>
        <w:numPr>
          <w:ilvl w:val="0"/>
          <w:numId w:val="2"/>
        </w:num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承包方式：</w:t>
      </w:r>
      <w:r w:rsidR="00BE5B2A">
        <w:rPr>
          <w:rFonts w:ascii="宋体" w:hAnsi="宋体" w:hint="eastAsia"/>
          <w:color w:val="000000"/>
          <w:sz w:val="24"/>
          <w:szCs w:val="24"/>
        </w:rPr>
        <w:t>木工</w:t>
      </w:r>
      <w:r>
        <w:rPr>
          <w:rFonts w:ascii="宋体" w:hAnsi="宋体" w:hint="eastAsia"/>
          <w:color w:val="000000"/>
          <w:sz w:val="24"/>
          <w:szCs w:val="24"/>
        </w:rPr>
        <w:t>班组，班组自备施工机具，项目部提供施工所需的水源、电源接驳点，由劳务队伍接驳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至施工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位置，住宿费用自行解决。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737345">
        <w:rPr>
          <w:rFonts w:ascii="宋体" w:hAnsi="宋体" w:hint="eastAsia"/>
          <w:color w:val="000000" w:themeColor="text1"/>
          <w:sz w:val="24"/>
          <w:szCs w:val="24"/>
        </w:rPr>
        <w:t>40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4、本次招标选择队伍数量：</w:t>
      </w:r>
      <w:r w:rsidR="00737345">
        <w:rPr>
          <w:rFonts w:ascii="宋体" w:hAnsi="宋体" w:hint="eastAsia"/>
          <w:color w:val="000000" w:themeColor="text1"/>
          <w:sz w:val="24"/>
          <w:szCs w:val="24"/>
        </w:rPr>
        <w:t>木工</w:t>
      </w:r>
      <w:r>
        <w:rPr>
          <w:rFonts w:ascii="宋体" w:hAnsi="宋体" w:hint="eastAsia"/>
          <w:color w:val="000000" w:themeColor="text1"/>
          <w:sz w:val="24"/>
          <w:szCs w:val="24"/>
        </w:rPr>
        <w:t>班组1个。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3B5918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9F46FD" w:rsidRDefault="0082053F">
      <w:pPr>
        <w:spacing w:line="540" w:lineRule="exac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 w:hint="eastAsia"/>
          <w:color w:val="FF0000"/>
          <w:sz w:val="24"/>
          <w:szCs w:val="24"/>
        </w:rPr>
        <w:t>、中标人一经中标，需签订安全互助金承诺，并按照《安全互助金管理办法》执行。在签订劳务分包合同时，应缴纳20万元履约保证金；履约保证金以现金形式缴纳2万元，余款18万元在当年的劳务工程款收入中按月扣清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8、</w:t>
      </w:r>
      <w:r>
        <w:rPr>
          <w:rFonts w:ascii="宋体" w:hAnsi="宋体" w:hint="eastAsia"/>
          <w:color w:val="FF0000"/>
          <w:sz w:val="24"/>
          <w:szCs w:val="24"/>
        </w:rPr>
        <w:t>新进的劳务公司在投标前必须提供不少于2万元的安全风险抵押金证明，由事业部财务部提供证明，否则不予投标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、踏勘现场联系人：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proofErr w:type="gramStart"/>
      <w:r w:rsidR="00692895">
        <w:rPr>
          <w:rFonts w:ascii="宋体" w:hAnsi="宋体" w:cs="宋体" w:hint="eastAsia"/>
          <w:color w:val="000000" w:themeColor="text1"/>
          <w:sz w:val="24"/>
          <w:szCs w:val="24"/>
        </w:rPr>
        <w:t>胡升辉</w:t>
      </w:r>
      <w:proofErr w:type="gramEnd"/>
      <w:r w:rsidR="00423FF4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电话：</w:t>
      </w:r>
      <w:r w:rsidR="00BB4A8F">
        <w:rPr>
          <w:rFonts w:ascii="宋体" w:hAnsi="宋体" w:hint="eastAsia"/>
          <w:color w:val="000000"/>
          <w:sz w:val="24"/>
          <w:szCs w:val="24"/>
        </w:rPr>
        <w:t>1</w:t>
      </w:r>
      <w:r w:rsidR="00692895">
        <w:rPr>
          <w:rFonts w:ascii="宋体" w:hAnsi="宋体" w:hint="eastAsia"/>
          <w:color w:val="000000"/>
          <w:sz w:val="24"/>
          <w:szCs w:val="24"/>
        </w:rPr>
        <w:t>3965207025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、招标清单中未能包含的，但属于该子项的零星工作内容，招标人可视情况安排中标人施工。其价格可参照投标报价，或按市场原则另行协商</w:t>
      </w:r>
      <w:r>
        <w:rPr>
          <w:rFonts w:ascii="宋体" w:hAnsi="宋体" w:cs="Arial"/>
          <w:sz w:val="28"/>
          <w:szCs w:val="28"/>
        </w:rPr>
        <w:t>。</w:t>
      </w:r>
    </w:p>
    <w:p w:rsidR="009F46FD" w:rsidRDefault="0082053F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10、工程价款计价依据及结算方式：设置最高限价，</w:t>
      </w:r>
      <w:r>
        <w:rPr>
          <w:rFonts w:hint="eastAsia"/>
          <w:sz w:val="24"/>
          <w:szCs w:val="24"/>
        </w:rPr>
        <w:t>具体见附表。</w:t>
      </w: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自公告之日起至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</w:t>
      </w:r>
      <w:r w:rsidR="0097276D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年</w:t>
      </w:r>
      <w:r w:rsidR="00692895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3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 w:rsidR="0043097E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3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>
        <w:rPr>
          <w:rFonts w:ascii="宋体" w:hAnsi="宋体" w:cs="宋体" w:hint="eastAsia"/>
          <w:sz w:val="24"/>
          <w:szCs w:val="24"/>
        </w:rPr>
        <w:t>前，潜在投标人携带公司</w:t>
      </w:r>
      <w:r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>
        <w:rPr>
          <w:rFonts w:ascii="宋体" w:hAnsi="宋体" w:cs="宋体" w:hint="eastAsia"/>
          <w:sz w:val="24"/>
          <w:szCs w:val="24"/>
        </w:rPr>
        <w:t>部公司</w:t>
      </w:r>
      <w:proofErr w:type="gramEnd"/>
      <w:r>
        <w:rPr>
          <w:rFonts w:ascii="宋体" w:hAnsi="宋体" w:cs="宋体" w:hint="eastAsia"/>
          <w:sz w:val="24"/>
          <w:szCs w:val="24"/>
        </w:rPr>
        <w:t>一楼经营部进行资质审查，审查通过后填写报名登记表（申明：未进行报名登记的潜在投标人，投标文件在开标时</w:t>
      </w:r>
      <w:proofErr w:type="gramStart"/>
      <w:r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>
        <w:rPr>
          <w:rFonts w:ascii="宋体" w:hAnsi="宋体" w:cs="宋体" w:hint="eastAsia"/>
          <w:sz w:val="24"/>
          <w:szCs w:val="24"/>
        </w:rPr>
        <w:t>）。联系人：</w:t>
      </w:r>
      <w:r>
        <w:rPr>
          <w:rFonts w:ascii="宋体" w:hAnsi="宋体" w:hint="eastAsia"/>
          <w:b/>
          <w:bCs/>
          <w:color w:val="000000"/>
          <w:szCs w:val="21"/>
        </w:rPr>
        <w:t>齐亚萍； 联系电话：15156205399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二、工期要求：</w:t>
      </w:r>
    </w:p>
    <w:p w:rsidR="009F46FD" w:rsidRDefault="0082053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1、服从项目部人员的管理。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9F46FD" w:rsidRDefault="0082053F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9F46FD" w:rsidRDefault="0082053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9F46FD" w:rsidRDefault="0082053F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结算时需根据每月结算单开具3%增值税专用发票。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9F46FD" w:rsidRDefault="0082053F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1、投标文件包含以下部分：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③提供施工人员名单（注明工种、年龄、保险、无犯罪证明等信息，其中特种作业人员需要提供特种作业操作证复印件）。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④施工高峰期派驻现场施工人员数量承诺函；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报名联系人：范厚亮； 联系电话：15345622038。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标书领取人：齐亚萍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 w:hint="eastAsia"/>
          <w:color w:val="000000"/>
          <w:sz w:val="24"/>
          <w:szCs w:val="24"/>
        </w:rPr>
        <w:t>联系电话：15156205399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9F46FD" w:rsidRDefault="0082053F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9F46FD" w:rsidRDefault="0082053F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692895"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月</w:t>
      </w:r>
      <w:r w:rsidR="0043097E"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时00分。提交投标文件截止日期：202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692895"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月</w:t>
      </w:r>
      <w:r w:rsidR="0043097E"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82053F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附表一：</w:t>
      </w:r>
    </w:p>
    <w:p w:rsidR="009F46FD" w:rsidRDefault="009F46FD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9F46FD">
        <w:tc>
          <w:tcPr>
            <w:tcW w:w="959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   诺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安全无事故，符合5S管理要求，安全管理符合公司或项目部要求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</w:tbl>
    <w:p w:rsidR="009F46FD" w:rsidRDefault="0082053F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9F46FD" w:rsidRDefault="009F46FD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9F46FD" w:rsidRDefault="009F46FD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9F46FD">
          <w:headerReference w:type="default" r:id="rId11"/>
          <w:footerReference w:type="even" r:id="rId12"/>
          <w:footerReference w:type="default" r:id="rId13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附件二</w:t>
      </w:r>
    </w:p>
    <w:p w:rsidR="009F46FD" w:rsidRDefault="00692895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铜陵有色金属集团铜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冠建筑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安装股份有限公司产业升级基地项目—木工班组</w:t>
      </w:r>
      <w:r w:rsidR="0082053F">
        <w:rPr>
          <w:rFonts w:ascii="宋体" w:hAnsi="宋体" w:hint="eastAsia"/>
          <w:b/>
          <w:bCs/>
          <w:sz w:val="32"/>
          <w:szCs w:val="32"/>
        </w:rPr>
        <w:t>报价表</w:t>
      </w: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工程名称：</w:t>
      </w:r>
      <w:r w:rsidR="00692895">
        <w:rPr>
          <w:rFonts w:ascii="宋体" w:hAnsi="宋体" w:hint="eastAsia"/>
          <w:b/>
          <w:bCs/>
          <w:sz w:val="24"/>
          <w:szCs w:val="24"/>
        </w:rPr>
        <w:t>铜陵有色金属集团铜</w:t>
      </w:r>
      <w:proofErr w:type="gramStart"/>
      <w:r w:rsidR="00692895">
        <w:rPr>
          <w:rFonts w:ascii="宋体" w:hAnsi="宋体" w:hint="eastAsia"/>
          <w:b/>
          <w:bCs/>
          <w:sz w:val="24"/>
          <w:szCs w:val="24"/>
        </w:rPr>
        <w:t>冠建筑</w:t>
      </w:r>
      <w:proofErr w:type="gramEnd"/>
      <w:r w:rsidR="00692895">
        <w:rPr>
          <w:rFonts w:ascii="宋体" w:hAnsi="宋体" w:hint="eastAsia"/>
          <w:b/>
          <w:bCs/>
          <w:sz w:val="24"/>
          <w:szCs w:val="24"/>
        </w:rPr>
        <w:t>安装股份有限公司产业升级基地项目—木工班组</w:t>
      </w:r>
    </w:p>
    <w:p w:rsidR="009F46FD" w:rsidRDefault="009F46FD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1417"/>
        <w:gridCol w:w="993"/>
        <w:gridCol w:w="992"/>
        <w:gridCol w:w="567"/>
        <w:gridCol w:w="992"/>
        <w:gridCol w:w="1276"/>
        <w:gridCol w:w="992"/>
        <w:gridCol w:w="1134"/>
        <w:gridCol w:w="3437"/>
      </w:tblGrid>
      <w:tr w:rsidR="00692895" w:rsidTr="00737345">
        <w:trPr>
          <w:trHeight w:val="6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工作内容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暂定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br/>
              <w:t>工程量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计算规则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劳务报价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692895" w:rsidTr="00737345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95" w:rsidRDefault="00692895" w:rsidP="0018341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3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95" w:rsidRDefault="00692895" w:rsidP="0018341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95" w:rsidRDefault="00692895" w:rsidP="0018341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95" w:rsidRDefault="00692895" w:rsidP="0018341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895" w:rsidRDefault="00692895" w:rsidP="0018341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最高</w:t>
            </w:r>
          </w:p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限价合计（元）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报价合计（元）</w:t>
            </w: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95" w:rsidRDefault="00692895" w:rsidP="001834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737345" w:rsidTr="00737345">
        <w:trPr>
          <w:trHeight w:val="8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基地升级搬迁工程-综合楼±0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以下基础模板安拆（包含独立基础、基础梁、承台及±0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以下框架柱）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pStyle w:val="af3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承包范围内的工序内容：包工包料、包机械工具、包辅材（穿墙螺杆、止水螺杆、PVC套管、钢丝网、水泥支撑、密封条、铁丝、铁钉、山型扣件、螺母螺帽、步步紧、模板定位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支撑等）、模板支撑体系架子搭拆、楼层楼板漏浆贴、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后浇带及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施工缝钢丝网安装等木工施工一切内容及辅材（不含脚手架钢管及扣件租赁费）。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包质量、包工期、包安全、包文明施工、包验收，自负盈亏，符合创建市级文明工地验收发生的一切费用，注：其中综合楼、1#检测车间配置塔吊运输，其他单体工程如需垂直运输，则为吊车配合。</w:t>
            </w:r>
          </w:p>
          <w:p w:rsidR="00737345" w:rsidRDefault="00737345" w:rsidP="00692895">
            <w:pPr>
              <w:pStyle w:val="af3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按建筑面积计算的模板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安拆报价含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lastRenderedPageBreak/>
              <w:t>超过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增加费等一切费用。</w:t>
            </w:r>
          </w:p>
        </w:tc>
      </w:tr>
      <w:tr w:rsidR="00737345" w:rsidTr="00737345">
        <w:trPr>
          <w:trHeight w:val="6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基地升级搬迁工程-综合楼±0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以上部分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6970.5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按图纸建筑面积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906165.00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检测车间±0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以下基础模板安拆（包含独立基础、基础梁、承台及±0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以下框架柱）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基地升级搬迁工程-1#检测车间（1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线区域）±0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以上部分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按图纸建筑面积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293370.00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基地升级搬迁工程-1#检测车间（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5-9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线区域）±0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以上部分模板安拆（单层层高达1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按图纸建筑面积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111360.00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基地升级搬迁工程-3#检测±0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以上部分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按图纸建筑面积</w:t>
            </w:r>
          </w:p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599040.00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检测楼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以下基础模板安拆（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含独立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基础、基础梁、承台及±0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以下框架柱）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lastRenderedPageBreak/>
              <w:t>8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基地升级搬迁工程-门卫室、1#仓库等工程±0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以下基础模板安拆（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含独立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基础、基础梁、承±0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以下框架柱）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lastRenderedPageBreak/>
              <w:t>9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基地升级搬迁工程-门卫室、1#仓库等工程±0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以上梁板、柱框架部分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基地升级搬迁工程-门卫、1#仓库等工程二次结构部分模板安拆（含构造柱、围梁、过梁等所有二次结构）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超过3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米以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上梁板支模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每超1米计算超高增加费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12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钢筋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挡墙基础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4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13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钢筋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挡墙墙板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476000.00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737345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超过3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米以上墙板支模每超1米计算超高增加费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按模板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接触面</w:t>
            </w:r>
          </w:p>
          <w:p w:rsidR="00737345" w:rsidRDefault="00737345" w:rsidP="001834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6928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37345" w:rsidTr="00206D9A">
        <w:trPr>
          <w:trHeight w:val="110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2543035.00元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       价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345" w:rsidRDefault="00737345" w:rsidP="00183416">
            <w:pPr>
              <w:widowControl/>
              <w:ind w:firstLineChars="1400" w:firstLine="3373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元</w:t>
            </w:r>
          </w:p>
        </w:tc>
      </w:tr>
      <w:tr w:rsidR="00692895" w:rsidTr="00183416">
        <w:trPr>
          <w:trHeight w:val="1104"/>
        </w:trPr>
        <w:tc>
          <w:tcPr>
            <w:tcW w:w="14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895" w:rsidRDefault="00692895" w:rsidP="001834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报价说明：</w:t>
            </w:r>
          </w:p>
          <w:p w:rsidR="00692895" w:rsidRDefault="00692895" w:rsidP="001834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1、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以上报价不含税，乙方结算时必须提供增值税专用发票，甲方按所提供的发票抵扣税额承担税金。</w:t>
            </w:r>
          </w:p>
          <w:p w:rsidR="00692895" w:rsidRDefault="00692895" w:rsidP="00183416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2、中标单位施工中要做好成品保护，如果施工中对我方施工完成的工程进行破坏将给予中标单位工程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决算价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的2%处罚，且施工所发生一切费用均由中标单位承担。</w:t>
            </w:r>
          </w:p>
          <w:p w:rsidR="00692895" w:rsidRDefault="00692895" w:rsidP="0018341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3、中标人一经接到中标通知后，中标人缴纳贰拾万圆整 （¥：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200000.00元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）作为合同履约保证金，如果施工中出现不能按要求履约合同，将没收该中标人履约保证金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且建立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黑名单制，该中标人1年内不得参加我单位组织的工程投标。</w:t>
            </w:r>
          </w:p>
          <w:p w:rsidR="00692895" w:rsidRDefault="00692895" w:rsidP="0018341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4、工程施工完成后办理最终决算时应提供项目部确认的工期、安全及质量证明文件，如果不办理将不予办理最终结算。</w:t>
            </w:r>
          </w:p>
        </w:tc>
      </w:tr>
    </w:tbl>
    <w:p w:rsidR="00692895" w:rsidRDefault="00692895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9F46FD" w:rsidRDefault="0082053F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1、本工程工期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 xml:space="preserve">请投标方务必到现场勘查。联系人：齐亚萍； 联系电话：15156205399。 </w:t>
      </w:r>
    </w:p>
    <w:p w:rsidR="009F46FD" w:rsidRDefault="0082053F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</w:t>
      </w:r>
      <w:r w:rsidR="00692895">
        <w:rPr>
          <w:rFonts w:ascii="宋体" w:hAnsi="宋体" w:cs="宋体" w:hint="eastAsia"/>
          <w:szCs w:val="21"/>
        </w:rPr>
        <w:t>铜陵市</w:t>
      </w:r>
      <w:r>
        <w:rPr>
          <w:rFonts w:ascii="宋体" w:hAnsi="宋体" w:cs="宋体" w:hint="eastAsia"/>
          <w:szCs w:val="21"/>
        </w:rPr>
        <w:t>相关要求。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 xml:space="preserve">位置（电缆电线、水管等由中标包单位提供），住宿费用自行解决。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4、工程完工后由项目部进行验收并办理成品交接，但并不免除中标单位保修责任。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现场、进场材料保管均由中标人自行负责（包括防雨水、防火、防盗等）。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而发生的措施费用；施工期间安全防护、成品保护；每日完工后现场清理；现场文明施工、满足管理方的5S管理；油漆桶、材料包装等杂物按指定点堆放或装车外运等。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7、本工程招标的工程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8、</w:t>
      </w:r>
      <w:r w:rsidR="00C25A21">
        <w:rPr>
          <w:rFonts w:ascii="宋体" w:hAnsi="宋体" w:hint="eastAsia"/>
          <w:color w:val="000000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需严格按甲方出具的施工图或招标清单中的工作内容进行施工，工程量按实际完成量及不超过甲方同业主结算量进行结算。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9、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</w:t>
      </w:r>
      <w:r w:rsidR="00E67E31">
        <w:rPr>
          <w:rFonts w:ascii="宋体" w:hAnsi="宋体" w:hint="eastAsia"/>
          <w:color w:val="000000"/>
          <w:sz w:val="21"/>
          <w:szCs w:val="21"/>
        </w:rPr>
        <w:t>0</w:t>
      </w:r>
      <w:r>
        <w:rPr>
          <w:rFonts w:ascii="宋体" w:hAnsi="宋体" w:hint="eastAsia"/>
          <w:color w:val="000000"/>
          <w:sz w:val="21"/>
          <w:szCs w:val="21"/>
        </w:rPr>
        <w:t>、所有报价均已包含施工时产生的垃圾运输费用。</w:t>
      </w:r>
    </w:p>
    <w:p w:rsidR="009F46FD" w:rsidRDefault="00E67E31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11</w:t>
      </w:r>
      <w:r w:rsidR="0082053F">
        <w:rPr>
          <w:rFonts w:ascii="宋体" w:hAnsi="宋体" w:hint="eastAsia"/>
          <w:color w:val="000000"/>
          <w:sz w:val="21"/>
          <w:szCs w:val="21"/>
        </w:rPr>
        <w:t>、所有乙方提供主材均需提供产品合格证及产品质量</w:t>
      </w:r>
      <w:r w:rsidR="0082053F">
        <w:rPr>
          <w:rFonts w:ascii="宋体" w:hAnsi="宋体" w:hint="eastAsia"/>
          <w:sz w:val="21"/>
          <w:szCs w:val="21"/>
        </w:rPr>
        <w:t>检测</w:t>
      </w:r>
      <w:r w:rsidR="0082053F"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9F46FD" w:rsidRDefault="00E67E31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12</w:t>
      </w:r>
      <w:r w:rsidR="0082053F">
        <w:rPr>
          <w:rFonts w:ascii="宋体" w:hAnsi="宋体" w:hint="eastAsia"/>
          <w:color w:val="000000"/>
          <w:sz w:val="21"/>
          <w:szCs w:val="21"/>
        </w:rPr>
        <w:t>、</w:t>
      </w:r>
      <w:r w:rsidR="0082053F"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 w:rsidR="0082053F">
        <w:rPr>
          <w:rFonts w:ascii="宋体" w:hAnsi="宋体" w:cs="宋体" w:hint="eastAsia"/>
          <w:b/>
          <w:sz w:val="21"/>
          <w:szCs w:val="21"/>
        </w:rPr>
        <w:t>。</w:t>
      </w:r>
      <w:r w:rsidR="0082053F"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9F46FD" w:rsidRDefault="009F46FD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9F46FD" w:rsidRDefault="0082053F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lastRenderedPageBreak/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9F46FD" w:rsidSect="009F46FD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87" w:rsidRDefault="00530287" w:rsidP="009F46FD">
      <w:r>
        <w:separator/>
      </w:r>
    </w:p>
  </w:endnote>
  <w:endnote w:type="continuationSeparator" w:id="0">
    <w:p w:rsidR="00530287" w:rsidRDefault="00530287" w:rsidP="009F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901424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A14434">
      <w:rPr>
        <w:rStyle w:val="af"/>
      </w:rPr>
      <w:instrText xml:space="preserve">PAGE  </w:instrText>
    </w:r>
    <w:r>
      <w:fldChar w:fldCharType="end"/>
    </w:r>
  </w:p>
  <w:p w:rsidR="00A14434" w:rsidRDefault="00A1443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A14434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901424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901424">
      <w:rPr>
        <w:kern w:val="0"/>
        <w:szCs w:val="21"/>
      </w:rPr>
      <w:fldChar w:fldCharType="separate"/>
    </w:r>
    <w:r w:rsidR="00447F8B">
      <w:rPr>
        <w:noProof/>
        <w:kern w:val="0"/>
        <w:szCs w:val="21"/>
      </w:rPr>
      <w:t>9</w:t>
    </w:r>
    <w:r w:rsidR="00901424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901424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901424">
      <w:rPr>
        <w:kern w:val="0"/>
        <w:szCs w:val="21"/>
      </w:rPr>
      <w:fldChar w:fldCharType="separate"/>
    </w:r>
    <w:r w:rsidR="00447F8B">
      <w:rPr>
        <w:noProof/>
        <w:kern w:val="0"/>
        <w:szCs w:val="21"/>
      </w:rPr>
      <w:t>9</w:t>
    </w:r>
    <w:r w:rsidR="00901424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87" w:rsidRDefault="00530287" w:rsidP="009F46FD">
      <w:r>
        <w:separator/>
      </w:r>
    </w:p>
  </w:footnote>
  <w:footnote w:type="continuationSeparator" w:id="0">
    <w:p w:rsidR="00530287" w:rsidRDefault="00530287" w:rsidP="009F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34" w:rsidRDefault="00A14434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6FE2FF"/>
    <w:multiLevelType w:val="singleLevel"/>
    <w:tmpl w:val="9A6FE2FF"/>
    <w:lvl w:ilvl="0">
      <w:start w:val="1"/>
      <w:numFmt w:val="decimal"/>
      <w:suff w:val="nothing"/>
      <w:lvlText w:val="%1、"/>
      <w:lvlJc w:val="left"/>
    </w:lvl>
  </w:abstractNum>
  <w:abstractNum w:abstractNumId="1">
    <w:nsid w:val="FF5216D4"/>
    <w:multiLevelType w:val="singleLevel"/>
    <w:tmpl w:val="FF5216D4"/>
    <w:lvl w:ilvl="0">
      <w:start w:val="1"/>
      <w:numFmt w:val="decimal"/>
      <w:suff w:val="nothing"/>
      <w:lvlText w:val="%1、"/>
      <w:lvlJc w:val="left"/>
    </w:lvl>
  </w:abstractNum>
  <w:abstractNum w:abstractNumId="2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EF0E86"/>
    <w:multiLevelType w:val="hybridMultilevel"/>
    <w:tmpl w:val="B588D032"/>
    <w:lvl w:ilvl="0" w:tplc="AEC40F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D70FA9"/>
    <w:multiLevelType w:val="multilevel"/>
    <w:tmpl w:val="4CD70F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517CD9"/>
    <w:multiLevelType w:val="multilevel"/>
    <w:tmpl w:val="A84C0C5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FFFE07A9"/>
    <w:rsid w:val="000011C7"/>
    <w:rsid w:val="000057FF"/>
    <w:rsid w:val="000058B7"/>
    <w:rsid w:val="00006109"/>
    <w:rsid w:val="00007FF7"/>
    <w:rsid w:val="00010B3D"/>
    <w:rsid w:val="00010E1E"/>
    <w:rsid w:val="00013B63"/>
    <w:rsid w:val="000141A7"/>
    <w:rsid w:val="000209C4"/>
    <w:rsid w:val="0002354A"/>
    <w:rsid w:val="00025374"/>
    <w:rsid w:val="00026A60"/>
    <w:rsid w:val="00030BA2"/>
    <w:rsid w:val="000314E0"/>
    <w:rsid w:val="00031C3B"/>
    <w:rsid w:val="00034E7C"/>
    <w:rsid w:val="00035068"/>
    <w:rsid w:val="00043231"/>
    <w:rsid w:val="000433B5"/>
    <w:rsid w:val="000439A1"/>
    <w:rsid w:val="00043D3C"/>
    <w:rsid w:val="00045841"/>
    <w:rsid w:val="00053316"/>
    <w:rsid w:val="00053C4F"/>
    <w:rsid w:val="000540F9"/>
    <w:rsid w:val="00054CF3"/>
    <w:rsid w:val="00060AFC"/>
    <w:rsid w:val="000618CC"/>
    <w:rsid w:val="00062481"/>
    <w:rsid w:val="000659DC"/>
    <w:rsid w:val="00066652"/>
    <w:rsid w:val="00066E34"/>
    <w:rsid w:val="000675D9"/>
    <w:rsid w:val="0007077C"/>
    <w:rsid w:val="00074686"/>
    <w:rsid w:val="000765E5"/>
    <w:rsid w:val="00081779"/>
    <w:rsid w:val="00082384"/>
    <w:rsid w:val="00082C5E"/>
    <w:rsid w:val="00083BA4"/>
    <w:rsid w:val="000844B9"/>
    <w:rsid w:val="00084CFB"/>
    <w:rsid w:val="00085F62"/>
    <w:rsid w:val="00093E66"/>
    <w:rsid w:val="0009462B"/>
    <w:rsid w:val="00094BA7"/>
    <w:rsid w:val="000A01C1"/>
    <w:rsid w:val="000A3825"/>
    <w:rsid w:val="000A7155"/>
    <w:rsid w:val="000B1DDE"/>
    <w:rsid w:val="000B6AC4"/>
    <w:rsid w:val="000C292B"/>
    <w:rsid w:val="000C33EB"/>
    <w:rsid w:val="000C4CE2"/>
    <w:rsid w:val="000D03D0"/>
    <w:rsid w:val="000D221A"/>
    <w:rsid w:val="000D499B"/>
    <w:rsid w:val="000D50E7"/>
    <w:rsid w:val="000E0D9F"/>
    <w:rsid w:val="000E149D"/>
    <w:rsid w:val="000E5893"/>
    <w:rsid w:val="000E67B8"/>
    <w:rsid w:val="000E7392"/>
    <w:rsid w:val="000F5EDC"/>
    <w:rsid w:val="000F6443"/>
    <w:rsid w:val="000F6CCA"/>
    <w:rsid w:val="0010043A"/>
    <w:rsid w:val="001017B1"/>
    <w:rsid w:val="00101B55"/>
    <w:rsid w:val="001020A5"/>
    <w:rsid w:val="0010593C"/>
    <w:rsid w:val="00106990"/>
    <w:rsid w:val="00106F6A"/>
    <w:rsid w:val="0011216C"/>
    <w:rsid w:val="001124F6"/>
    <w:rsid w:val="001172C2"/>
    <w:rsid w:val="00120894"/>
    <w:rsid w:val="0012228A"/>
    <w:rsid w:val="0012754A"/>
    <w:rsid w:val="001313BA"/>
    <w:rsid w:val="00131E78"/>
    <w:rsid w:val="00132D7D"/>
    <w:rsid w:val="0013304D"/>
    <w:rsid w:val="00133DD7"/>
    <w:rsid w:val="00140074"/>
    <w:rsid w:val="00146EE4"/>
    <w:rsid w:val="00150744"/>
    <w:rsid w:val="00154785"/>
    <w:rsid w:val="00157BCF"/>
    <w:rsid w:val="00163205"/>
    <w:rsid w:val="0016415F"/>
    <w:rsid w:val="00164500"/>
    <w:rsid w:val="0016470F"/>
    <w:rsid w:val="001714CF"/>
    <w:rsid w:val="00172A27"/>
    <w:rsid w:val="00174874"/>
    <w:rsid w:val="00174DAF"/>
    <w:rsid w:val="00176653"/>
    <w:rsid w:val="0017797A"/>
    <w:rsid w:val="00184C33"/>
    <w:rsid w:val="00192BEB"/>
    <w:rsid w:val="00193125"/>
    <w:rsid w:val="001945A1"/>
    <w:rsid w:val="001977B4"/>
    <w:rsid w:val="001A1DF0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5CDB"/>
    <w:rsid w:val="001C5E18"/>
    <w:rsid w:val="001C7E55"/>
    <w:rsid w:val="001D0A88"/>
    <w:rsid w:val="001D19F8"/>
    <w:rsid w:val="001D4363"/>
    <w:rsid w:val="001D7A04"/>
    <w:rsid w:val="001E07BB"/>
    <w:rsid w:val="001E1DAA"/>
    <w:rsid w:val="001E31A3"/>
    <w:rsid w:val="001E3ECF"/>
    <w:rsid w:val="001E49ED"/>
    <w:rsid w:val="001E5272"/>
    <w:rsid w:val="001E7031"/>
    <w:rsid w:val="001F26C2"/>
    <w:rsid w:val="001F2BDB"/>
    <w:rsid w:val="00200F0A"/>
    <w:rsid w:val="002015E4"/>
    <w:rsid w:val="00201D62"/>
    <w:rsid w:val="00205585"/>
    <w:rsid w:val="00205826"/>
    <w:rsid w:val="002070EB"/>
    <w:rsid w:val="00207631"/>
    <w:rsid w:val="00210970"/>
    <w:rsid w:val="00221DB6"/>
    <w:rsid w:val="002262EF"/>
    <w:rsid w:val="00226A39"/>
    <w:rsid w:val="0022728E"/>
    <w:rsid w:val="00235AC2"/>
    <w:rsid w:val="00235FAE"/>
    <w:rsid w:val="00236DA3"/>
    <w:rsid w:val="00240A45"/>
    <w:rsid w:val="002421B8"/>
    <w:rsid w:val="00243986"/>
    <w:rsid w:val="0024545F"/>
    <w:rsid w:val="00252568"/>
    <w:rsid w:val="002528C2"/>
    <w:rsid w:val="0025355A"/>
    <w:rsid w:val="00253D75"/>
    <w:rsid w:val="00257192"/>
    <w:rsid w:val="00264F41"/>
    <w:rsid w:val="0026505D"/>
    <w:rsid w:val="00265764"/>
    <w:rsid w:val="00266706"/>
    <w:rsid w:val="002702D4"/>
    <w:rsid w:val="00271B07"/>
    <w:rsid w:val="00271E04"/>
    <w:rsid w:val="00274C99"/>
    <w:rsid w:val="002803FE"/>
    <w:rsid w:val="00282791"/>
    <w:rsid w:val="00284F3A"/>
    <w:rsid w:val="00286985"/>
    <w:rsid w:val="0029157C"/>
    <w:rsid w:val="00291905"/>
    <w:rsid w:val="002934EA"/>
    <w:rsid w:val="00293CF3"/>
    <w:rsid w:val="00294FAF"/>
    <w:rsid w:val="00296D2F"/>
    <w:rsid w:val="00296DD6"/>
    <w:rsid w:val="00297C66"/>
    <w:rsid w:val="002A2D56"/>
    <w:rsid w:val="002A564F"/>
    <w:rsid w:val="002A6CD6"/>
    <w:rsid w:val="002B09EB"/>
    <w:rsid w:val="002B3154"/>
    <w:rsid w:val="002B3304"/>
    <w:rsid w:val="002B679C"/>
    <w:rsid w:val="002B7765"/>
    <w:rsid w:val="002B793A"/>
    <w:rsid w:val="002C2F7B"/>
    <w:rsid w:val="002C618E"/>
    <w:rsid w:val="002C645C"/>
    <w:rsid w:val="002D0451"/>
    <w:rsid w:val="002D0A63"/>
    <w:rsid w:val="002D0F56"/>
    <w:rsid w:val="002D507D"/>
    <w:rsid w:val="002D5232"/>
    <w:rsid w:val="002D7A3A"/>
    <w:rsid w:val="002E1607"/>
    <w:rsid w:val="002E1663"/>
    <w:rsid w:val="002E56B5"/>
    <w:rsid w:val="002E64BC"/>
    <w:rsid w:val="002E71CC"/>
    <w:rsid w:val="002F0772"/>
    <w:rsid w:val="002F30AC"/>
    <w:rsid w:val="002F4FBD"/>
    <w:rsid w:val="002F598F"/>
    <w:rsid w:val="002F69EB"/>
    <w:rsid w:val="002F7782"/>
    <w:rsid w:val="002F7D67"/>
    <w:rsid w:val="003057F3"/>
    <w:rsid w:val="0031159E"/>
    <w:rsid w:val="00311F34"/>
    <w:rsid w:val="0031406B"/>
    <w:rsid w:val="0031481B"/>
    <w:rsid w:val="00316571"/>
    <w:rsid w:val="00320996"/>
    <w:rsid w:val="00320A9B"/>
    <w:rsid w:val="003210AD"/>
    <w:rsid w:val="00323C68"/>
    <w:rsid w:val="003267BB"/>
    <w:rsid w:val="00326983"/>
    <w:rsid w:val="00331163"/>
    <w:rsid w:val="0033797C"/>
    <w:rsid w:val="00337DE2"/>
    <w:rsid w:val="0034054A"/>
    <w:rsid w:val="00340A08"/>
    <w:rsid w:val="00347C25"/>
    <w:rsid w:val="00347E5C"/>
    <w:rsid w:val="00350D77"/>
    <w:rsid w:val="003520F9"/>
    <w:rsid w:val="0035382E"/>
    <w:rsid w:val="003577DA"/>
    <w:rsid w:val="00361B7E"/>
    <w:rsid w:val="00361E92"/>
    <w:rsid w:val="00362DD1"/>
    <w:rsid w:val="003663E3"/>
    <w:rsid w:val="00366C11"/>
    <w:rsid w:val="003674B7"/>
    <w:rsid w:val="0037438C"/>
    <w:rsid w:val="003771C3"/>
    <w:rsid w:val="00377B66"/>
    <w:rsid w:val="00377FCF"/>
    <w:rsid w:val="0038150F"/>
    <w:rsid w:val="00383A2F"/>
    <w:rsid w:val="00385530"/>
    <w:rsid w:val="00385D8A"/>
    <w:rsid w:val="003925AE"/>
    <w:rsid w:val="00392A0F"/>
    <w:rsid w:val="00393EE1"/>
    <w:rsid w:val="00394500"/>
    <w:rsid w:val="0039741F"/>
    <w:rsid w:val="00397633"/>
    <w:rsid w:val="003A02BD"/>
    <w:rsid w:val="003A26A9"/>
    <w:rsid w:val="003A444C"/>
    <w:rsid w:val="003A5E41"/>
    <w:rsid w:val="003B0FFE"/>
    <w:rsid w:val="003B16E9"/>
    <w:rsid w:val="003B5918"/>
    <w:rsid w:val="003C0282"/>
    <w:rsid w:val="003C1CAE"/>
    <w:rsid w:val="003C77C1"/>
    <w:rsid w:val="003D15C3"/>
    <w:rsid w:val="003D2321"/>
    <w:rsid w:val="003D7D62"/>
    <w:rsid w:val="003E6931"/>
    <w:rsid w:val="003F0173"/>
    <w:rsid w:val="003F0183"/>
    <w:rsid w:val="003F162E"/>
    <w:rsid w:val="003F1B9B"/>
    <w:rsid w:val="003F4149"/>
    <w:rsid w:val="003F4607"/>
    <w:rsid w:val="003F57AF"/>
    <w:rsid w:val="00400EC7"/>
    <w:rsid w:val="00403152"/>
    <w:rsid w:val="004065AC"/>
    <w:rsid w:val="004073F3"/>
    <w:rsid w:val="004112F4"/>
    <w:rsid w:val="00411EA9"/>
    <w:rsid w:val="0041310E"/>
    <w:rsid w:val="0041459F"/>
    <w:rsid w:val="00415384"/>
    <w:rsid w:val="00416F59"/>
    <w:rsid w:val="00423FF4"/>
    <w:rsid w:val="00427BF9"/>
    <w:rsid w:val="0043097E"/>
    <w:rsid w:val="00432C58"/>
    <w:rsid w:val="00434B6E"/>
    <w:rsid w:val="00435078"/>
    <w:rsid w:val="00441B64"/>
    <w:rsid w:val="0044231B"/>
    <w:rsid w:val="00442D40"/>
    <w:rsid w:val="0044428C"/>
    <w:rsid w:val="0044535C"/>
    <w:rsid w:val="00445596"/>
    <w:rsid w:val="0044601D"/>
    <w:rsid w:val="00446BF3"/>
    <w:rsid w:val="00447F8B"/>
    <w:rsid w:val="004502D3"/>
    <w:rsid w:val="00454D8F"/>
    <w:rsid w:val="00456178"/>
    <w:rsid w:val="004566A7"/>
    <w:rsid w:val="00462FEC"/>
    <w:rsid w:val="00463115"/>
    <w:rsid w:val="00464D82"/>
    <w:rsid w:val="00470B06"/>
    <w:rsid w:val="004729B2"/>
    <w:rsid w:val="0047691D"/>
    <w:rsid w:val="004833B6"/>
    <w:rsid w:val="00492328"/>
    <w:rsid w:val="00494BE6"/>
    <w:rsid w:val="004961B8"/>
    <w:rsid w:val="00496D32"/>
    <w:rsid w:val="00496FC3"/>
    <w:rsid w:val="004A7BB8"/>
    <w:rsid w:val="004A7C92"/>
    <w:rsid w:val="004B44B0"/>
    <w:rsid w:val="004C7CF0"/>
    <w:rsid w:val="004D050D"/>
    <w:rsid w:val="004D09C8"/>
    <w:rsid w:val="004D11DF"/>
    <w:rsid w:val="004D3BFB"/>
    <w:rsid w:val="004D4072"/>
    <w:rsid w:val="004D4B6E"/>
    <w:rsid w:val="004D6C70"/>
    <w:rsid w:val="004D7195"/>
    <w:rsid w:val="004E22D7"/>
    <w:rsid w:val="004E3E6D"/>
    <w:rsid w:val="004F049A"/>
    <w:rsid w:val="004F1B20"/>
    <w:rsid w:val="004F1BDB"/>
    <w:rsid w:val="004F2E5D"/>
    <w:rsid w:val="004F3F11"/>
    <w:rsid w:val="004F5163"/>
    <w:rsid w:val="004F560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5464"/>
    <w:rsid w:val="00516761"/>
    <w:rsid w:val="005205D9"/>
    <w:rsid w:val="00521C25"/>
    <w:rsid w:val="00521D48"/>
    <w:rsid w:val="00523C01"/>
    <w:rsid w:val="00524C91"/>
    <w:rsid w:val="00525479"/>
    <w:rsid w:val="0052748B"/>
    <w:rsid w:val="005274C5"/>
    <w:rsid w:val="00530287"/>
    <w:rsid w:val="0053205D"/>
    <w:rsid w:val="005360A0"/>
    <w:rsid w:val="00536A25"/>
    <w:rsid w:val="00537B3D"/>
    <w:rsid w:val="00541D02"/>
    <w:rsid w:val="0054457D"/>
    <w:rsid w:val="005450C8"/>
    <w:rsid w:val="005520DD"/>
    <w:rsid w:val="005521F5"/>
    <w:rsid w:val="0055314B"/>
    <w:rsid w:val="00554539"/>
    <w:rsid w:val="005558FF"/>
    <w:rsid w:val="00556570"/>
    <w:rsid w:val="00560944"/>
    <w:rsid w:val="005627A8"/>
    <w:rsid w:val="00563CDA"/>
    <w:rsid w:val="00563E95"/>
    <w:rsid w:val="00564E9F"/>
    <w:rsid w:val="0056564A"/>
    <w:rsid w:val="00566B6D"/>
    <w:rsid w:val="005732FA"/>
    <w:rsid w:val="00574D27"/>
    <w:rsid w:val="00576CA9"/>
    <w:rsid w:val="005803FE"/>
    <w:rsid w:val="00580961"/>
    <w:rsid w:val="005855A7"/>
    <w:rsid w:val="005875D8"/>
    <w:rsid w:val="00590045"/>
    <w:rsid w:val="00593338"/>
    <w:rsid w:val="00596031"/>
    <w:rsid w:val="005A31D2"/>
    <w:rsid w:val="005A586E"/>
    <w:rsid w:val="005B1569"/>
    <w:rsid w:val="005B2235"/>
    <w:rsid w:val="005C1F43"/>
    <w:rsid w:val="005C53D5"/>
    <w:rsid w:val="005C555C"/>
    <w:rsid w:val="005D0974"/>
    <w:rsid w:val="005D39BE"/>
    <w:rsid w:val="005D3DB8"/>
    <w:rsid w:val="005D3E01"/>
    <w:rsid w:val="005D6631"/>
    <w:rsid w:val="005E048A"/>
    <w:rsid w:val="005E064B"/>
    <w:rsid w:val="005E2B1B"/>
    <w:rsid w:val="005E482F"/>
    <w:rsid w:val="005E682B"/>
    <w:rsid w:val="005E685F"/>
    <w:rsid w:val="005E69EA"/>
    <w:rsid w:val="005F1338"/>
    <w:rsid w:val="005F3AD9"/>
    <w:rsid w:val="005F3EF9"/>
    <w:rsid w:val="00603611"/>
    <w:rsid w:val="0060408A"/>
    <w:rsid w:val="00604521"/>
    <w:rsid w:val="006071D2"/>
    <w:rsid w:val="00612309"/>
    <w:rsid w:val="00615DCD"/>
    <w:rsid w:val="00621480"/>
    <w:rsid w:val="00621596"/>
    <w:rsid w:val="0062273C"/>
    <w:rsid w:val="00623601"/>
    <w:rsid w:val="00624805"/>
    <w:rsid w:val="00625294"/>
    <w:rsid w:val="006277CA"/>
    <w:rsid w:val="00627865"/>
    <w:rsid w:val="00634458"/>
    <w:rsid w:val="006344B0"/>
    <w:rsid w:val="006359D9"/>
    <w:rsid w:val="00637A1A"/>
    <w:rsid w:val="0064064F"/>
    <w:rsid w:val="00640F83"/>
    <w:rsid w:val="006411CB"/>
    <w:rsid w:val="00647349"/>
    <w:rsid w:val="006474AD"/>
    <w:rsid w:val="006517FC"/>
    <w:rsid w:val="00653000"/>
    <w:rsid w:val="00656839"/>
    <w:rsid w:val="0066009F"/>
    <w:rsid w:val="00662F3D"/>
    <w:rsid w:val="006633F0"/>
    <w:rsid w:val="0066395D"/>
    <w:rsid w:val="00664643"/>
    <w:rsid w:val="006674F5"/>
    <w:rsid w:val="00670F2E"/>
    <w:rsid w:val="006713D9"/>
    <w:rsid w:val="00673AD9"/>
    <w:rsid w:val="006762A2"/>
    <w:rsid w:val="00684DA3"/>
    <w:rsid w:val="00692895"/>
    <w:rsid w:val="00694E56"/>
    <w:rsid w:val="006A043C"/>
    <w:rsid w:val="006A088B"/>
    <w:rsid w:val="006A1E6E"/>
    <w:rsid w:val="006A2A16"/>
    <w:rsid w:val="006A5B05"/>
    <w:rsid w:val="006A7B54"/>
    <w:rsid w:val="006B333B"/>
    <w:rsid w:val="006B3B44"/>
    <w:rsid w:val="006B603C"/>
    <w:rsid w:val="006B79AC"/>
    <w:rsid w:val="006B7F0A"/>
    <w:rsid w:val="006C0B00"/>
    <w:rsid w:val="006C7C75"/>
    <w:rsid w:val="006D0A7C"/>
    <w:rsid w:val="006D30E6"/>
    <w:rsid w:val="006D572E"/>
    <w:rsid w:val="006D5D0F"/>
    <w:rsid w:val="006D6607"/>
    <w:rsid w:val="006E3124"/>
    <w:rsid w:val="006E5BA9"/>
    <w:rsid w:val="006F2C6B"/>
    <w:rsid w:val="006F3F46"/>
    <w:rsid w:val="006F7923"/>
    <w:rsid w:val="00704DF0"/>
    <w:rsid w:val="00710283"/>
    <w:rsid w:val="00710F63"/>
    <w:rsid w:val="007117DF"/>
    <w:rsid w:val="007130DB"/>
    <w:rsid w:val="00715365"/>
    <w:rsid w:val="007209AB"/>
    <w:rsid w:val="007220CF"/>
    <w:rsid w:val="0072437F"/>
    <w:rsid w:val="00726B82"/>
    <w:rsid w:val="00737345"/>
    <w:rsid w:val="007401E5"/>
    <w:rsid w:val="0074182B"/>
    <w:rsid w:val="007425D8"/>
    <w:rsid w:val="00742E4C"/>
    <w:rsid w:val="0074406B"/>
    <w:rsid w:val="00745CD2"/>
    <w:rsid w:val="0074634D"/>
    <w:rsid w:val="00746DAB"/>
    <w:rsid w:val="0074732E"/>
    <w:rsid w:val="0075088F"/>
    <w:rsid w:val="00751520"/>
    <w:rsid w:val="00751C00"/>
    <w:rsid w:val="0076365A"/>
    <w:rsid w:val="0076543B"/>
    <w:rsid w:val="00770592"/>
    <w:rsid w:val="00772299"/>
    <w:rsid w:val="00772ED3"/>
    <w:rsid w:val="007815A7"/>
    <w:rsid w:val="0078257C"/>
    <w:rsid w:val="00785502"/>
    <w:rsid w:val="00790E24"/>
    <w:rsid w:val="0079217C"/>
    <w:rsid w:val="007958AB"/>
    <w:rsid w:val="007A1407"/>
    <w:rsid w:val="007A5642"/>
    <w:rsid w:val="007B2121"/>
    <w:rsid w:val="007B27DD"/>
    <w:rsid w:val="007B2968"/>
    <w:rsid w:val="007B59EB"/>
    <w:rsid w:val="007B7E75"/>
    <w:rsid w:val="007C3AB4"/>
    <w:rsid w:val="007C54F2"/>
    <w:rsid w:val="007C5BBE"/>
    <w:rsid w:val="007C6EFD"/>
    <w:rsid w:val="007D1BD9"/>
    <w:rsid w:val="007D3B1D"/>
    <w:rsid w:val="007D4CE7"/>
    <w:rsid w:val="007D5706"/>
    <w:rsid w:val="007E0910"/>
    <w:rsid w:val="007E63CB"/>
    <w:rsid w:val="007F23A5"/>
    <w:rsid w:val="007F4665"/>
    <w:rsid w:val="008009ED"/>
    <w:rsid w:val="00801D47"/>
    <w:rsid w:val="00802C72"/>
    <w:rsid w:val="0080740C"/>
    <w:rsid w:val="00810612"/>
    <w:rsid w:val="00813C08"/>
    <w:rsid w:val="00813DBE"/>
    <w:rsid w:val="0082053F"/>
    <w:rsid w:val="0082075D"/>
    <w:rsid w:val="008218C6"/>
    <w:rsid w:val="00823186"/>
    <w:rsid w:val="0082566A"/>
    <w:rsid w:val="00826030"/>
    <w:rsid w:val="008269B1"/>
    <w:rsid w:val="00827357"/>
    <w:rsid w:val="0083315D"/>
    <w:rsid w:val="00833A97"/>
    <w:rsid w:val="008342EE"/>
    <w:rsid w:val="0083504B"/>
    <w:rsid w:val="0084039A"/>
    <w:rsid w:val="008406D8"/>
    <w:rsid w:val="00843538"/>
    <w:rsid w:val="008463C4"/>
    <w:rsid w:val="00846CC1"/>
    <w:rsid w:val="0084744B"/>
    <w:rsid w:val="008547DA"/>
    <w:rsid w:val="00856293"/>
    <w:rsid w:val="008570B1"/>
    <w:rsid w:val="00862E96"/>
    <w:rsid w:val="00863E97"/>
    <w:rsid w:val="00864AF6"/>
    <w:rsid w:val="0086774A"/>
    <w:rsid w:val="00872DA7"/>
    <w:rsid w:val="00875098"/>
    <w:rsid w:val="00876BC8"/>
    <w:rsid w:val="00876EAE"/>
    <w:rsid w:val="00880F01"/>
    <w:rsid w:val="00881685"/>
    <w:rsid w:val="00887E53"/>
    <w:rsid w:val="00893942"/>
    <w:rsid w:val="00896400"/>
    <w:rsid w:val="008A0BED"/>
    <w:rsid w:val="008A36AD"/>
    <w:rsid w:val="008A7CE9"/>
    <w:rsid w:val="008B336D"/>
    <w:rsid w:val="008B3983"/>
    <w:rsid w:val="008B5A1D"/>
    <w:rsid w:val="008B7C97"/>
    <w:rsid w:val="008C00FC"/>
    <w:rsid w:val="008C26A7"/>
    <w:rsid w:val="008C3E2C"/>
    <w:rsid w:val="008C6506"/>
    <w:rsid w:val="008D0B4B"/>
    <w:rsid w:val="008D4555"/>
    <w:rsid w:val="008D4851"/>
    <w:rsid w:val="008D4E76"/>
    <w:rsid w:val="008D6E2A"/>
    <w:rsid w:val="008D6ED1"/>
    <w:rsid w:val="008D7EB9"/>
    <w:rsid w:val="008E04EE"/>
    <w:rsid w:val="008E55F5"/>
    <w:rsid w:val="008E6047"/>
    <w:rsid w:val="008E65A7"/>
    <w:rsid w:val="008F1604"/>
    <w:rsid w:val="008F18DE"/>
    <w:rsid w:val="008F25F6"/>
    <w:rsid w:val="008F30BB"/>
    <w:rsid w:val="008F43E2"/>
    <w:rsid w:val="008F4D34"/>
    <w:rsid w:val="008F65B9"/>
    <w:rsid w:val="008F6DE7"/>
    <w:rsid w:val="008F7FBC"/>
    <w:rsid w:val="00901424"/>
    <w:rsid w:val="00904CE5"/>
    <w:rsid w:val="00906BCB"/>
    <w:rsid w:val="009077C1"/>
    <w:rsid w:val="00911832"/>
    <w:rsid w:val="00913DDC"/>
    <w:rsid w:val="00915676"/>
    <w:rsid w:val="00915B0A"/>
    <w:rsid w:val="00922B86"/>
    <w:rsid w:val="00923888"/>
    <w:rsid w:val="00924107"/>
    <w:rsid w:val="009263C7"/>
    <w:rsid w:val="009314D4"/>
    <w:rsid w:val="0093158B"/>
    <w:rsid w:val="00932F2A"/>
    <w:rsid w:val="00932FE1"/>
    <w:rsid w:val="0093396B"/>
    <w:rsid w:val="00933E45"/>
    <w:rsid w:val="00934EF5"/>
    <w:rsid w:val="0093522D"/>
    <w:rsid w:val="00937D35"/>
    <w:rsid w:val="00941C46"/>
    <w:rsid w:val="009457B6"/>
    <w:rsid w:val="00955A18"/>
    <w:rsid w:val="00966F40"/>
    <w:rsid w:val="0096759E"/>
    <w:rsid w:val="0097276D"/>
    <w:rsid w:val="00975F7B"/>
    <w:rsid w:val="009767DF"/>
    <w:rsid w:val="00976920"/>
    <w:rsid w:val="00981018"/>
    <w:rsid w:val="00983612"/>
    <w:rsid w:val="00985648"/>
    <w:rsid w:val="00986578"/>
    <w:rsid w:val="00987F61"/>
    <w:rsid w:val="00993119"/>
    <w:rsid w:val="00994449"/>
    <w:rsid w:val="00994C1F"/>
    <w:rsid w:val="009952FB"/>
    <w:rsid w:val="00995A41"/>
    <w:rsid w:val="009963CC"/>
    <w:rsid w:val="009A0272"/>
    <w:rsid w:val="009A4605"/>
    <w:rsid w:val="009A5915"/>
    <w:rsid w:val="009A60EF"/>
    <w:rsid w:val="009A6F3F"/>
    <w:rsid w:val="009A7A2A"/>
    <w:rsid w:val="009B24BA"/>
    <w:rsid w:val="009B6836"/>
    <w:rsid w:val="009B6DBB"/>
    <w:rsid w:val="009C013D"/>
    <w:rsid w:val="009C092C"/>
    <w:rsid w:val="009C2142"/>
    <w:rsid w:val="009C4FE1"/>
    <w:rsid w:val="009C6159"/>
    <w:rsid w:val="009C7690"/>
    <w:rsid w:val="009D0348"/>
    <w:rsid w:val="009D3847"/>
    <w:rsid w:val="009F28B0"/>
    <w:rsid w:val="009F3DDE"/>
    <w:rsid w:val="009F46FD"/>
    <w:rsid w:val="009F6D5A"/>
    <w:rsid w:val="00A00670"/>
    <w:rsid w:val="00A00CD6"/>
    <w:rsid w:val="00A00D2C"/>
    <w:rsid w:val="00A00D2F"/>
    <w:rsid w:val="00A03E08"/>
    <w:rsid w:val="00A04E2C"/>
    <w:rsid w:val="00A06E15"/>
    <w:rsid w:val="00A0706D"/>
    <w:rsid w:val="00A11469"/>
    <w:rsid w:val="00A14434"/>
    <w:rsid w:val="00A2138E"/>
    <w:rsid w:val="00A21FE1"/>
    <w:rsid w:val="00A2328F"/>
    <w:rsid w:val="00A2341D"/>
    <w:rsid w:val="00A25AF7"/>
    <w:rsid w:val="00A27C57"/>
    <w:rsid w:val="00A31084"/>
    <w:rsid w:val="00A41705"/>
    <w:rsid w:val="00A43BB3"/>
    <w:rsid w:val="00A453C4"/>
    <w:rsid w:val="00A51E51"/>
    <w:rsid w:val="00A5268E"/>
    <w:rsid w:val="00A53239"/>
    <w:rsid w:val="00A60330"/>
    <w:rsid w:val="00A60ED1"/>
    <w:rsid w:val="00A63116"/>
    <w:rsid w:val="00A66AA5"/>
    <w:rsid w:val="00A759C3"/>
    <w:rsid w:val="00A767C7"/>
    <w:rsid w:val="00A76A1F"/>
    <w:rsid w:val="00A80AA2"/>
    <w:rsid w:val="00A8193C"/>
    <w:rsid w:val="00A82502"/>
    <w:rsid w:val="00A90957"/>
    <w:rsid w:val="00A915C7"/>
    <w:rsid w:val="00A91C76"/>
    <w:rsid w:val="00A91F17"/>
    <w:rsid w:val="00A946A6"/>
    <w:rsid w:val="00A94873"/>
    <w:rsid w:val="00A95EA3"/>
    <w:rsid w:val="00AA37CA"/>
    <w:rsid w:val="00AA4EBF"/>
    <w:rsid w:val="00AB2996"/>
    <w:rsid w:val="00AB3325"/>
    <w:rsid w:val="00AB3E08"/>
    <w:rsid w:val="00AB7B25"/>
    <w:rsid w:val="00AC2CAC"/>
    <w:rsid w:val="00AC3C90"/>
    <w:rsid w:val="00AC4C38"/>
    <w:rsid w:val="00AC5AA5"/>
    <w:rsid w:val="00AD0E9A"/>
    <w:rsid w:val="00AD5156"/>
    <w:rsid w:val="00AD7BC9"/>
    <w:rsid w:val="00AE09CC"/>
    <w:rsid w:val="00AE18FE"/>
    <w:rsid w:val="00AE1E79"/>
    <w:rsid w:val="00AE7DAA"/>
    <w:rsid w:val="00AF05DA"/>
    <w:rsid w:val="00AF40F2"/>
    <w:rsid w:val="00B01C93"/>
    <w:rsid w:val="00B04882"/>
    <w:rsid w:val="00B10BC6"/>
    <w:rsid w:val="00B10EEF"/>
    <w:rsid w:val="00B11581"/>
    <w:rsid w:val="00B15902"/>
    <w:rsid w:val="00B174CF"/>
    <w:rsid w:val="00B21AE3"/>
    <w:rsid w:val="00B22767"/>
    <w:rsid w:val="00B23ACD"/>
    <w:rsid w:val="00B25A27"/>
    <w:rsid w:val="00B26A1A"/>
    <w:rsid w:val="00B27CB8"/>
    <w:rsid w:val="00B33A03"/>
    <w:rsid w:val="00B35C18"/>
    <w:rsid w:val="00B35EF1"/>
    <w:rsid w:val="00B40231"/>
    <w:rsid w:val="00B403B4"/>
    <w:rsid w:val="00B437B4"/>
    <w:rsid w:val="00B43F76"/>
    <w:rsid w:val="00B45567"/>
    <w:rsid w:val="00B50A47"/>
    <w:rsid w:val="00B53B01"/>
    <w:rsid w:val="00B5609C"/>
    <w:rsid w:val="00B56237"/>
    <w:rsid w:val="00B61C6B"/>
    <w:rsid w:val="00B62A9A"/>
    <w:rsid w:val="00B6373A"/>
    <w:rsid w:val="00B638B6"/>
    <w:rsid w:val="00B67DE1"/>
    <w:rsid w:val="00B7032C"/>
    <w:rsid w:val="00B71DAB"/>
    <w:rsid w:val="00B7298E"/>
    <w:rsid w:val="00B73126"/>
    <w:rsid w:val="00B73D15"/>
    <w:rsid w:val="00B80E56"/>
    <w:rsid w:val="00B83F1A"/>
    <w:rsid w:val="00B847CA"/>
    <w:rsid w:val="00B8625F"/>
    <w:rsid w:val="00B86AAA"/>
    <w:rsid w:val="00B91C21"/>
    <w:rsid w:val="00B9256A"/>
    <w:rsid w:val="00B95593"/>
    <w:rsid w:val="00BA027C"/>
    <w:rsid w:val="00BA1601"/>
    <w:rsid w:val="00BA52BD"/>
    <w:rsid w:val="00BB06EA"/>
    <w:rsid w:val="00BB11A9"/>
    <w:rsid w:val="00BB4529"/>
    <w:rsid w:val="00BB4A8F"/>
    <w:rsid w:val="00BB4CEB"/>
    <w:rsid w:val="00BC2015"/>
    <w:rsid w:val="00BC38AC"/>
    <w:rsid w:val="00BC52AA"/>
    <w:rsid w:val="00BC793D"/>
    <w:rsid w:val="00BD17BC"/>
    <w:rsid w:val="00BD199E"/>
    <w:rsid w:val="00BD2215"/>
    <w:rsid w:val="00BD2D5B"/>
    <w:rsid w:val="00BD375F"/>
    <w:rsid w:val="00BD44B3"/>
    <w:rsid w:val="00BD6909"/>
    <w:rsid w:val="00BD6D96"/>
    <w:rsid w:val="00BE395F"/>
    <w:rsid w:val="00BE45E8"/>
    <w:rsid w:val="00BE5847"/>
    <w:rsid w:val="00BE5B2A"/>
    <w:rsid w:val="00BE6E0A"/>
    <w:rsid w:val="00BF1BB4"/>
    <w:rsid w:val="00BF26B2"/>
    <w:rsid w:val="00BF52D7"/>
    <w:rsid w:val="00BF6A33"/>
    <w:rsid w:val="00C07EEC"/>
    <w:rsid w:val="00C10382"/>
    <w:rsid w:val="00C11E9E"/>
    <w:rsid w:val="00C12DCF"/>
    <w:rsid w:val="00C13C25"/>
    <w:rsid w:val="00C13CF9"/>
    <w:rsid w:val="00C15EA5"/>
    <w:rsid w:val="00C2434D"/>
    <w:rsid w:val="00C24C97"/>
    <w:rsid w:val="00C251A0"/>
    <w:rsid w:val="00C25A21"/>
    <w:rsid w:val="00C27454"/>
    <w:rsid w:val="00C3070D"/>
    <w:rsid w:val="00C36C62"/>
    <w:rsid w:val="00C37325"/>
    <w:rsid w:val="00C376C9"/>
    <w:rsid w:val="00C37985"/>
    <w:rsid w:val="00C4298F"/>
    <w:rsid w:val="00C435F8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70B1"/>
    <w:rsid w:val="00C67162"/>
    <w:rsid w:val="00C67D2B"/>
    <w:rsid w:val="00C70011"/>
    <w:rsid w:val="00C703D9"/>
    <w:rsid w:val="00C762D5"/>
    <w:rsid w:val="00C77FBE"/>
    <w:rsid w:val="00C81627"/>
    <w:rsid w:val="00C819A9"/>
    <w:rsid w:val="00C8208A"/>
    <w:rsid w:val="00C86161"/>
    <w:rsid w:val="00C86C89"/>
    <w:rsid w:val="00C901D0"/>
    <w:rsid w:val="00C9195B"/>
    <w:rsid w:val="00C94607"/>
    <w:rsid w:val="00C96DCB"/>
    <w:rsid w:val="00CA2058"/>
    <w:rsid w:val="00CA3AD4"/>
    <w:rsid w:val="00CA3D08"/>
    <w:rsid w:val="00CA4A10"/>
    <w:rsid w:val="00CA7412"/>
    <w:rsid w:val="00CA77DE"/>
    <w:rsid w:val="00CA7A19"/>
    <w:rsid w:val="00CB0EA9"/>
    <w:rsid w:val="00CB3DEF"/>
    <w:rsid w:val="00CB40F8"/>
    <w:rsid w:val="00CB593B"/>
    <w:rsid w:val="00CB609A"/>
    <w:rsid w:val="00CB72BB"/>
    <w:rsid w:val="00CC51AA"/>
    <w:rsid w:val="00CC70BA"/>
    <w:rsid w:val="00CD3C3B"/>
    <w:rsid w:val="00CD3F07"/>
    <w:rsid w:val="00CD41FE"/>
    <w:rsid w:val="00CD77AA"/>
    <w:rsid w:val="00CE140E"/>
    <w:rsid w:val="00CE1D10"/>
    <w:rsid w:val="00CE51BB"/>
    <w:rsid w:val="00CE6799"/>
    <w:rsid w:val="00CF1178"/>
    <w:rsid w:val="00CF3432"/>
    <w:rsid w:val="00CF3C21"/>
    <w:rsid w:val="00CF46DB"/>
    <w:rsid w:val="00CF4EAD"/>
    <w:rsid w:val="00D0010C"/>
    <w:rsid w:val="00D005CC"/>
    <w:rsid w:val="00D04517"/>
    <w:rsid w:val="00D05D0B"/>
    <w:rsid w:val="00D10613"/>
    <w:rsid w:val="00D13B3D"/>
    <w:rsid w:val="00D21EDC"/>
    <w:rsid w:val="00D228C2"/>
    <w:rsid w:val="00D24FCE"/>
    <w:rsid w:val="00D26399"/>
    <w:rsid w:val="00D26832"/>
    <w:rsid w:val="00D3179B"/>
    <w:rsid w:val="00D31D6F"/>
    <w:rsid w:val="00D367F6"/>
    <w:rsid w:val="00D369E7"/>
    <w:rsid w:val="00D4146A"/>
    <w:rsid w:val="00D4197A"/>
    <w:rsid w:val="00D41E23"/>
    <w:rsid w:val="00D42F70"/>
    <w:rsid w:val="00D43E7C"/>
    <w:rsid w:val="00D44191"/>
    <w:rsid w:val="00D444C0"/>
    <w:rsid w:val="00D5078C"/>
    <w:rsid w:val="00D51460"/>
    <w:rsid w:val="00D52CA6"/>
    <w:rsid w:val="00D52F34"/>
    <w:rsid w:val="00D67D14"/>
    <w:rsid w:val="00D70EA0"/>
    <w:rsid w:val="00D72325"/>
    <w:rsid w:val="00D72AC7"/>
    <w:rsid w:val="00D7541A"/>
    <w:rsid w:val="00D80CC5"/>
    <w:rsid w:val="00D8313A"/>
    <w:rsid w:val="00D8513A"/>
    <w:rsid w:val="00D869F9"/>
    <w:rsid w:val="00D87E21"/>
    <w:rsid w:val="00D938C1"/>
    <w:rsid w:val="00D93A67"/>
    <w:rsid w:val="00D93AC4"/>
    <w:rsid w:val="00D96DF7"/>
    <w:rsid w:val="00D970D5"/>
    <w:rsid w:val="00DA0487"/>
    <w:rsid w:val="00DA0627"/>
    <w:rsid w:val="00DA0DDB"/>
    <w:rsid w:val="00DA1457"/>
    <w:rsid w:val="00DA4E28"/>
    <w:rsid w:val="00DA6F98"/>
    <w:rsid w:val="00DB0808"/>
    <w:rsid w:val="00DB3BB5"/>
    <w:rsid w:val="00DB68AD"/>
    <w:rsid w:val="00DB739E"/>
    <w:rsid w:val="00DC02D4"/>
    <w:rsid w:val="00DC0C12"/>
    <w:rsid w:val="00DC1C28"/>
    <w:rsid w:val="00DC2A67"/>
    <w:rsid w:val="00DC2AA5"/>
    <w:rsid w:val="00DC4703"/>
    <w:rsid w:val="00DD05D2"/>
    <w:rsid w:val="00DD07D1"/>
    <w:rsid w:val="00DD0EDB"/>
    <w:rsid w:val="00DD2A14"/>
    <w:rsid w:val="00DD49FA"/>
    <w:rsid w:val="00DD574C"/>
    <w:rsid w:val="00DE13FE"/>
    <w:rsid w:val="00DE487C"/>
    <w:rsid w:val="00DE488F"/>
    <w:rsid w:val="00DE61D8"/>
    <w:rsid w:val="00DE659C"/>
    <w:rsid w:val="00DE767F"/>
    <w:rsid w:val="00DF3918"/>
    <w:rsid w:val="00DF495D"/>
    <w:rsid w:val="00DF6233"/>
    <w:rsid w:val="00DF718A"/>
    <w:rsid w:val="00E018CA"/>
    <w:rsid w:val="00E02228"/>
    <w:rsid w:val="00E0371F"/>
    <w:rsid w:val="00E04507"/>
    <w:rsid w:val="00E04FCB"/>
    <w:rsid w:val="00E0710A"/>
    <w:rsid w:val="00E072CB"/>
    <w:rsid w:val="00E1061B"/>
    <w:rsid w:val="00E12E7C"/>
    <w:rsid w:val="00E1419B"/>
    <w:rsid w:val="00E229EF"/>
    <w:rsid w:val="00E23087"/>
    <w:rsid w:val="00E26BC7"/>
    <w:rsid w:val="00E27C30"/>
    <w:rsid w:val="00E32FBE"/>
    <w:rsid w:val="00E36BC0"/>
    <w:rsid w:val="00E4144C"/>
    <w:rsid w:val="00E41AE4"/>
    <w:rsid w:val="00E430BA"/>
    <w:rsid w:val="00E43F8F"/>
    <w:rsid w:val="00E44225"/>
    <w:rsid w:val="00E52093"/>
    <w:rsid w:val="00E54320"/>
    <w:rsid w:val="00E54C7E"/>
    <w:rsid w:val="00E64617"/>
    <w:rsid w:val="00E64B2D"/>
    <w:rsid w:val="00E660A2"/>
    <w:rsid w:val="00E67E31"/>
    <w:rsid w:val="00E71B6A"/>
    <w:rsid w:val="00E72B71"/>
    <w:rsid w:val="00E76571"/>
    <w:rsid w:val="00E802F3"/>
    <w:rsid w:val="00E82802"/>
    <w:rsid w:val="00E873F2"/>
    <w:rsid w:val="00E90830"/>
    <w:rsid w:val="00E912A7"/>
    <w:rsid w:val="00E922E8"/>
    <w:rsid w:val="00E9370A"/>
    <w:rsid w:val="00EA2DE2"/>
    <w:rsid w:val="00EA48F2"/>
    <w:rsid w:val="00EA4B8C"/>
    <w:rsid w:val="00EA4E88"/>
    <w:rsid w:val="00EB15FB"/>
    <w:rsid w:val="00EB1AF5"/>
    <w:rsid w:val="00EB1C53"/>
    <w:rsid w:val="00EB6289"/>
    <w:rsid w:val="00EC15BB"/>
    <w:rsid w:val="00EC1D05"/>
    <w:rsid w:val="00EC2B0C"/>
    <w:rsid w:val="00EC51D3"/>
    <w:rsid w:val="00EC5A02"/>
    <w:rsid w:val="00EC7B3D"/>
    <w:rsid w:val="00ED19F9"/>
    <w:rsid w:val="00ED2C15"/>
    <w:rsid w:val="00ED3871"/>
    <w:rsid w:val="00ED4699"/>
    <w:rsid w:val="00ED566A"/>
    <w:rsid w:val="00ED6DBB"/>
    <w:rsid w:val="00EE186C"/>
    <w:rsid w:val="00EE3ECF"/>
    <w:rsid w:val="00EF14A7"/>
    <w:rsid w:val="00EF1D9F"/>
    <w:rsid w:val="00EF2E45"/>
    <w:rsid w:val="00EF5BFF"/>
    <w:rsid w:val="00F01021"/>
    <w:rsid w:val="00F0168C"/>
    <w:rsid w:val="00F01C5D"/>
    <w:rsid w:val="00F02177"/>
    <w:rsid w:val="00F02419"/>
    <w:rsid w:val="00F02AE2"/>
    <w:rsid w:val="00F06225"/>
    <w:rsid w:val="00F077A3"/>
    <w:rsid w:val="00F11CBE"/>
    <w:rsid w:val="00F12160"/>
    <w:rsid w:val="00F121FB"/>
    <w:rsid w:val="00F12436"/>
    <w:rsid w:val="00F12752"/>
    <w:rsid w:val="00F12FAF"/>
    <w:rsid w:val="00F14580"/>
    <w:rsid w:val="00F25180"/>
    <w:rsid w:val="00F27BE3"/>
    <w:rsid w:val="00F302DC"/>
    <w:rsid w:val="00F3122B"/>
    <w:rsid w:val="00F34750"/>
    <w:rsid w:val="00F40858"/>
    <w:rsid w:val="00F42D75"/>
    <w:rsid w:val="00F44DDE"/>
    <w:rsid w:val="00F5050E"/>
    <w:rsid w:val="00F53AAB"/>
    <w:rsid w:val="00F5516F"/>
    <w:rsid w:val="00F5534A"/>
    <w:rsid w:val="00F5684F"/>
    <w:rsid w:val="00F568EB"/>
    <w:rsid w:val="00F56964"/>
    <w:rsid w:val="00F57124"/>
    <w:rsid w:val="00F61AA3"/>
    <w:rsid w:val="00F65C69"/>
    <w:rsid w:val="00F66D1F"/>
    <w:rsid w:val="00F72C00"/>
    <w:rsid w:val="00F731B4"/>
    <w:rsid w:val="00F75D49"/>
    <w:rsid w:val="00F8535F"/>
    <w:rsid w:val="00F85423"/>
    <w:rsid w:val="00F8626F"/>
    <w:rsid w:val="00F87E72"/>
    <w:rsid w:val="00F91507"/>
    <w:rsid w:val="00F917B5"/>
    <w:rsid w:val="00F9246F"/>
    <w:rsid w:val="00F969C1"/>
    <w:rsid w:val="00F97FEF"/>
    <w:rsid w:val="00FA1C2E"/>
    <w:rsid w:val="00FA239E"/>
    <w:rsid w:val="00FA4B7C"/>
    <w:rsid w:val="00FA56E2"/>
    <w:rsid w:val="00FA671B"/>
    <w:rsid w:val="00FA7F3D"/>
    <w:rsid w:val="00FB234D"/>
    <w:rsid w:val="00FB297A"/>
    <w:rsid w:val="00FB45DE"/>
    <w:rsid w:val="00FC0D87"/>
    <w:rsid w:val="00FC3D98"/>
    <w:rsid w:val="00FC47EB"/>
    <w:rsid w:val="00FC49A5"/>
    <w:rsid w:val="00FC5B9E"/>
    <w:rsid w:val="00FD2551"/>
    <w:rsid w:val="00FD2CD4"/>
    <w:rsid w:val="00FD5A2F"/>
    <w:rsid w:val="00FE11D9"/>
    <w:rsid w:val="00FE11E6"/>
    <w:rsid w:val="00FE7B65"/>
    <w:rsid w:val="00FF4FB6"/>
    <w:rsid w:val="03EA08FB"/>
    <w:rsid w:val="04662D5A"/>
    <w:rsid w:val="04B15202"/>
    <w:rsid w:val="04FC374A"/>
    <w:rsid w:val="05CE230C"/>
    <w:rsid w:val="06611FAA"/>
    <w:rsid w:val="06900F9A"/>
    <w:rsid w:val="07BA576A"/>
    <w:rsid w:val="0819224F"/>
    <w:rsid w:val="086D51A2"/>
    <w:rsid w:val="0933380F"/>
    <w:rsid w:val="0AA10696"/>
    <w:rsid w:val="0C4A2D97"/>
    <w:rsid w:val="11486FE5"/>
    <w:rsid w:val="11BA19BE"/>
    <w:rsid w:val="12425BCC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87E701D"/>
    <w:rsid w:val="296717AE"/>
    <w:rsid w:val="2B1755DB"/>
    <w:rsid w:val="2BE408A6"/>
    <w:rsid w:val="2CD768E8"/>
    <w:rsid w:val="2F933EE6"/>
    <w:rsid w:val="31182AB2"/>
    <w:rsid w:val="32846A0C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5F2B9B1A"/>
    <w:rsid w:val="6312342D"/>
    <w:rsid w:val="632EF858"/>
    <w:rsid w:val="6476704B"/>
    <w:rsid w:val="66907E4E"/>
    <w:rsid w:val="680329A0"/>
    <w:rsid w:val="69D258FF"/>
    <w:rsid w:val="6A73218B"/>
    <w:rsid w:val="6BD074B9"/>
    <w:rsid w:val="6D366FDE"/>
    <w:rsid w:val="6E22126A"/>
    <w:rsid w:val="701D5E62"/>
    <w:rsid w:val="72321177"/>
    <w:rsid w:val="72BB78B2"/>
    <w:rsid w:val="736C10EB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semiHidden="0" w:uiPriority="99" w:unhideWhenUsed="0"/>
    <w:lsdException w:name="Table Web 3" w:semiHidden="0" w:uiPriority="99" w:unhideWhenUsed="0"/>
    <w:lsdException w:name="Balloon Text" w:semiHidden="0" w:qFormat="1"/>
    <w:lsdException w:name="Table Grid" w:semiHidden="0" w:unhideWhenUsed="0" w:qFormat="1"/>
    <w:lsdException w:name="Table Theme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F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F46FD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9F46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9F46FD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9F46F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9F46F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F46FD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9F46FD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9F46FD"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rsid w:val="009F46FD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9F46FD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9F46FD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9F46FD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9F46FD"/>
    <w:rPr>
      <w:sz w:val="18"/>
      <w:szCs w:val="18"/>
    </w:rPr>
  </w:style>
  <w:style w:type="paragraph" w:styleId="aa">
    <w:name w:val="footer"/>
    <w:basedOn w:val="a"/>
    <w:qFormat/>
    <w:rsid w:val="009F46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9F46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9F46FD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9F46FD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9F46F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9F46FD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9F46FD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9F46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9F46FD"/>
    <w:rPr>
      <w:b/>
      <w:bCs/>
    </w:rPr>
  </w:style>
  <w:style w:type="character" w:styleId="af">
    <w:name w:val="page number"/>
    <w:basedOn w:val="a1"/>
    <w:qFormat/>
    <w:rsid w:val="009F46FD"/>
  </w:style>
  <w:style w:type="character" w:styleId="af0">
    <w:name w:val="Hyperlink"/>
    <w:qFormat/>
    <w:rsid w:val="009F46FD"/>
    <w:rPr>
      <w:color w:val="0000FF"/>
      <w:u w:val="single"/>
    </w:rPr>
  </w:style>
  <w:style w:type="character" w:customStyle="1" w:styleId="6Char">
    <w:name w:val="标题 6 Char"/>
    <w:link w:val="6"/>
    <w:qFormat/>
    <w:rsid w:val="009F46FD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9F46FD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9F46F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9F46FD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9F46FD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9F46FD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9F46FD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9F46FD"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sid w:val="009F46FD"/>
    <w:rPr>
      <w:b/>
      <w:sz w:val="32"/>
    </w:rPr>
  </w:style>
  <w:style w:type="character" w:customStyle="1" w:styleId="7Char">
    <w:name w:val="标题 7 Char"/>
    <w:link w:val="7"/>
    <w:qFormat/>
    <w:rsid w:val="009F46FD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9F46FD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9F46FD"/>
  </w:style>
  <w:style w:type="character" w:customStyle="1" w:styleId="font41">
    <w:name w:val="font4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9F46FD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9F46FD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9F46FD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9F46FD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9F46FD"/>
    <w:rPr>
      <w:kern w:val="0"/>
      <w:sz w:val="20"/>
    </w:rPr>
  </w:style>
  <w:style w:type="paragraph" w:customStyle="1" w:styleId="p0">
    <w:name w:val="p0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9F46FD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9F46FD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9F46FD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9F46FD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9F46FD"/>
  </w:style>
  <w:style w:type="paragraph" w:styleId="af3">
    <w:name w:val="List Paragraph"/>
    <w:basedOn w:val="a"/>
    <w:uiPriority w:val="99"/>
    <w:qFormat/>
    <w:rsid w:val="009F46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30DE9-7F0C-460B-98E1-77A4B1F2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9</Pages>
  <Words>761</Words>
  <Characters>4344</Characters>
  <Application>Microsoft Office Word</Application>
  <DocSecurity>0</DocSecurity>
  <Lines>36</Lines>
  <Paragraphs>10</Paragraphs>
  <ScaleCrop>false</ScaleCrop>
  <Company>微软中国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dbc</cp:lastModifiedBy>
  <cp:revision>68</cp:revision>
  <cp:lastPrinted>2022-02-14T06:42:00Z</cp:lastPrinted>
  <dcterms:created xsi:type="dcterms:W3CDTF">2021-12-04T00:28:00Z</dcterms:created>
  <dcterms:modified xsi:type="dcterms:W3CDTF">2022-02-25T08:40:00Z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18BA25E5A67946029F45E2D9060A1779</vt:lpwstr>
  </property>
</Properties>
</file>