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46FD" w:rsidRDefault="009F46FD">
      <w:pPr>
        <w:jc w:val="center"/>
        <w:rPr>
          <w:rFonts w:hint="eastAsia"/>
          <w:b/>
          <w:sz w:val="44"/>
          <w:szCs w:val="44"/>
        </w:rPr>
      </w:pPr>
    </w:p>
    <w:p w:rsidR="00673FCD" w:rsidRDefault="00673FCD">
      <w:pPr>
        <w:jc w:val="center"/>
        <w:rPr>
          <w:b/>
          <w:sz w:val="44"/>
          <w:szCs w:val="44"/>
        </w:rPr>
      </w:pPr>
      <w:r w:rsidRPr="00673FCD">
        <w:rPr>
          <w:rFonts w:hint="eastAsia"/>
          <w:b/>
          <w:sz w:val="44"/>
          <w:szCs w:val="44"/>
        </w:rPr>
        <w:t>冬瓜山铜矿尾矿远程输送与制备固化回填</w:t>
      </w:r>
    </w:p>
    <w:p w:rsidR="009F46FD" w:rsidRDefault="00673FCD">
      <w:pPr>
        <w:jc w:val="center"/>
        <w:rPr>
          <w:b/>
          <w:sz w:val="44"/>
          <w:szCs w:val="44"/>
        </w:rPr>
      </w:pPr>
      <w:r w:rsidRPr="00673FCD">
        <w:rPr>
          <w:rFonts w:hint="eastAsia"/>
          <w:b/>
          <w:sz w:val="44"/>
          <w:szCs w:val="44"/>
        </w:rPr>
        <w:t>工程</w:t>
      </w:r>
      <w:r w:rsidRPr="00673FCD">
        <w:rPr>
          <w:rFonts w:hint="eastAsia"/>
          <w:b/>
          <w:sz w:val="44"/>
          <w:szCs w:val="44"/>
        </w:rPr>
        <w:t>-</w:t>
      </w:r>
      <w:r w:rsidRPr="00673FCD">
        <w:rPr>
          <w:rFonts w:hint="eastAsia"/>
          <w:b/>
          <w:sz w:val="44"/>
          <w:szCs w:val="44"/>
        </w:rPr>
        <w:t>新桥段</w:t>
      </w:r>
      <w:r w:rsidR="0082053F">
        <w:rPr>
          <w:rFonts w:hint="eastAsia"/>
          <w:b/>
          <w:sz w:val="44"/>
          <w:szCs w:val="44"/>
        </w:rPr>
        <w:t>劳务分包</w:t>
      </w:r>
      <w:r w:rsidR="00194A95">
        <w:rPr>
          <w:rFonts w:hint="eastAsia"/>
          <w:b/>
          <w:sz w:val="44"/>
          <w:szCs w:val="44"/>
        </w:rPr>
        <w:t>（二次招标）</w:t>
      </w:r>
    </w:p>
    <w:p w:rsidR="009F46FD" w:rsidRDefault="0082053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bookmarkStart w:id="0" w:name="_GoBack"/>
      <w:bookmarkEnd w:id="0"/>
    </w:p>
    <w:p w:rsidR="009F46FD" w:rsidRDefault="0082053F">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5360A0">
        <w:rPr>
          <w:rFonts w:hint="eastAsia"/>
          <w:color w:val="000000" w:themeColor="text1"/>
          <w:sz w:val="32"/>
          <w:szCs w:val="32"/>
        </w:rPr>
        <w:t>E</w:t>
      </w:r>
      <w:r>
        <w:rPr>
          <w:rFonts w:hint="eastAsia"/>
          <w:color w:val="000000" w:themeColor="text1"/>
          <w:sz w:val="32"/>
          <w:szCs w:val="32"/>
        </w:rPr>
        <w:t>LW-202</w:t>
      </w:r>
      <w:r w:rsidR="0083504B">
        <w:rPr>
          <w:rFonts w:hint="eastAsia"/>
          <w:color w:val="000000" w:themeColor="text1"/>
          <w:sz w:val="32"/>
          <w:szCs w:val="32"/>
        </w:rPr>
        <w:t>2</w:t>
      </w:r>
      <w:r>
        <w:rPr>
          <w:rFonts w:hint="eastAsia"/>
          <w:color w:val="000000" w:themeColor="text1"/>
          <w:sz w:val="32"/>
          <w:szCs w:val="32"/>
        </w:rPr>
        <w:t>-</w:t>
      </w:r>
      <w:r>
        <w:rPr>
          <w:rFonts w:hint="eastAsia"/>
          <w:color w:val="FF0000"/>
          <w:sz w:val="32"/>
          <w:szCs w:val="32"/>
        </w:rPr>
        <w:t xml:space="preserve"> </w:t>
      </w:r>
      <w:r w:rsidR="00535FD5">
        <w:rPr>
          <w:rFonts w:hint="eastAsia"/>
          <w:color w:val="000000" w:themeColor="text1"/>
          <w:sz w:val="32"/>
          <w:szCs w:val="32"/>
        </w:rPr>
        <w:t>1</w:t>
      </w:r>
      <w:r w:rsidR="00102E72">
        <w:rPr>
          <w:rFonts w:hint="eastAsia"/>
          <w:color w:val="000000" w:themeColor="text1"/>
          <w:sz w:val="32"/>
          <w:szCs w:val="32"/>
        </w:rPr>
        <w:t>2</w:t>
      </w:r>
      <w:r w:rsidR="00806C01">
        <w:rPr>
          <w:rFonts w:hint="eastAsia"/>
          <w:color w:val="000000" w:themeColor="text1"/>
          <w:sz w:val="32"/>
          <w:szCs w:val="32"/>
        </w:rPr>
        <w:t>-02</w:t>
      </w:r>
      <w:r>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rsidP="00692895">
      <w:pPr>
        <w:rPr>
          <w:sz w:val="24"/>
          <w:szCs w:val="24"/>
        </w:rPr>
      </w:pPr>
    </w:p>
    <w:p w:rsidR="00535FD5" w:rsidRDefault="0082053F" w:rsidP="00291A41">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sidR="005D39BE" w:rsidRPr="005D39BE">
        <w:rPr>
          <w:rFonts w:hint="eastAsia"/>
          <w:sz w:val="32"/>
          <w:szCs w:val="32"/>
          <w:u w:val="single"/>
        </w:rPr>
        <w:t xml:space="preserve"> </w:t>
      </w:r>
      <w:r w:rsidR="00692895">
        <w:rPr>
          <w:rFonts w:hint="eastAsia"/>
          <w:sz w:val="32"/>
          <w:szCs w:val="32"/>
          <w:u w:val="single"/>
        </w:rPr>
        <w:t xml:space="preserve">  </w:t>
      </w:r>
      <w:r w:rsidR="00291A41" w:rsidRPr="00291A41">
        <w:rPr>
          <w:rFonts w:hint="eastAsia"/>
          <w:sz w:val="24"/>
          <w:szCs w:val="24"/>
          <w:u w:val="single"/>
        </w:rPr>
        <w:t>冬瓜山铜矿尾矿远程输送与制备固化回填工程</w:t>
      </w:r>
      <w:r w:rsidR="00291A41" w:rsidRPr="00291A41">
        <w:rPr>
          <w:rFonts w:hint="eastAsia"/>
          <w:sz w:val="24"/>
          <w:szCs w:val="24"/>
          <w:u w:val="single"/>
        </w:rPr>
        <w:t>-</w:t>
      </w:r>
      <w:r w:rsidR="00291A41" w:rsidRPr="00291A41">
        <w:rPr>
          <w:rFonts w:hint="eastAsia"/>
          <w:sz w:val="24"/>
          <w:szCs w:val="24"/>
          <w:u w:val="single"/>
        </w:rPr>
        <w:t>新桥段</w:t>
      </w:r>
      <w:r w:rsidRPr="005D39BE">
        <w:rPr>
          <w:rFonts w:hint="eastAsia"/>
          <w:sz w:val="24"/>
          <w:szCs w:val="24"/>
          <w:u w:val="single"/>
        </w:rPr>
        <w:t>劳务分包</w:t>
      </w:r>
      <w:r>
        <w:rPr>
          <w:rFonts w:hint="eastAsia"/>
          <w:sz w:val="24"/>
          <w:szCs w:val="24"/>
          <w:u w:val="single"/>
        </w:rPr>
        <w:t xml:space="preserve"> </w:t>
      </w:r>
      <w:r w:rsidR="00E0371F">
        <w:rPr>
          <w:rFonts w:hint="eastAsia"/>
          <w:sz w:val="24"/>
          <w:szCs w:val="24"/>
          <w:u w:val="single"/>
        </w:rPr>
        <w:t xml:space="preserve"> </w:t>
      </w:r>
      <w:r w:rsidR="001372FF">
        <w:rPr>
          <w:rFonts w:hint="eastAsia"/>
          <w:sz w:val="24"/>
          <w:szCs w:val="24"/>
          <w:u w:val="single"/>
        </w:rPr>
        <w:t xml:space="preserve">          </w:t>
      </w:r>
      <w:r w:rsidR="00102E72">
        <w:rPr>
          <w:rFonts w:hint="eastAsia"/>
          <w:sz w:val="24"/>
          <w:szCs w:val="24"/>
          <w:u w:val="single"/>
        </w:rPr>
        <w:t xml:space="preserve"> </w:t>
      </w:r>
      <w:r w:rsidR="00E0371F">
        <w:rPr>
          <w:rFonts w:hint="eastAsia"/>
          <w:sz w:val="24"/>
          <w:szCs w:val="24"/>
          <w:u w:val="single"/>
        </w:rPr>
        <w:t xml:space="preserve">   </w:t>
      </w:r>
    </w:p>
    <w:p w:rsidR="00535FD5" w:rsidRPr="00535FD5" w:rsidRDefault="00535FD5" w:rsidP="00535FD5">
      <w:pPr>
        <w:spacing w:line="400" w:lineRule="exact"/>
        <w:ind w:firstLineChars="200" w:firstLine="480"/>
        <w:rPr>
          <w:sz w:val="24"/>
          <w:szCs w:val="24"/>
          <w:u w:val="single"/>
        </w:rPr>
      </w:pP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EC1D05">
        <w:rPr>
          <w:rFonts w:hint="eastAsia"/>
          <w:color w:val="000000"/>
          <w:sz w:val="28"/>
          <w:szCs w:val="28"/>
          <w:u w:val="single"/>
        </w:rPr>
        <w:t>2</w:t>
      </w:r>
      <w:r>
        <w:rPr>
          <w:rFonts w:hint="eastAsia"/>
          <w:color w:val="000000"/>
          <w:sz w:val="28"/>
          <w:szCs w:val="28"/>
          <w:u w:val="single"/>
        </w:rPr>
        <w:t>年</w:t>
      </w:r>
      <w:r w:rsidR="00806C01">
        <w:rPr>
          <w:rFonts w:hint="eastAsia"/>
          <w:color w:val="000000"/>
          <w:sz w:val="28"/>
          <w:szCs w:val="28"/>
          <w:u w:val="single"/>
        </w:rPr>
        <w:t>4</w:t>
      </w:r>
      <w:r>
        <w:rPr>
          <w:rFonts w:hint="eastAsia"/>
          <w:color w:val="000000"/>
          <w:sz w:val="28"/>
          <w:szCs w:val="28"/>
          <w:u w:val="single"/>
        </w:rPr>
        <w:t>月</w:t>
      </w:r>
      <w:r w:rsidR="00806C01">
        <w:rPr>
          <w:rFonts w:hint="eastAsia"/>
          <w:color w:val="000000"/>
          <w:sz w:val="28"/>
          <w:szCs w:val="28"/>
          <w:u w:val="single"/>
        </w:rPr>
        <w:t>7</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447F8B" w:rsidRDefault="00447F8B">
      <w:pPr>
        <w:widowControl/>
        <w:shd w:val="clear" w:color="auto" w:fill="FFFFFF"/>
        <w:spacing w:line="520" w:lineRule="exact"/>
        <w:jc w:val="center"/>
        <w:rPr>
          <w:rFonts w:ascii="宋体" w:hAnsi="宋体"/>
          <w:b/>
          <w:bCs/>
          <w:sz w:val="32"/>
          <w:szCs w:val="32"/>
        </w:rPr>
      </w:pPr>
    </w:p>
    <w:p w:rsidR="00291A41" w:rsidRDefault="00291A41">
      <w:pPr>
        <w:widowControl/>
        <w:shd w:val="clear" w:color="auto" w:fill="FFFFFF"/>
        <w:spacing w:line="520" w:lineRule="exact"/>
        <w:jc w:val="center"/>
        <w:rPr>
          <w:rFonts w:ascii="宋体" w:hAnsi="宋体"/>
          <w:b/>
          <w:bCs/>
          <w:sz w:val="32"/>
          <w:szCs w:val="32"/>
        </w:rPr>
      </w:pPr>
      <w:r w:rsidRPr="00291A41">
        <w:rPr>
          <w:rFonts w:ascii="宋体" w:hAnsi="宋体" w:hint="eastAsia"/>
          <w:b/>
          <w:bCs/>
          <w:sz w:val="32"/>
          <w:szCs w:val="32"/>
        </w:rPr>
        <w:lastRenderedPageBreak/>
        <w:t>冬瓜山铜矿尾矿远程输送与制备固化回填工程-新桥段</w:t>
      </w:r>
    </w:p>
    <w:p w:rsidR="009F46FD" w:rsidRDefault="0082053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F46FD" w:rsidRDefault="0082053F" w:rsidP="005D39B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291A41" w:rsidRPr="00291A41">
        <w:rPr>
          <w:rFonts w:hint="eastAsia"/>
          <w:b/>
          <w:color w:val="000000" w:themeColor="text1"/>
          <w:sz w:val="24"/>
          <w:szCs w:val="24"/>
          <w:u w:val="single"/>
        </w:rPr>
        <w:t>冬瓜山铜矿尾矿远程输送与制备固化回填工程</w:t>
      </w:r>
      <w:r w:rsidR="00291A41" w:rsidRPr="00291A41">
        <w:rPr>
          <w:rFonts w:hint="eastAsia"/>
          <w:b/>
          <w:color w:val="000000" w:themeColor="text1"/>
          <w:sz w:val="24"/>
          <w:szCs w:val="24"/>
          <w:u w:val="single"/>
        </w:rPr>
        <w:t>-</w:t>
      </w:r>
      <w:r w:rsidR="00291A41" w:rsidRPr="00291A41">
        <w:rPr>
          <w:rFonts w:hint="eastAsia"/>
          <w:b/>
          <w:color w:val="000000" w:themeColor="text1"/>
          <w:sz w:val="24"/>
          <w:szCs w:val="24"/>
          <w:u w:val="single"/>
        </w:rPr>
        <w:t>新桥段</w:t>
      </w:r>
      <w:r w:rsidR="00CD3AE7" w:rsidRPr="00CD3AE7">
        <w:rPr>
          <w:rFonts w:hint="eastAsia"/>
          <w:b/>
          <w:color w:val="000000" w:themeColor="text1"/>
          <w:sz w:val="24"/>
          <w:szCs w:val="24"/>
          <w:u w:val="single"/>
        </w:rPr>
        <w:t>劳务</w:t>
      </w:r>
      <w:r>
        <w:rPr>
          <w:rFonts w:hint="eastAsia"/>
          <w:b/>
          <w:color w:val="000000" w:themeColor="text1"/>
          <w:sz w:val="24"/>
          <w:szCs w:val="24"/>
          <w:u w:val="single"/>
        </w:rPr>
        <w:t>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Default="0082053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F46FD" w:rsidRDefault="0082053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535FD5">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班组，班组自备施工机具，项目部提供施工所需的水源、电源接驳点，由劳务队伍接驳至施工位置，住宿费用自行解决。</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291A41">
        <w:rPr>
          <w:rFonts w:ascii="宋体" w:hAnsi="宋体" w:hint="eastAsia"/>
          <w:color w:val="000000" w:themeColor="text1"/>
          <w:sz w:val="24"/>
          <w:szCs w:val="24"/>
        </w:rPr>
        <w:t>30</w:t>
      </w:r>
      <w:r>
        <w:rPr>
          <w:rFonts w:ascii="宋体" w:hAnsi="宋体" w:hint="eastAsia"/>
          <w:color w:val="000000" w:themeColor="text1"/>
          <w:sz w:val="24"/>
          <w:szCs w:val="24"/>
        </w:rPr>
        <w:t>人。</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w:t>
      </w:r>
      <w:r w:rsidR="00535FD5">
        <w:rPr>
          <w:rFonts w:ascii="宋体" w:hAnsi="宋体" w:hint="eastAsia"/>
          <w:color w:val="000000" w:themeColor="text1"/>
          <w:sz w:val="24"/>
          <w:szCs w:val="24"/>
        </w:rPr>
        <w:t>综合性</w:t>
      </w:r>
      <w:r>
        <w:rPr>
          <w:rFonts w:ascii="宋体" w:hAnsi="宋体" w:hint="eastAsia"/>
          <w:color w:val="000000" w:themeColor="text1"/>
          <w:sz w:val="24"/>
          <w:szCs w:val="24"/>
        </w:rPr>
        <w:t>班组</w:t>
      </w:r>
      <w:r w:rsidR="001372FF">
        <w:rPr>
          <w:rFonts w:ascii="宋体" w:hAnsi="宋体" w:hint="eastAsia"/>
          <w:color w:val="000000" w:themeColor="text1"/>
          <w:sz w:val="24"/>
          <w:szCs w:val="24"/>
        </w:rPr>
        <w:t>1</w:t>
      </w:r>
      <w:r>
        <w:rPr>
          <w:rFonts w:ascii="宋体" w:hAnsi="宋体" w:hint="eastAsia"/>
          <w:color w:val="000000" w:themeColor="text1"/>
          <w:sz w:val="24"/>
          <w:szCs w:val="24"/>
        </w:rPr>
        <w:t>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w:t>
      </w:r>
      <w:r w:rsidR="003B5918">
        <w:rPr>
          <w:rFonts w:ascii="宋体" w:hAnsi="宋体" w:hint="eastAsia"/>
          <w:color w:val="000000"/>
          <w:sz w:val="24"/>
          <w:szCs w:val="24"/>
        </w:rPr>
        <w:t>、</w:t>
      </w:r>
      <w:r>
        <w:rPr>
          <w:rFonts w:ascii="宋体" w:hAnsi="宋体" w:hint="eastAsia"/>
          <w:color w:val="000000"/>
          <w:sz w:val="24"/>
          <w:szCs w:val="24"/>
        </w:rPr>
        <w:t>班组必须自行组织人员及时进行自带材料清理、整理，做好现场文明施工，达到铜陵市相关要求。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291A41">
        <w:rPr>
          <w:rFonts w:ascii="宋体" w:hAnsi="宋体" w:cs="宋体" w:hint="eastAsia"/>
          <w:color w:val="000000" w:themeColor="text1"/>
          <w:sz w:val="24"/>
          <w:szCs w:val="24"/>
        </w:rPr>
        <w:t>李军</w:t>
      </w:r>
      <w:r w:rsidR="00423FF4">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291A41">
        <w:rPr>
          <w:rFonts w:ascii="宋体" w:hAnsi="宋体" w:hint="eastAsia"/>
          <w:color w:val="000000"/>
          <w:sz w:val="24"/>
          <w:szCs w:val="24"/>
        </w:rPr>
        <w:t>18856216088</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02707">
      <w:pPr>
        <w:spacing w:line="360" w:lineRule="auto"/>
        <w:rPr>
          <w:sz w:val="24"/>
          <w:szCs w:val="24"/>
        </w:rPr>
      </w:pPr>
      <w:r>
        <w:rPr>
          <w:rFonts w:ascii="宋体" w:hAnsi="宋体" w:hint="eastAsia"/>
          <w:color w:val="000000"/>
          <w:sz w:val="24"/>
          <w:szCs w:val="24"/>
        </w:rPr>
        <w:t>11</w:t>
      </w:r>
      <w:r w:rsidR="0082053F">
        <w:rPr>
          <w:rFonts w:ascii="宋体" w:hAnsi="宋体" w:hint="eastAsia"/>
          <w:color w:val="000000"/>
          <w:sz w:val="24"/>
          <w:szCs w:val="24"/>
        </w:rPr>
        <w:t>、工程价款计价依据及结算方式：设置最高限价，</w:t>
      </w:r>
      <w:r w:rsidR="0082053F">
        <w:rPr>
          <w:rFonts w:hint="eastAsia"/>
          <w:sz w:val="24"/>
          <w:szCs w:val="24"/>
        </w:rPr>
        <w:t>具体见附表。</w:t>
      </w:r>
    </w:p>
    <w:p w:rsidR="009F46FD" w:rsidRDefault="0080270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sidR="0082053F">
        <w:rPr>
          <w:rFonts w:hint="eastAsia"/>
          <w:sz w:val="24"/>
          <w:szCs w:val="24"/>
        </w:rPr>
        <w:t>、</w:t>
      </w:r>
      <w:r w:rsidR="0082053F">
        <w:rPr>
          <w:rFonts w:ascii="宋体" w:hAnsi="宋体" w:cs="宋体" w:hint="eastAsia"/>
          <w:sz w:val="24"/>
          <w:szCs w:val="24"/>
        </w:rPr>
        <w:t>自公告之日起至</w:t>
      </w:r>
      <w:r w:rsidR="0082053F">
        <w:rPr>
          <w:rFonts w:ascii="宋体" w:hAnsi="宋体" w:cs="宋体" w:hint="eastAsia"/>
          <w:b/>
          <w:bCs/>
          <w:color w:val="FF0000"/>
          <w:sz w:val="24"/>
          <w:szCs w:val="24"/>
          <w:u w:val="single"/>
        </w:rPr>
        <w:t>202</w:t>
      </w:r>
      <w:r w:rsidR="0097276D">
        <w:rPr>
          <w:rFonts w:ascii="宋体" w:hAnsi="宋体" w:cs="宋体" w:hint="eastAsia"/>
          <w:b/>
          <w:bCs/>
          <w:color w:val="FF0000"/>
          <w:sz w:val="24"/>
          <w:szCs w:val="24"/>
          <w:u w:val="single"/>
        </w:rPr>
        <w:t>2</w:t>
      </w:r>
      <w:r w:rsidR="0082053F">
        <w:rPr>
          <w:rFonts w:ascii="宋体" w:hAnsi="宋体" w:cs="宋体" w:hint="eastAsia"/>
          <w:b/>
          <w:bCs/>
          <w:color w:val="FF0000"/>
          <w:sz w:val="24"/>
          <w:szCs w:val="24"/>
          <w:u w:val="single"/>
        </w:rPr>
        <w:t>年</w:t>
      </w:r>
      <w:r w:rsidR="00806C01">
        <w:rPr>
          <w:rFonts w:ascii="宋体" w:hAnsi="宋体" w:cs="宋体" w:hint="eastAsia"/>
          <w:b/>
          <w:bCs/>
          <w:color w:val="FF0000"/>
          <w:sz w:val="24"/>
          <w:szCs w:val="24"/>
          <w:u w:val="single"/>
        </w:rPr>
        <w:t>4</w:t>
      </w:r>
      <w:r w:rsidR="0082053F">
        <w:rPr>
          <w:rFonts w:ascii="宋体" w:hAnsi="宋体" w:cs="宋体" w:hint="eastAsia"/>
          <w:b/>
          <w:bCs/>
          <w:color w:val="FF0000"/>
          <w:sz w:val="24"/>
          <w:szCs w:val="24"/>
          <w:u w:val="single"/>
        </w:rPr>
        <w:t>月</w:t>
      </w:r>
      <w:r w:rsidR="00806C01">
        <w:rPr>
          <w:rFonts w:ascii="宋体" w:hAnsi="宋体" w:cs="宋体" w:hint="eastAsia"/>
          <w:b/>
          <w:bCs/>
          <w:color w:val="FF0000"/>
          <w:sz w:val="24"/>
          <w:szCs w:val="24"/>
          <w:u w:val="single"/>
        </w:rPr>
        <w:t>12</w:t>
      </w:r>
      <w:r w:rsidR="0082053F">
        <w:rPr>
          <w:rFonts w:ascii="宋体" w:hAnsi="宋体" w:cs="宋体" w:hint="eastAsia"/>
          <w:b/>
          <w:bCs/>
          <w:color w:val="FF0000"/>
          <w:sz w:val="24"/>
          <w:szCs w:val="24"/>
          <w:u w:val="single"/>
        </w:rPr>
        <w:t>日9：00</w:t>
      </w:r>
      <w:r w:rsidR="0082053F">
        <w:rPr>
          <w:rFonts w:ascii="宋体" w:hAnsi="宋体" w:cs="宋体" w:hint="eastAsia"/>
          <w:sz w:val="24"/>
          <w:szCs w:val="24"/>
        </w:rPr>
        <w:t>前，潜在投标人携带公司</w:t>
      </w:r>
      <w:r w:rsidR="0082053F">
        <w:rPr>
          <w:rFonts w:ascii="宋体" w:hAnsi="宋体" w:hint="eastAsia"/>
          <w:color w:val="000000"/>
          <w:sz w:val="24"/>
          <w:szCs w:val="24"/>
          <w:highlight w:val="red"/>
        </w:rPr>
        <w:t>相关证明</w:t>
      </w:r>
      <w:r w:rsidR="0082053F">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sidR="0082053F">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97276D">
        <w:rPr>
          <w:rFonts w:ascii="宋体" w:hAnsi="宋体" w:hint="eastAsia"/>
          <w:color w:val="000000"/>
          <w:sz w:val="24"/>
          <w:szCs w:val="24"/>
        </w:rPr>
        <w:t>2</w:t>
      </w:r>
      <w:r>
        <w:rPr>
          <w:rFonts w:ascii="宋体" w:hAnsi="宋体"/>
          <w:color w:val="000000"/>
          <w:sz w:val="24"/>
          <w:szCs w:val="24"/>
        </w:rPr>
        <w:t>年</w:t>
      </w:r>
      <w:r w:rsidR="00806C01">
        <w:rPr>
          <w:rFonts w:ascii="宋体" w:hAnsi="宋体" w:hint="eastAsia"/>
          <w:color w:val="000000"/>
          <w:sz w:val="24"/>
          <w:szCs w:val="24"/>
        </w:rPr>
        <w:t>4</w:t>
      </w:r>
      <w:r>
        <w:rPr>
          <w:rFonts w:ascii="宋体" w:hAnsi="宋体"/>
          <w:color w:val="000000"/>
          <w:sz w:val="24"/>
          <w:szCs w:val="24"/>
        </w:rPr>
        <w:t>月</w:t>
      </w:r>
      <w:r w:rsidR="00806C01">
        <w:rPr>
          <w:rFonts w:ascii="宋体" w:hAnsi="宋体" w:hint="eastAsia"/>
          <w:color w:val="000000"/>
          <w:sz w:val="24"/>
          <w:szCs w:val="24"/>
        </w:rPr>
        <w:t>1</w:t>
      </w:r>
      <w:r w:rsidR="00192A63">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97276D">
        <w:rPr>
          <w:rFonts w:ascii="宋体" w:hAnsi="宋体" w:hint="eastAsia"/>
          <w:color w:val="000000"/>
          <w:sz w:val="24"/>
          <w:szCs w:val="24"/>
        </w:rPr>
        <w:t>2</w:t>
      </w:r>
      <w:r>
        <w:rPr>
          <w:rFonts w:ascii="宋体" w:hAnsi="宋体"/>
          <w:color w:val="000000"/>
          <w:sz w:val="24"/>
          <w:szCs w:val="24"/>
        </w:rPr>
        <w:t>年</w:t>
      </w:r>
      <w:r w:rsidR="00806C01">
        <w:rPr>
          <w:rFonts w:ascii="宋体" w:hAnsi="宋体" w:hint="eastAsia"/>
          <w:color w:val="000000"/>
          <w:sz w:val="24"/>
          <w:szCs w:val="24"/>
        </w:rPr>
        <w:t>4</w:t>
      </w:r>
      <w:r>
        <w:rPr>
          <w:rFonts w:ascii="宋体" w:hAnsi="宋体"/>
          <w:color w:val="000000"/>
          <w:sz w:val="24"/>
          <w:szCs w:val="24"/>
        </w:rPr>
        <w:t>月</w:t>
      </w:r>
      <w:r w:rsidR="00535FD5">
        <w:rPr>
          <w:rFonts w:ascii="宋体" w:hAnsi="宋体" w:hint="eastAsia"/>
          <w:color w:val="000000"/>
          <w:sz w:val="24"/>
          <w:szCs w:val="24"/>
        </w:rPr>
        <w:t>1</w:t>
      </w:r>
      <w:r w:rsidR="00806C01">
        <w:rPr>
          <w:rFonts w:ascii="宋体" w:hAnsi="宋体" w:hint="eastAsia"/>
          <w:color w:val="000000"/>
          <w:sz w:val="24"/>
          <w:szCs w:val="24"/>
        </w:rPr>
        <w:t>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1372F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 xml:space="preserve"> </w:t>
      </w:r>
      <w:r w:rsidR="00291A41" w:rsidRPr="00291A41">
        <w:rPr>
          <w:rFonts w:ascii="宋体" w:hAnsi="宋体" w:hint="eastAsia"/>
          <w:b/>
          <w:bCs/>
          <w:sz w:val="32"/>
          <w:szCs w:val="32"/>
        </w:rPr>
        <w:t>冬瓜山铜矿尾矿远程输送与制备固化回填工程-新桥段</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291A41" w:rsidRPr="00291A41">
        <w:rPr>
          <w:rFonts w:ascii="宋体" w:hAnsi="宋体" w:hint="eastAsia"/>
          <w:b/>
          <w:bCs/>
          <w:sz w:val="24"/>
          <w:szCs w:val="24"/>
        </w:rPr>
        <w:t>冬瓜山铜矿尾矿远程输送与制备固化回填工程-新桥段</w:t>
      </w:r>
    </w:p>
    <w:p w:rsidR="009F46FD" w:rsidRDefault="009F46FD">
      <w:pPr>
        <w:widowControl/>
        <w:shd w:val="clear" w:color="auto" w:fill="FFFFFF"/>
        <w:spacing w:line="200" w:lineRule="exact"/>
        <w:rPr>
          <w:b/>
          <w:sz w:val="18"/>
          <w:szCs w:val="18"/>
        </w:rPr>
      </w:pPr>
    </w:p>
    <w:tbl>
      <w:tblPr>
        <w:tblW w:w="14283" w:type="dxa"/>
        <w:tblLayout w:type="fixed"/>
        <w:tblLook w:val="04A0" w:firstRow="1" w:lastRow="0" w:firstColumn="1" w:lastColumn="0" w:noHBand="0" w:noVBand="1"/>
      </w:tblPr>
      <w:tblGrid>
        <w:gridCol w:w="565"/>
        <w:gridCol w:w="2091"/>
        <w:gridCol w:w="429"/>
        <w:gridCol w:w="851"/>
        <w:gridCol w:w="567"/>
        <w:gridCol w:w="567"/>
        <w:gridCol w:w="425"/>
        <w:gridCol w:w="1843"/>
        <w:gridCol w:w="1275"/>
        <w:gridCol w:w="1843"/>
        <w:gridCol w:w="3827"/>
      </w:tblGrid>
      <w:tr w:rsidR="00535FD5" w:rsidTr="00291A41">
        <w:trPr>
          <w:trHeight w:val="637"/>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序号</w:t>
            </w:r>
          </w:p>
        </w:tc>
        <w:tc>
          <w:tcPr>
            <w:tcW w:w="25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单位</w:t>
            </w:r>
          </w:p>
        </w:tc>
        <w:tc>
          <w:tcPr>
            <w:tcW w:w="5953" w:type="dxa"/>
            <w:gridSpan w:val="5"/>
            <w:tcBorders>
              <w:top w:val="single" w:sz="4" w:space="0" w:color="auto"/>
              <w:left w:val="single" w:sz="4" w:space="0" w:color="auto"/>
              <w:right w:val="single" w:sz="4" w:space="0" w:color="auto"/>
            </w:tcBorders>
            <w:shd w:val="clear" w:color="000000" w:fill="FFFFFF"/>
            <w:vAlign w:val="center"/>
          </w:tcPr>
          <w:p w:rsidR="00535FD5" w:rsidRDefault="00535FD5" w:rsidP="008E52A1">
            <w:pPr>
              <w:jc w:val="center"/>
              <w:rPr>
                <w:rFonts w:ascii="宋体" w:hAnsi="宋体" w:cs="宋体"/>
                <w:b/>
                <w:bCs/>
                <w:kern w:val="0"/>
                <w:sz w:val="20"/>
              </w:rPr>
            </w:pPr>
            <w:r>
              <w:rPr>
                <w:rFonts w:ascii="宋体" w:hAnsi="宋体" w:cs="宋体" w:hint="eastAsia"/>
                <w:b/>
                <w:kern w:val="0"/>
                <w:sz w:val="20"/>
              </w:rPr>
              <w:t>劳务报价（含3%增值税）</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备注</w:t>
            </w:r>
          </w:p>
        </w:tc>
      </w:tr>
      <w:tr w:rsidR="00535FD5" w:rsidTr="00291A41">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25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567" w:type="dxa"/>
            <w:vMerge/>
            <w:tcBorders>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最高</w:t>
            </w:r>
          </w:p>
          <w:p w:rsidR="00535FD5" w:rsidRDefault="00535FD5" w:rsidP="008E52A1">
            <w:pPr>
              <w:widowControl/>
              <w:jc w:val="center"/>
              <w:rPr>
                <w:rFonts w:ascii="宋体" w:hAnsi="宋体" w:cs="宋体"/>
                <w:b/>
                <w:kern w:val="0"/>
                <w:sz w:val="20"/>
              </w:rPr>
            </w:pPr>
            <w:r>
              <w:rPr>
                <w:rFonts w:ascii="宋体" w:hAnsi="宋体" w:cs="宋体" w:hint="eastAsia"/>
                <w:b/>
                <w:kern w:val="0"/>
                <w:sz w:val="20"/>
              </w:rPr>
              <w:t>限价</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jc w:val="center"/>
              <w:rPr>
                <w:rFonts w:ascii="宋体" w:hAnsi="宋体" w:cs="宋体"/>
                <w:b/>
                <w:kern w:val="0"/>
                <w:sz w:val="20"/>
              </w:rPr>
            </w:pPr>
            <w:r>
              <w:rPr>
                <w:rFonts w:ascii="宋体" w:hAnsi="宋体" w:cs="宋体" w:hint="eastAsia"/>
                <w:b/>
                <w:kern w:val="0"/>
                <w:sz w:val="20"/>
              </w:rPr>
              <w:t>限价合计（元）</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报价</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报价合计（元）</w:t>
            </w:r>
          </w:p>
        </w:tc>
        <w:tc>
          <w:tcPr>
            <w:tcW w:w="3827" w:type="dxa"/>
            <w:vMerge/>
            <w:tcBorders>
              <w:top w:val="single" w:sz="4" w:space="0" w:color="auto"/>
              <w:left w:val="single" w:sz="4" w:space="0" w:color="auto"/>
              <w:bottom w:val="single" w:sz="4" w:space="0" w:color="auto"/>
              <w:right w:val="single" w:sz="4" w:space="0" w:color="auto"/>
            </w:tcBorders>
            <w:vAlign w:val="center"/>
          </w:tcPr>
          <w:p w:rsidR="00535FD5" w:rsidRDefault="00535FD5" w:rsidP="008E52A1">
            <w:pPr>
              <w:widowControl/>
              <w:jc w:val="left"/>
              <w:rPr>
                <w:rFonts w:ascii="宋体" w:hAnsi="宋体" w:cs="宋体"/>
                <w:kern w:val="0"/>
                <w:sz w:val="20"/>
              </w:rPr>
            </w:pP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3.5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2975.00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2</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713B8">
            <w:pPr>
              <w:widowControl/>
              <w:jc w:val="center"/>
              <w:rPr>
                <w:rFonts w:ascii="宋体" w:hAnsi="宋体" w:cs="宋体"/>
                <w:kern w:val="0"/>
                <w:sz w:val="18"/>
                <w:szCs w:val="18"/>
              </w:rPr>
            </w:pPr>
            <w:r>
              <w:rPr>
                <w:rFonts w:ascii="宋体" w:hAnsi="宋体" w:cs="宋体" w:hint="eastAsia"/>
                <w:kern w:val="0"/>
                <w:sz w:val="18"/>
                <w:szCs w:val="18"/>
              </w:rPr>
              <w:t>砖基础</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4713B8">
            <w:pPr>
              <w:widowControl/>
              <w:jc w:val="center"/>
              <w:rPr>
                <w:rFonts w:ascii="宋体" w:hAnsi="宋体" w:cs="宋体"/>
                <w:kern w:val="0"/>
                <w:sz w:val="18"/>
                <w:szCs w:val="18"/>
              </w:rPr>
            </w:pPr>
            <w:r>
              <w:rPr>
                <w:rFonts w:ascii="宋体" w:hAnsi="宋体" w:cs="宋体" w:hint="eastAsia"/>
                <w:kern w:val="0"/>
                <w:sz w:val="18"/>
                <w:szCs w:val="18"/>
              </w:rPr>
              <w:t>200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4713B8">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713B8">
            <w:pPr>
              <w:widowControl/>
              <w:jc w:val="center"/>
              <w:rPr>
                <w:rFonts w:ascii="宋体" w:hAnsi="宋体" w:cs="宋体"/>
                <w:kern w:val="0"/>
                <w:sz w:val="18"/>
                <w:szCs w:val="18"/>
              </w:rPr>
            </w:pPr>
            <w:r>
              <w:rPr>
                <w:rFonts w:ascii="宋体" w:hAnsi="宋体" w:cs="宋体" w:hint="eastAsia"/>
                <w:kern w:val="0"/>
                <w:sz w:val="18"/>
                <w:szCs w:val="18"/>
              </w:rPr>
              <w:t>168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33600.00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713B8">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713B8">
            <w:pPr>
              <w:widowControl/>
              <w:jc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713B8">
            <w:pPr>
              <w:widowControl/>
              <w:jc w:val="left"/>
              <w:rPr>
                <w:rFonts w:ascii="宋体" w:hAnsi="宋体" w:cs="宋体"/>
                <w:kern w:val="0"/>
                <w:sz w:val="18"/>
                <w:szCs w:val="18"/>
              </w:rPr>
            </w:pPr>
            <w:r w:rsidRPr="001372FF">
              <w:rPr>
                <w:rFonts w:ascii="宋体" w:hAnsi="宋体" w:cs="宋体" w:hint="eastAsia"/>
                <w:kern w:val="0"/>
                <w:sz w:val="18"/>
                <w:szCs w:val="18"/>
              </w:rPr>
              <w:t>砂浆调配，墙体砌筑、浇水湿润、养护，厂区内材料运输50m，防潮层施工等。含所有人工、机械、辅材；</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3</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1372FF">
            <w:pPr>
              <w:widowControl/>
              <w:jc w:val="center"/>
              <w:textAlignment w:val="center"/>
              <w:rPr>
                <w:rFonts w:ascii="宋体" w:hAnsi="宋体" w:cs="宋体"/>
                <w:kern w:val="0"/>
                <w:sz w:val="18"/>
                <w:szCs w:val="18"/>
              </w:rPr>
            </w:pPr>
            <w:r>
              <w:rPr>
                <w:rFonts w:ascii="宋体" w:hAnsi="宋体" w:cs="宋体" w:hint="eastAsia"/>
                <w:kern w:val="0"/>
                <w:sz w:val="18"/>
                <w:szCs w:val="18"/>
              </w:rPr>
              <w:t>标砖砌筑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50400.00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rPr>
                <w:rFonts w:ascii="宋体" w:hAnsi="宋体" w:cs="宋体"/>
                <w:kern w:val="0"/>
                <w:sz w:val="18"/>
                <w:szCs w:val="18"/>
              </w:rPr>
            </w:pPr>
            <w:r w:rsidRPr="001372FF">
              <w:rPr>
                <w:rFonts w:ascii="宋体" w:hAnsi="宋体" w:cs="宋体" w:hint="eastAsia"/>
                <w:kern w:val="0"/>
                <w:sz w:val="18"/>
                <w:szCs w:val="18"/>
              </w:rPr>
              <w:t>砂浆调配，墙体砌筑、浇水湿润、养护，厂区内材料运输50m含所有人工、机械、辅材；</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4</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E4BDA">
            <w:pPr>
              <w:widowControl/>
              <w:jc w:val="center"/>
              <w:rPr>
                <w:rFonts w:ascii="宋体" w:hAnsi="宋体" w:cs="宋体"/>
                <w:kern w:val="0"/>
                <w:sz w:val="18"/>
                <w:szCs w:val="18"/>
              </w:rPr>
            </w:pPr>
            <w:r>
              <w:rPr>
                <w:rFonts w:ascii="宋体" w:hAnsi="宋体" w:cs="宋体" w:hint="eastAsia"/>
                <w:kern w:val="0"/>
                <w:sz w:val="18"/>
                <w:szCs w:val="18"/>
              </w:rPr>
              <w:t>基础、垫层混凝土浇筑和养护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E4BDA">
            <w:pPr>
              <w:widowControl/>
              <w:jc w:val="center"/>
              <w:rPr>
                <w:rFonts w:ascii="宋体" w:hAnsi="宋体" w:cs="宋体"/>
                <w:kern w:val="0"/>
                <w:sz w:val="18"/>
                <w:szCs w:val="18"/>
              </w:rPr>
            </w:pPr>
            <w:r>
              <w:rPr>
                <w:rFonts w:ascii="宋体" w:hAnsi="宋体" w:cs="宋体" w:hint="eastAsia"/>
                <w:kern w:val="0"/>
                <w:sz w:val="18"/>
                <w:szCs w:val="18"/>
              </w:rPr>
              <w:t>400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E4BDA">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E4BDA">
            <w:pPr>
              <w:widowControl/>
              <w:jc w:val="center"/>
              <w:rPr>
                <w:rFonts w:ascii="宋体" w:hAnsi="宋体" w:cs="宋体"/>
                <w:kern w:val="0"/>
                <w:sz w:val="18"/>
                <w:szCs w:val="18"/>
              </w:rPr>
            </w:pPr>
            <w:r>
              <w:rPr>
                <w:rFonts w:ascii="宋体" w:hAnsi="宋体" w:cs="宋体" w:hint="eastAsia"/>
                <w:kern w:val="0"/>
                <w:sz w:val="18"/>
                <w:szCs w:val="18"/>
              </w:rPr>
              <w:t>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10000.00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E4BDA">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E4BDA">
            <w:pPr>
              <w:widowControl/>
              <w:jc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E4BDA">
            <w:pPr>
              <w:widowControl/>
              <w:jc w:val="left"/>
              <w:rPr>
                <w:rFonts w:ascii="宋体" w:hAnsi="宋体" w:cs="宋体"/>
                <w:kern w:val="0"/>
                <w:sz w:val="18"/>
                <w:szCs w:val="18"/>
              </w:rPr>
            </w:pPr>
            <w:r w:rsidRPr="001372FF">
              <w:rPr>
                <w:rFonts w:ascii="宋体" w:hAnsi="宋体" w:cs="宋体" w:hint="eastAsia"/>
                <w:kern w:val="0"/>
                <w:sz w:val="18"/>
                <w:szCs w:val="18"/>
              </w:rPr>
              <w:t>垫层、独立基础、条形基础、设备基础、基础梁等混凝土浇筑</w:t>
            </w:r>
            <w:r>
              <w:rPr>
                <w:rFonts w:ascii="宋体" w:hAnsi="宋体" w:cs="宋体" w:hint="eastAsia"/>
                <w:kern w:val="0"/>
                <w:sz w:val="18"/>
                <w:szCs w:val="18"/>
              </w:rPr>
              <w:t>、收光、现浇面薄膜覆盖养护；薄膜班组自购</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5</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04F2C">
            <w:pPr>
              <w:widowControl/>
              <w:jc w:val="center"/>
              <w:textAlignment w:val="center"/>
              <w:rPr>
                <w:rFonts w:ascii="宋体" w:hAnsi="宋体" w:cs="宋体"/>
                <w:kern w:val="0"/>
                <w:sz w:val="18"/>
                <w:szCs w:val="18"/>
              </w:rPr>
            </w:pPr>
            <w:r w:rsidRPr="001372FF">
              <w:rPr>
                <w:rFonts w:ascii="宋体" w:hAnsi="宋体" w:cs="宋体" w:hint="eastAsia"/>
                <w:kern w:val="0"/>
                <w:sz w:val="18"/>
                <w:szCs w:val="18"/>
              </w:rPr>
              <w:t>柱、梁、板、墙及壁等除基础外所有部位结构混凝土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8400.00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sidRPr="001372FF">
              <w:rPr>
                <w:rFonts w:ascii="宋体" w:hAnsi="宋体" w:cs="宋体" w:hint="eastAsia"/>
                <w:kern w:val="0"/>
                <w:sz w:val="18"/>
                <w:szCs w:val="18"/>
              </w:rPr>
              <w:t>混凝土浇筑、收光、现浇面薄膜覆盖养护；含所有人工、机械、辅材；混凝土浇筑、收光、现浇面薄膜覆盖养护；含所有人工、机械、辅材；</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6</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left"/>
              <w:rPr>
                <w:rFonts w:ascii="宋体" w:hAnsi="宋体" w:cs="宋体"/>
                <w:kern w:val="0"/>
                <w:sz w:val="18"/>
                <w:szCs w:val="18"/>
              </w:rPr>
            </w:pPr>
            <w:r>
              <w:rPr>
                <w:rFonts w:ascii="宋体" w:hAnsi="宋体" w:cs="宋体" w:hint="eastAsia"/>
                <w:kern w:val="0"/>
                <w:sz w:val="18"/>
                <w:szCs w:val="18"/>
              </w:rPr>
              <w:t>二次结构混凝土（自拌）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3900.00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7</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left"/>
              <w:rPr>
                <w:rFonts w:ascii="宋体" w:hAnsi="宋体" w:cs="宋体"/>
                <w:kern w:val="0"/>
                <w:sz w:val="18"/>
                <w:szCs w:val="18"/>
              </w:rPr>
            </w:pPr>
            <w:r>
              <w:rPr>
                <w:rFonts w:ascii="宋体" w:hAnsi="宋体" w:cs="宋体" w:hint="eastAsia"/>
                <w:kern w:val="0"/>
                <w:sz w:val="18"/>
                <w:szCs w:val="18"/>
              </w:rPr>
              <w:t>基础、垫层、设备基础模板安拆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1020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78540.00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vMerge w:val="restart"/>
            <w:tcBorders>
              <w:top w:val="single" w:sz="4" w:space="0" w:color="auto"/>
              <w:left w:val="single" w:sz="4" w:space="0" w:color="auto"/>
              <w:right w:val="single" w:sz="4" w:space="0" w:color="auto"/>
            </w:tcBorders>
            <w:shd w:val="clear" w:color="000000" w:fill="FFFFFF"/>
            <w:vAlign w:val="center"/>
          </w:tcPr>
          <w:p w:rsidR="00673FCD" w:rsidRDefault="00673FCD" w:rsidP="00842D1F">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w:t>
            </w:r>
            <w:r>
              <w:rPr>
                <w:rFonts w:ascii="宋体" w:hAnsi="宋体" w:cs="宋体" w:hint="eastAsia"/>
                <w:kern w:val="0"/>
                <w:sz w:val="18"/>
                <w:szCs w:val="18"/>
              </w:rPr>
              <w:lastRenderedPageBreak/>
              <w:t>倒运、材料垂直运输、清理归堆、指定地点码放整齐。含木方、模板、螺栓等材料及辅材。按混凝土接触面计算，钢管、扣件等材料乙供。</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lastRenderedPageBreak/>
              <w:t>8</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04F2C">
            <w:pPr>
              <w:widowControl/>
              <w:jc w:val="center"/>
              <w:textAlignment w:val="center"/>
              <w:rPr>
                <w:rFonts w:ascii="宋体" w:hAnsi="宋体" w:cs="宋体"/>
                <w:kern w:val="0"/>
                <w:sz w:val="18"/>
                <w:szCs w:val="18"/>
              </w:rPr>
            </w:pPr>
            <w:r w:rsidRPr="001372FF">
              <w:rPr>
                <w:rFonts w:ascii="宋体" w:hAnsi="宋体" w:cs="宋体" w:hint="eastAsia"/>
                <w:kern w:val="0"/>
                <w:sz w:val="18"/>
                <w:szCs w:val="18"/>
              </w:rPr>
              <w:t>柱、梁、板、墙及壁等除基础外所有部位结构</w:t>
            </w:r>
            <w:r>
              <w:rPr>
                <w:rFonts w:ascii="宋体" w:hAnsi="宋体" w:cs="宋体" w:hint="eastAsia"/>
                <w:kern w:val="0"/>
                <w:sz w:val="18"/>
                <w:szCs w:val="18"/>
              </w:rPr>
              <w:t>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795</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63600.00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3827" w:type="dxa"/>
            <w:vMerge/>
            <w:tcBorders>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lastRenderedPageBreak/>
              <w:t>9</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04F2C">
            <w:pPr>
              <w:widowControl/>
              <w:jc w:val="center"/>
              <w:textAlignment w:val="center"/>
              <w:rPr>
                <w:rFonts w:ascii="宋体" w:hAnsi="宋体" w:cs="宋体"/>
                <w:kern w:val="0"/>
                <w:sz w:val="18"/>
                <w:szCs w:val="18"/>
              </w:rPr>
            </w:pPr>
            <w:r w:rsidRPr="00A128A9">
              <w:rPr>
                <w:rFonts w:ascii="宋体" w:hAnsi="宋体" w:cs="宋体" w:hint="eastAsia"/>
                <w:kern w:val="0"/>
                <w:sz w:val="18"/>
                <w:szCs w:val="18"/>
              </w:rPr>
              <w:t>浓密池池体模板安拆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128000.00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3827" w:type="dxa"/>
            <w:vMerge w:val="restart"/>
            <w:tcBorders>
              <w:top w:val="single" w:sz="4" w:space="0" w:color="auto"/>
              <w:left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sidRPr="00A128A9">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含所有人工、材料、机械，厂区内材料运输50m</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10</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04F2C">
            <w:pPr>
              <w:widowControl/>
              <w:jc w:val="center"/>
              <w:textAlignment w:val="center"/>
              <w:rPr>
                <w:rFonts w:ascii="宋体" w:hAnsi="宋体" w:cs="宋体"/>
                <w:kern w:val="0"/>
                <w:sz w:val="18"/>
                <w:szCs w:val="18"/>
              </w:rPr>
            </w:pPr>
            <w:r w:rsidRPr="00A128A9">
              <w:rPr>
                <w:rFonts w:ascii="宋体" w:hAnsi="宋体" w:cs="宋体" w:hint="eastAsia"/>
                <w:kern w:val="0"/>
                <w:sz w:val="18"/>
                <w:szCs w:val="18"/>
              </w:rPr>
              <w:t>泵池及循环水池模板安拆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92400.00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c>
          <w:tcPr>
            <w:tcW w:w="3827" w:type="dxa"/>
            <w:vMerge/>
            <w:tcBorders>
              <w:left w:val="single" w:sz="4" w:space="0" w:color="auto"/>
              <w:bottom w:val="single" w:sz="4" w:space="0" w:color="auto"/>
              <w:right w:val="single" w:sz="4" w:space="0" w:color="auto"/>
            </w:tcBorders>
            <w:shd w:val="clear" w:color="000000" w:fill="FFFFFF"/>
            <w:vAlign w:val="center"/>
          </w:tcPr>
          <w:p w:rsidR="00673FCD" w:rsidRDefault="00673FCD" w:rsidP="009736D3">
            <w:pPr>
              <w:widowControl/>
              <w:jc w:val="center"/>
              <w:textAlignment w:val="center"/>
              <w:rPr>
                <w:rFonts w:ascii="宋体" w:hAnsi="宋体" w:cs="宋体"/>
                <w:kern w:val="0"/>
                <w:sz w:val="18"/>
                <w:szCs w:val="18"/>
              </w:rPr>
            </w:pP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11</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1C6F59">
            <w:pPr>
              <w:widowControl/>
              <w:jc w:val="center"/>
              <w:textAlignment w:val="center"/>
              <w:rPr>
                <w:rFonts w:ascii="宋体" w:hAnsi="宋体" w:cs="宋体"/>
                <w:kern w:val="0"/>
                <w:sz w:val="18"/>
                <w:szCs w:val="18"/>
              </w:rPr>
            </w:pPr>
            <w:r>
              <w:rPr>
                <w:rFonts w:ascii="宋体" w:hAnsi="宋体" w:cs="宋体" w:hint="eastAsia"/>
                <w:kern w:val="0"/>
                <w:sz w:val="18"/>
                <w:szCs w:val="18"/>
              </w:rPr>
              <w:t>内墙抹灰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1C6F59">
            <w:pPr>
              <w:widowControl/>
              <w:jc w:val="center"/>
              <w:textAlignment w:val="center"/>
              <w:rPr>
                <w:rFonts w:ascii="宋体" w:hAnsi="宋体" w:cs="宋体"/>
                <w:kern w:val="0"/>
                <w:sz w:val="18"/>
                <w:szCs w:val="18"/>
              </w:rPr>
            </w:pPr>
            <w:r>
              <w:rPr>
                <w:rFonts w:ascii="宋体" w:hAnsi="宋体" w:cs="宋体" w:hint="eastAsia"/>
                <w:kern w:val="0"/>
                <w:sz w:val="18"/>
                <w:szCs w:val="18"/>
              </w:rPr>
              <w:t>2300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1C6F5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1C6F59">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25300.00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1C6F59">
            <w:pPr>
              <w:widowControl/>
              <w:jc w:val="righ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1C6F59">
            <w:pPr>
              <w:widowControl/>
              <w:jc w:val="center"/>
              <w:textAlignment w:val="center"/>
              <w:rPr>
                <w:rFonts w:ascii="宋体" w:hAnsi="宋体" w:cs="宋体"/>
                <w:kern w:val="0"/>
                <w:sz w:val="18"/>
                <w:szCs w:val="18"/>
              </w:rPr>
            </w:pPr>
          </w:p>
        </w:tc>
        <w:tc>
          <w:tcPr>
            <w:tcW w:w="3827" w:type="dxa"/>
            <w:tcBorders>
              <w:left w:val="single" w:sz="4" w:space="0" w:color="auto"/>
              <w:bottom w:val="single" w:sz="4" w:space="0" w:color="auto"/>
              <w:right w:val="single" w:sz="4" w:space="0" w:color="auto"/>
            </w:tcBorders>
            <w:shd w:val="clear" w:color="000000" w:fill="FFFFFF"/>
            <w:vAlign w:val="center"/>
          </w:tcPr>
          <w:p w:rsidR="00673FCD" w:rsidRDefault="00673FCD" w:rsidP="001C6F59">
            <w:pPr>
              <w:widowControl/>
              <w:jc w:val="center"/>
              <w:textAlignment w:val="center"/>
              <w:rPr>
                <w:rFonts w:ascii="宋体" w:hAnsi="宋体" w:cs="宋体"/>
                <w:kern w:val="0"/>
                <w:sz w:val="18"/>
                <w:szCs w:val="18"/>
              </w:rPr>
            </w:pPr>
            <w:r w:rsidRPr="00A128A9">
              <w:rPr>
                <w:rFonts w:ascii="宋体" w:hAnsi="宋体" w:cs="宋体" w:hint="eastAsia"/>
                <w:kern w:val="0"/>
                <w:sz w:val="18"/>
                <w:szCs w:val="18"/>
              </w:rPr>
              <w:t>简单工具脚手架搭设，砂浆调配，抹灰找平、刷浆、洒水湿润、罩面压光，基层湿润、堵墙眼、清扫落地灰、门窗线条，钢丝网粘贴，含所有人工、辅材、机械，厂区内材料运输50m</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12</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textAlignment w:val="center"/>
              <w:rPr>
                <w:rFonts w:ascii="宋体" w:hAnsi="宋体" w:cs="宋体"/>
                <w:kern w:val="0"/>
                <w:sz w:val="18"/>
                <w:szCs w:val="18"/>
              </w:rPr>
            </w:pPr>
            <w:r>
              <w:rPr>
                <w:rFonts w:ascii="宋体" w:hAnsi="宋体" w:cs="宋体" w:hint="eastAsia"/>
                <w:kern w:val="0"/>
                <w:sz w:val="18"/>
                <w:szCs w:val="18"/>
              </w:rPr>
              <w:t>内墙、顶棚涂料、乳胶漆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2000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128A9">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28000.00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rPr>
                <w:rFonts w:ascii="宋体" w:hAnsi="宋体" w:cs="宋体"/>
                <w:kern w:val="0"/>
                <w:sz w:val="18"/>
                <w:szCs w:val="18"/>
              </w:rPr>
            </w:pPr>
            <w:r w:rsidRPr="00A128A9">
              <w:rPr>
                <w:rFonts w:ascii="宋体" w:hAnsi="宋体" w:cs="宋体" w:hint="eastAsia"/>
                <w:kern w:val="0"/>
                <w:sz w:val="18"/>
                <w:szCs w:val="18"/>
              </w:rPr>
              <w:t>基层找平，腻子2遍，乳胶漆两遍。含所有人工、材料、机械及满堂脚手架搭设。厂区内材料运输50m</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13</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textAlignment w:val="center"/>
              <w:rPr>
                <w:rFonts w:ascii="宋体" w:hAnsi="宋体" w:cs="宋体"/>
                <w:kern w:val="0"/>
                <w:sz w:val="18"/>
                <w:szCs w:val="18"/>
              </w:rPr>
            </w:pPr>
            <w:r>
              <w:rPr>
                <w:rFonts w:ascii="宋体" w:hAnsi="宋体" w:cs="宋体" w:hint="eastAsia"/>
                <w:kern w:val="0"/>
                <w:sz w:val="18"/>
                <w:szCs w:val="18"/>
              </w:rPr>
              <w:t>外墙涂料、乳胶漆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1800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32400.00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rPr>
                <w:rFonts w:ascii="宋体" w:hAnsi="宋体" w:cs="宋体"/>
                <w:kern w:val="0"/>
                <w:sz w:val="18"/>
                <w:szCs w:val="18"/>
              </w:rPr>
            </w:pPr>
            <w:r w:rsidRPr="00A128A9">
              <w:rPr>
                <w:rFonts w:ascii="宋体" w:hAnsi="宋体" w:cs="宋体" w:hint="eastAsia"/>
                <w:kern w:val="0"/>
                <w:sz w:val="18"/>
                <w:szCs w:val="18"/>
              </w:rPr>
              <w:t>基层找平，外墙腻子2遍，外墙涂料两遍，含所有人工、材料、机械厂区内材料运输50m</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14</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屋面卷材防水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600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32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19200.00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128A9">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4mm厚</w:t>
            </w:r>
            <w:r w:rsidRPr="00560944">
              <w:rPr>
                <w:rFonts w:ascii="宋体" w:hAnsi="宋体" w:cs="宋体" w:hint="eastAsia"/>
                <w:kern w:val="0"/>
                <w:sz w:val="18"/>
                <w:szCs w:val="18"/>
              </w:rPr>
              <w:t>SBS弹性体改性沥青防水卷材冷贴</w:t>
            </w:r>
            <w:r>
              <w:rPr>
                <w:rFonts w:ascii="宋体" w:hAnsi="宋体" w:cs="宋体" w:hint="eastAsia"/>
                <w:kern w:val="0"/>
                <w:sz w:val="18"/>
                <w:szCs w:val="18"/>
              </w:rPr>
              <w:t>，清扫基层、涂刷基层处理剂;铺贴卷材及附加层;封口、收头、钉压条。含所有人工、材料、机械；厂区内材料运输50m。</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15</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128A9">
            <w:pPr>
              <w:jc w:val="left"/>
              <w:rPr>
                <w:rFonts w:ascii="宋体" w:hAnsi="宋体" w:cs="宋体"/>
                <w:kern w:val="0"/>
                <w:sz w:val="18"/>
                <w:szCs w:val="18"/>
              </w:rPr>
            </w:pPr>
            <w:r>
              <w:rPr>
                <w:rFonts w:ascii="宋体" w:hAnsi="宋体" w:cs="宋体" w:hint="eastAsia"/>
                <w:kern w:val="0"/>
                <w:sz w:val="18"/>
                <w:szCs w:val="18"/>
              </w:rPr>
              <w:t>混凝土面层（25cm~30cm）</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A03C7E">
            <w:pPr>
              <w:widowControl/>
              <w:jc w:val="center"/>
              <w:textAlignment w:val="center"/>
              <w:rPr>
                <w:rFonts w:ascii="宋体" w:hAnsi="宋体" w:cs="宋体"/>
                <w:kern w:val="0"/>
                <w:sz w:val="18"/>
                <w:szCs w:val="18"/>
              </w:rPr>
            </w:pPr>
            <w:r>
              <w:rPr>
                <w:rFonts w:ascii="宋体" w:hAnsi="宋体" w:cs="宋体" w:hint="eastAsia"/>
                <w:kern w:val="0"/>
                <w:sz w:val="18"/>
                <w:szCs w:val="18"/>
              </w:rPr>
              <w:t>1500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A03C7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03C7E">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18000.00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03C7E">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03C7E">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03C7E">
            <w:pPr>
              <w:widowControl/>
              <w:spacing w:line="320" w:lineRule="exact"/>
              <w:jc w:val="left"/>
              <w:rPr>
                <w:rFonts w:ascii="宋体" w:hAnsi="宋体" w:cs="宋体"/>
                <w:kern w:val="0"/>
                <w:sz w:val="18"/>
                <w:szCs w:val="18"/>
              </w:rPr>
            </w:pPr>
            <w:r w:rsidRPr="00A128A9">
              <w:rPr>
                <w:rFonts w:ascii="宋体" w:hAnsi="宋体" w:cs="宋体" w:hint="eastAsia"/>
                <w:kern w:val="0"/>
                <w:sz w:val="18"/>
                <w:szCs w:val="18"/>
              </w:rPr>
              <w:tab/>
              <w:t>放样、清扫路基，模板租赁、安拆、运输，混凝土浇筑、收光，切缝，养护，拉杆、传力杆制作、安装，含所有人工、机械，厂区内材料运输50m</w:t>
            </w:r>
            <w:r>
              <w:rPr>
                <w:rFonts w:ascii="宋体" w:hAnsi="宋体" w:cs="宋体" w:hint="eastAsia"/>
                <w:kern w:val="0"/>
                <w:sz w:val="18"/>
                <w:szCs w:val="18"/>
              </w:rPr>
              <w:t>（薄膜班组自购）</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lastRenderedPageBreak/>
              <w:t>16</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A128A9">
            <w:pPr>
              <w:jc w:val="left"/>
              <w:rPr>
                <w:rFonts w:ascii="宋体" w:hAnsi="宋体" w:cs="宋体"/>
                <w:kern w:val="0"/>
                <w:sz w:val="18"/>
                <w:szCs w:val="18"/>
              </w:rPr>
            </w:pPr>
            <w:r>
              <w:rPr>
                <w:rFonts w:ascii="宋体" w:hAnsi="宋体" w:cs="宋体" w:hint="eastAsia"/>
                <w:kern w:val="0"/>
                <w:sz w:val="18"/>
                <w:szCs w:val="18"/>
              </w:rPr>
              <w:t>钢筋制作、安装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E90B4C">
            <w:pPr>
              <w:widowControl/>
              <w:jc w:val="center"/>
              <w:textAlignment w:val="center"/>
              <w:rPr>
                <w:rFonts w:ascii="宋体" w:hAnsi="宋体" w:cs="宋体"/>
                <w:kern w:val="0"/>
                <w:sz w:val="18"/>
                <w:szCs w:val="18"/>
              </w:rPr>
            </w:pPr>
            <w:r>
              <w:rPr>
                <w:rFonts w:ascii="宋体" w:hAnsi="宋体" w:cs="宋体" w:hint="eastAsia"/>
                <w:kern w:val="0"/>
                <w:sz w:val="18"/>
                <w:szCs w:val="18"/>
              </w:rPr>
              <w:t>250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E90B4C">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E90B4C">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212500.00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E90B4C">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E90B4C">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E90B4C">
            <w:pPr>
              <w:widowControl/>
              <w:tabs>
                <w:tab w:val="left" w:pos="827"/>
              </w:tabs>
              <w:spacing w:line="320" w:lineRule="exact"/>
              <w:jc w:val="left"/>
              <w:textAlignment w:val="center"/>
              <w:rPr>
                <w:rFonts w:ascii="宋体" w:hAnsi="宋体" w:cs="宋体"/>
                <w:kern w:val="0"/>
                <w:sz w:val="18"/>
                <w:szCs w:val="18"/>
              </w:rPr>
            </w:pPr>
            <w:r w:rsidRPr="00A128A9">
              <w:rPr>
                <w:rFonts w:ascii="宋体" w:hAnsi="宋体" w:cs="宋体" w:hint="eastAsia"/>
                <w:kern w:val="0"/>
                <w:sz w:val="18"/>
                <w:szCs w:val="18"/>
              </w:rPr>
              <w:t>配合钢材卸车，钢筋制作、安装，厂区内运输50m，扎丝、焊条等辅材中标人自理</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17</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铁件制作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1200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6000.00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color w:val="000000"/>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color w:val="000000"/>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18</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铁件安装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1300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6500.00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color w:val="000000"/>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color w:val="000000"/>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预埋铁件、螺栓安装，含焊条、氧乙炔等辅材</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19</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浆砌片石排雨水明沟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450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518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233100.00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砌石:调、运、铺砂浆;修、运石;砌石;护坡铺砂、勾缝等;</w:t>
            </w:r>
          </w:p>
          <w:p w:rsidR="00673FCD" w:rsidRDefault="00673FCD" w:rsidP="00842D1F">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石墙勾缝:调、运砂浆;勾缝。</w:t>
            </w:r>
          </w:p>
          <w:p w:rsidR="00673FCD" w:rsidRDefault="00673FCD" w:rsidP="00842D1F">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材料厂区内运输100m；含所有人工、材料、机械；</w:t>
            </w:r>
          </w:p>
        </w:tc>
      </w:tr>
      <w:tr w:rsidR="00673FCD"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4A1F36">
            <w:pPr>
              <w:widowControl/>
              <w:jc w:val="center"/>
              <w:rPr>
                <w:kern w:val="0"/>
                <w:sz w:val="20"/>
              </w:rPr>
            </w:pPr>
            <w:r>
              <w:rPr>
                <w:rFonts w:hint="eastAsia"/>
                <w:kern w:val="0"/>
                <w:sz w:val="20"/>
              </w:rPr>
              <w:t>20</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textAlignment w:val="center"/>
              <w:rPr>
                <w:rFonts w:ascii="宋体" w:hAnsi="宋体" w:cs="宋体"/>
                <w:kern w:val="0"/>
                <w:sz w:val="18"/>
                <w:szCs w:val="18"/>
              </w:rPr>
            </w:pPr>
            <w:r>
              <w:rPr>
                <w:rFonts w:ascii="宋体" w:hAnsi="宋体" w:cs="宋体" w:hint="eastAsia"/>
                <w:kern w:val="0"/>
                <w:sz w:val="18"/>
                <w:szCs w:val="18"/>
              </w:rPr>
              <w:t>钢管外脚手架（15m以内）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2600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673FCD" w:rsidRDefault="00673FCD" w:rsidP="00842D1F">
            <w:pPr>
              <w:jc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center"/>
              <w:rPr>
                <w:rFonts w:ascii="宋体" w:hAnsi="宋体" w:cs="宋体"/>
                <w:kern w:val="0"/>
                <w:sz w:val="18"/>
                <w:szCs w:val="18"/>
              </w:rPr>
            </w:pPr>
            <w:r>
              <w:rPr>
                <w:rFonts w:ascii="宋体" w:hAnsi="宋体" w:cs="宋体" w:hint="eastAsia"/>
                <w:kern w:val="0"/>
                <w:sz w:val="18"/>
                <w:szCs w:val="18"/>
              </w:rPr>
              <w:t>20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673FCD">
            <w:pPr>
              <w:jc w:val="center"/>
              <w:rPr>
                <w:rFonts w:ascii="宋体" w:hAnsi="宋体" w:cs="宋体"/>
                <w:color w:val="000000"/>
                <w:sz w:val="22"/>
                <w:szCs w:val="22"/>
              </w:rPr>
            </w:pPr>
            <w:r>
              <w:rPr>
                <w:rFonts w:hint="eastAsia"/>
                <w:color w:val="000000"/>
                <w:sz w:val="22"/>
                <w:szCs w:val="22"/>
              </w:rPr>
              <w:t>52000.00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673FCD" w:rsidRDefault="00673FCD" w:rsidP="00842D1F">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落地式双排脚手架（含</w:t>
            </w:r>
            <w:r w:rsidRPr="00673FCD">
              <w:rPr>
                <w:rFonts w:ascii="宋体" w:hAnsi="宋体" w:cs="宋体" w:hint="eastAsia"/>
                <w:kern w:val="0"/>
                <w:sz w:val="18"/>
                <w:szCs w:val="18"/>
              </w:rPr>
              <w:t>上料平台</w:t>
            </w:r>
            <w:r>
              <w:rPr>
                <w:rFonts w:ascii="宋体" w:hAnsi="宋体" w:cs="宋体" w:hint="eastAsia"/>
                <w:kern w:val="0"/>
                <w:sz w:val="18"/>
                <w:szCs w:val="18"/>
              </w:rPr>
              <w:t>）搭设、拆除，跳板、竹笆铺设、拆除，安全网安拆，安全通道、上下跑道搭拆，材料倒运、清理归堆、在指定地点码放整齐及</w:t>
            </w:r>
            <w:r w:rsidRPr="00673FCD">
              <w:rPr>
                <w:rFonts w:ascii="宋体" w:hAnsi="宋体" w:cs="宋体" w:hint="eastAsia"/>
                <w:kern w:val="0"/>
                <w:sz w:val="18"/>
                <w:szCs w:val="18"/>
              </w:rPr>
              <w:t>件防锈漆保养</w:t>
            </w:r>
            <w:r>
              <w:rPr>
                <w:rFonts w:ascii="宋体" w:hAnsi="宋体" w:cs="宋体" w:hint="eastAsia"/>
                <w:kern w:val="0"/>
                <w:sz w:val="18"/>
                <w:szCs w:val="18"/>
              </w:rPr>
              <w:t>。含安全网、跳板、竹笆等材料。按外墙中心线长度乘以檐高以面积计算。钢管、扣件及辅材乙供。</w:t>
            </w:r>
          </w:p>
        </w:tc>
      </w:tr>
      <w:tr w:rsidR="00A128A9" w:rsidTr="00291A41">
        <w:trPr>
          <w:trHeight w:val="55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jc w:val="center"/>
              <w:rPr>
                <w:kern w:val="0"/>
                <w:sz w:val="20"/>
              </w:rPr>
            </w:pPr>
            <w:r>
              <w:rPr>
                <w:rFonts w:hint="eastAsia"/>
                <w:kern w:val="0"/>
                <w:sz w:val="20"/>
              </w:rPr>
              <w:t>21</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673FCD" w:rsidP="008E52A1">
            <w:pPr>
              <w:widowControl/>
              <w:spacing w:line="240" w:lineRule="exact"/>
              <w:jc w:val="center"/>
              <w:rPr>
                <w:rFonts w:ascii="宋体" w:hAnsi="宋体" w:cs="宋体"/>
                <w:kern w:val="0"/>
                <w:sz w:val="18"/>
                <w:szCs w:val="18"/>
              </w:rPr>
            </w:pPr>
            <w:r w:rsidRPr="00673FCD">
              <w:rPr>
                <w:rFonts w:ascii="宋体" w:hAnsi="宋体" w:cs="宋体" w:hint="eastAsia"/>
                <w:kern w:val="0"/>
                <w:sz w:val="18"/>
                <w:szCs w:val="18"/>
              </w:rPr>
              <w:t>以上不含项目或未明确项目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A128A9" w:rsidRDefault="00A128A9"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A128A9" w:rsidRDefault="00A128A9" w:rsidP="008E52A1">
            <w:pPr>
              <w:widowControl/>
              <w:spacing w:line="240" w:lineRule="exact"/>
              <w:jc w:val="center"/>
              <w:textAlignment w:val="center"/>
              <w:rPr>
                <w:rFonts w:ascii="宋体" w:hAnsi="宋体" w:cs="宋体"/>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spacing w:line="240" w:lineRule="exact"/>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673FCD" w:rsidP="00AB74D8">
            <w:pPr>
              <w:jc w:val="center"/>
              <w:rPr>
                <w:color w:val="FF0000"/>
                <w:sz w:val="18"/>
                <w:szCs w:val="18"/>
              </w:rPr>
            </w:pPr>
            <w:r w:rsidRPr="00673FCD">
              <w:rPr>
                <w:rFonts w:ascii="宋体" w:hAnsi="宋体" w:cs="宋体" w:hint="eastAsia"/>
                <w:kern w:val="0"/>
                <w:sz w:val="18"/>
                <w:szCs w:val="18"/>
              </w:rPr>
              <w:t>按2018清单定额计价直接费（含管理及利润，不含组织措施及不可争费等措施费，不含税）综合单价下浮18%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spacing w:line="240" w:lineRule="exact"/>
              <w:jc w:val="center"/>
              <w:rPr>
                <w:rFonts w:ascii="宋体" w:hAnsi="宋体" w:cs="宋体"/>
                <w:color w:val="000000"/>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673FCD" w:rsidP="008A0B07">
            <w:pPr>
              <w:widowControl/>
              <w:jc w:val="center"/>
              <w:textAlignment w:val="center"/>
              <w:rPr>
                <w:rFonts w:ascii="宋体" w:hAnsi="宋体" w:cs="宋体"/>
                <w:color w:val="000000"/>
                <w:kern w:val="0"/>
                <w:sz w:val="18"/>
                <w:szCs w:val="18"/>
              </w:rPr>
            </w:pPr>
            <w:r w:rsidRPr="00673FCD">
              <w:rPr>
                <w:rFonts w:ascii="宋体" w:hAnsi="宋体" w:cs="宋体" w:hint="eastAsia"/>
                <w:b/>
                <w:bCs/>
                <w:kern w:val="0"/>
                <w:sz w:val="18"/>
                <w:szCs w:val="18"/>
              </w:rPr>
              <w:t>按2018清单定额计价直接费（含管理及利润，不含组织措施及不可争费等措施费，不含税）综合单价下浮</w:t>
            </w:r>
            <w:r w:rsidR="00A128A9">
              <w:rPr>
                <w:rFonts w:ascii="宋体" w:hAnsi="宋体" w:cs="宋体" w:hint="eastAsia"/>
                <w:b/>
                <w:bCs/>
                <w:kern w:val="0"/>
                <w:sz w:val="18"/>
                <w:szCs w:val="18"/>
                <w:u w:val="single"/>
              </w:rPr>
              <w:t xml:space="preserve">    </w:t>
            </w:r>
            <w:r w:rsidR="00A128A9">
              <w:rPr>
                <w:rFonts w:ascii="宋体" w:hAnsi="宋体" w:cs="宋体" w:hint="eastAsia"/>
                <w:b/>
                <w:bCs/>
                <w:kern w:val="0"/>
                <w:sz w:val="18"/>
                <w:szCs w:val="18"/>
              </w:rPr>
              <w:t xml:space="preserve"> %</w:t>
            </w:r>
          </w:p>
        </w:tc>
        <w:tc>
          <w:tcPr>
            <w:tcW w:w="3827" w:type="dxa"/>
            <w:tcBorders>
              <w:left w:val="single" w:sz="4" w:space="0" w:color="auto"/>
              <w:bottom w:val="single" w:sz="4" w:space="0" w:color="auto"/>
              <w:right w:val="single" w:sz="4" w:space="0" w:color="auto"/>
            </w:tcBorders>
            <w:shd w:val="clear" w:color="000000" w:fill="FFFFFF"/>
            <w:vAlign w:val="center"/>
          </w:tcPr>
          <w:p w:rsidR="00A128A9" w:rsidRDefault="00A128A9" w:rsidP="009C16F1">
            <w:pPr>
              <w:widowControl/>
              <w:jc w:val="left"/>
              <w:rPr>
                <w:rFonts w:ascii="宋体" w:hAnsi="宋体" w:cs="宋体"/>
                <w:kern w:val="0"/>
                <w:sz w:val="18"/>
                <w:szCs w:val="18"/>
              </w:rPr>
            </w:pPr>
          </w:p>
        </w:tc>
      </w:tr>
      <w:tr w:rsidR="00A128A9" w:rsidTr="00291A41">
        <w:trPr>
          <w:trHeight w:val="1104"/>
        </w:trPr>
        <w:tc>
          <w:tcPr>
            <w:tcW w:w="26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414"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A128A9" w:rsidRDefault="00673FCD" w:rsidP="008E52A1">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1104815.00</w:t>
            </w:r>
            <w:r w:rsidR="00A128A9">
              <w:rPr>
                <w:rFonts w:ascii="宋体" w:hAnsi="宋体" w:cs="宋体" w:hint="eastAsia"/>
                <w:b/>
                <w:color w:val="FF0000"/>
                <w:kern w:val="0"/>
                <w:sz w:val="24"/>
                <w:szCs w:val="24"/>
              </w:rPr>
              <w:t>元</w:t>
            </w:r>
          </w:p>
        </w:tc>
        <w:tc>
          <w:tcPr>
            <w:tcW w:w="226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128A9" w:rsidRDefault="00A128A9" w:rsidP="008E52A1">
            <w:pPr>
              <w:widowControl/>
              <w:jc w:val="center"/>
              <w:rPr>
                <w:rFonts w:ascii="宋体" w:hAnsi="宋体" w:cs="宋体"/>
                <w:b/>
                <w:color w:val="FF0000"/>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ind w:firstLineChars="1100" w:firstLine="2650"/>
              <w:jc w:val="left"/>
              <w:rPr>
                <w:rFonts w:ascii="宋体" w:hAnsi="宋体" w:cs="宋体"/>
                <w:b/>
                <w:kern w:val="0"/>
                <w:sz w:val="24"/>
                <w:szCs w:val="24"/>
              </w:rPr>
            </w:pPr>
            <w:r>
              <w:rPr>
                <w:rFonts w:ascii="宋体" w:hAnsi="宋体" w:cs="宋体" w:hint="eastAsia"/>
                <w:b/>
                <w:color w:val="FF0000"/>
                <w:kern w:val="0"/>
                <w:sz w:val="24"/>
                <w:szCs w:val="24"/>
              </w:rPr>
              <w:t>元</w:t>
            </w:r>
          </w:p>
        </w:tc>
      </w:tr>
      <w:tr w:rsidR="00A128A9" w:rsidTr="008E52A1">
        <w:trPr>
          <w:trHeight w:val="1104"/>
        </w:trPr>
        <w:tc>
          <w:tcPr>
            <w:tcW w:w="1428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A128A9" w:rsidRDefault="00A128A9" w:rsidP="008E52A1">
            <w:pPr>
              <w:widowControl/>
              <w:jc w:val="left"/>
              <w:textAlignment w:val="center"/>
              <w:rPr>
                <w:rFonts w:ascii="宋体" w:hAnsi="宋体" w:cs="宋体"/>
                <w:b/>
                <w:kern w:val="0"/>
                <w:sz w:val="22"/>
                <w:szCs w:val="22"/>
              </w:rPr>
            </w:pPr>
            <w:r>
              <w:rPr>
                <w:rFonts w:ascii="宋体" w:hAnsi="宋体" w:cs="宋体" w:hint="eastAsia"/>
                <w:b/>
                <w:kern w:val="0"/>
                <w:sz w:val="22"/>
                <w:szCs w:val="22"/>
              </w:rPr>
              <w:lastRenderedPageBreak/>
              <w:t>报价说明：</w:t>
            </w:r>
          </w:p>
          <w:p w:rsidR="00A128A9" w:rsidRPr="00806C01" w:rsidRDefault="00806C01" w:rsidP="00806C01">
            <w:pPr>
              <w:widowControl/>
              <w:jc w:val="left"/>
              <w:textAlignment w:val="center"/>
              <w:rPr>
                <w:rFonts w:ascii="宋体" w:hAnsi="宋体" w:cs="宋体"/>
                <w:color w:val="000000" w:themeColor="text1"/>
                <w:kern w:val="0"/>
                <w:sz w:val="22"/>
                <w:szCs w:val="22"/>
              </w:rPr>
            </w:pPr>
            <w:r>
              <w:rPr>
                <w:rFonts w:ascii="宋体" w:hAnsi="宋体" w:cs="宋体" w:hint="eastAsia"/>
                <w:kern w:val="0"/>
                <w:sz w:val="22"/>
                <w:szCs w:val="22"/>
              </w:rPr>
              <w:t>1</w:t>
            </w:r>
            <w:r>
              <w:rPr>
                <w:rFonts w:ascii="宋体" w:hAnsi="宋体" w:cs="宋体" w:hint="eastAsia"/>
                <w:color w:val="FF0000"/>
                <w:kern w:val="0"/>
                <w:sz w:val="22"/>
                <w:szCs w:val="22"/>
              </w:rPr>
              <w:t>、</w:t>
            </w:r>
            <w:r w:rsidR="00A128A9" w:rsidRPr="00806C01">
              <w:rPr>
                <w:rFonts w:ascii="宋体" w:hAnsi="宋体" w:cs="宋体" w:hint="eastAsia"/>
                <w:kern w:val="0"/>
                <w:sz w:val="22"/>
                <w:szCs w:val="22"/>
              </w:rPr>
              <w:t>以上报价含3%增值税</w:t>
            </w:r>
            <w:r w:rsidR="00A128A9" w:rsidRPr="00806C01">
              <w:rPr>
                <w:rFonts w:ascii="宋体" w:hAnsi="宋体" w:cs="宋体" w:hint="eastAsia"/>
                <w:color w:val="000000" w:themeColor="text1"/>
                <w:kern w:val="0"/>
                <w:sz w:val="22"/>
                <w:szCs w:val="22"/>
              </w:rPr>
              <w:t>，乙方结算时必须提供增值税专用发票，</w:t>
            </w:r>
            <w:r w:rsidR="00A128A9" w:rsidRPr="00806C01">
              <w:rPr>
                <w:rFonts w:ascii="宋体" w:hAnsi="宋体" w:cs="宋体" w:hint="eastAsia"/>
                <w:color w:val="FF0000"/>
                <w:kern w:val="0"/>
                <w:sz w:val="22"/>
                <w:szCs w:val="22"/>
              </w:rPr>
              <w:t>税金自理</w:t>
            </w:r>
            <w:r w:rsidR="00A128A9" w:rsidRPr="00806C01">
              <w:rPr>
                <w:rFonts w:ascii="宋体" w:hAnsi="宋体" w:cs="宋体" w:hint="eastAsia"/>
                <w:color w:val="000000" w:themeColor="text1"/>
                <w:kern w:val="0"/>
                <w:sz w:val="22"/>
                <w:szCs w:val="22"/>
              </w:rPr>
              <w:t>。</w:t>
            </w:r>
          </w:p>
          <w:p w:rsidR="00673FCD" w:rsidRPr="00673FCD" w:rsidRDefault="00673FCD" w:rsidP="00673FCD">
            <w:pPr>
              <w:widowControl/>
              <w:jc w:val="left"/>
              <w:textAlignment w:val="center"/>
              <w:rPr>
                <w:rFonts w:ascii="宋体" w:hAnsi="宋体" w:cs="宋体"/>
                <w:b/>
                <w:color w:val="000000" w:themeColor="text1"/>
                <w:kern w:val="0"/>
                <w:sz w:val="22"/>
                <w:szCs w:val="22"/>
              </w:rPr>
            </w:pPr>
            <w:r>
              <w:rPr>
                <w:rFonts w:ascii="宋体" w:hAnsi="宋体" w:cs="宋体" w:hint="eastAsia"/>
                <w:color w:val="FF0000"/>
                <w:kern w:val="0"/>
                <w:sz w:val="22"/>
                <w:szCs w:val="22"/>
              </w:rPr>
              <w:t>2、</w:t>
            </w:r>
            <w:r w:rsidRPr="00673FCD">
              <w:rPr>
                <w:rFonts w:ascii="宋体" w:hAnsi="宋体" w:cs="宋体" w:hint="eastAsia"/>
                <w:color w:val="FF0000"/>
                <w:kern w:val="0"/>
                <w:sz w:val="22"/>
                <w:szCs w:val="22"/>
              </w:rPr>
              <w:t>本工程招标代理费由中标人承担。</w:t>
            </w:r>
          </w:p>
          <w:p w:rsidR="00A128A9" w:rsidRDefault="0070444A" w:rsidP="008E52A1">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sidR="00A128A9">
              <w:rPr>
                <w:rFonts w:ascii="宋体" w:hAnsi="宋体" w:cs="宋体" w:hint="eastAsia"/>
                <w:kern w:val="0"/>
                <w:sz w:val="22"/>
                <w:szCs w:val="22"/>
              </w:rPr>
              <w:t>、中标单位施工中要做好成品保护，如果施工中对我方施工完成的工程进行破坏将给予中标单位工程决算价的2%</w:t>
            </w:r>
            <w:r w:rsidR="00673FCD">
              <w:rPr>
                <w:rFonts w:ascii="宋体" w:hAnsi="宋体" w:cs="宋体" w:hint="eastAsia"/>
                <w:kern w:val="0"/>
                <w:sz w:val="22"/>
                <w:szCs w:val="22"/>
              </w:rPr>
              <w:t>处罚，且施工所发生一切费用均由中标单位承担</w:t>
            </w:r>
            <w:r w:rsidR="00A128A9">
              <w:rPr>
                <w:rFonts w:ascii="宋体" w:hAnsi="宋体" w:cs="宋体" w:hint="eastAsia"/>
                <w:kern w:val="0"/>
                <w:sz w:val="22"/>
                <w:szCs w:val="22"/>
              </w:rPr>
              <w:t>。</w:t>
            </w:r>
          </w:p>
          <w:p w:rsidR="00A128A9" w:rsidRDefault="0070444A" w:rsidP="008E52A1">
            <w:pPr>
              <w:widowControl/>
              <w:jc w:val="left"/>
              <w:textAlignment w:val="center"/>
              <w:rPr>
                <w:rFonts w:ascii="宋体" w:hAnsi="宋体" w:cs="宋体"/>
                <w:kern w:val="0"/>
                <w:sz w:val="22"/>
                <w:szCs w:val="22"/>
              </w:rPr>
            </w:pPr>
            <w:r>
              <w:rPr>
                <w:rFonts w:ascii="宋体" w:hAnsi="宋体" w:cs="宋体" w:hint="eastAsia"/>
                <w:kern w:val="0"/>
                <w:sz w:val="22"/>
                <w:szCs w:val="22"/>
              </w:rPr>
              <w:t>4</w:t>
            </w:r>
            <w:r w:rsidR="00A128A9">
              <w:rPr>
                <w:rFonts w:ascii="宋体" w:hAnsi="宋体" w:cs="宋体" w:hint="eastAsia"/>
                <w:kern w:val="0"/>
                <w:sz w:val="22"/>
                <w:szCs w:val="22"/>
              </w:rPr>
              <w:t>、中标人一经接到中标通知后，中标人缴纳贰拾万圆整 （¥：</w:t>
            </w:r>
            <w:r w:rsidR="00A128A9">
              <w:rPr>
                <w:rFonts w:ascii="宋体" w:hAnsi="宋体" w:cs="宋体" w:hint="eastAsia"/>
                <w:color w:val="FF0000"/>
                <w:kern w:val="0"/>
                <w:sz w:val="22"/>
                <w:szCs w:val="22"/>
              </w:rPr>
              <w:t>200000.00元</w:t>
            </w:r>
            <w:r w:rsidR="00A128A9">
              <w:rPr>
                <w:rFonts w:ascii="宋体" w:hAnsi="宋体" w:cs="宋体" w:hint="eastAsia"/>
                <w:kern w:val="0"/>
                <w:sz w:val="22"/>
                <w:szCs w:val="22"/>
              </w:rPr>
              <w:t>）作为合同履约保证金，如果施工中出现不能按要求履约合同，将没收该中标人履约保证金且建立黑名单制，该中标人1年内不得参加我单位组织的工程投标。</w:t>
            </w:r>
          </w:p>
          <w:p w:rsidR="00A128A9" w:rsidRDefault="0070444A" w:rsidP="008E52A1">
            <w:pPr>
              <w:widowControl/>
              <w:jc w:val="left"/>
              <w:textAlignment w:val="center"/>
              <w:rPr>
                <w:rFonts w:ascii="宋体" w:hAnsi="宋体" w:cs="宋体"/>
                <w:kern w:val="0"/>
                <w:sz w:val="22"/>
                <w:szCs w:val="22"/>
              </w:rPr>
            </w:pPr>
            <w:r>
              <w:rPr>
                <w:rFonts w:ascii="宋体" w:hAnsi="宋体" w:cs="宋体" w:hint="eastAsia"/>
                <w:kern w:val="0"/>
                <w:sz w:val="22"/>
                <w:szCs w:val="22"/>
              </w:rPr>
              <w:t>5</w:t>
            </w:r>
            <w:r w:rsidR="00A128A9">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692895" w:rsidRDefault="00692895">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w:t>
      </w:r>
      <w:r w:rsidR="00692895">
        <w:rPr>
          <w:rFonts w:ascii="宋体" w:hAnsi="宋体" w:cs="宋体" w:hint="eastAsia"/>
          <w:szCs w:val="21"/>
        </w:rPr>
        <w:t>铜陵市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w:t>
      </w:r>
      <w:r w:rsidR="00E67E31">
        <w:rPr>
          <w:rFonts w:ascii="宋体" w:hAnsi="宋体" w:hint="eastAsia"/>
          <w:color w:val="000000"/>
          <w:sz w:val="21"/>
          <w:szCs w:val="21"/>
        </w:rPr>
        <w:t>0</w:t>
      </w:r>
      <w:r>
        <w:rPr>
          <w:rFonts w:ascii="宋体" w:hAnsi="宋体" w:hint="eastAsia"/>
          <w:color w:val="000000"/>
          <w:sz w:val="21"/>
          <w:szCs w:val="21"/>
        </w:rPr>
        <w:t>、所有报价均已包含施工时产生的垃圾运输费用。</w:t>
      </w:r>
    </w:p>
    <w:p w:rsidR="009F46FD" w:rsidRDefault="00E67E31">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11</w:t>
      </w:r>
      <w:r w:rsidR="0082053F">
        <w:rPr>
          <w:rFonts w:ascii="宋体" w:hAnsi="宋体" w:hint="eastAsia"/>
          <w:color w:val="000000"/>
          <w:sz w:val="21"/>
          <w:szCs w:val="21"/>
        </w:rPr>
        <w:t>、所有乙方提供主材均需提供产品合格证及产品质量</w:t>
      </w:r>
      <w:r w:rsidR="0082053F">
        <w:rPr>
          <w:rFonts w:ascii="宋体" w:hAnsi="宋体" w:hint="eastAsia"/>
          <w:sz w:val="21"/>
          <w:szCs w:val="21"/>
        </w:rPr>
        <w:t>检测</w:t>
      </w:r>
      <w:r w:rsidR="0082053F">
        <w:rPr>
          <w:rFonts w:ascii="宋体" w:hAnsi="宋体" w:hint="eastAsia"/>
          <w:color w:val="000000"/>
          <w:sz w:val="21"/>
          <w:szCs w:val="21"/>
        </w:rPr>
        <w:t>报告，并满足业主竣工验收要求。</w:t>
      </w:r>
    </w:p>
    <w:p w:rsidR="009F46FD" w:rsidRDefault="00E67E31">
      <w:pPr>
        <w:pStyle w:val="WPSPlain"/>
        <w:spacing w:line="400" w:lineRule="exact"/>
        <w:rPr>
          <w:rFonts w:ascii="宋体" w:hAnsi="宋体" w:cs="宋体"/>
          <w:sz w:val="21"/>
          <w:szCs w:val="21"/>
        </w:rPr>
      </w:pPr>
      <w:r>
        <w:rPr>
          <w:rFonts w:ascii="宋体" w:hAnsi="宋体" w:hint="eastAsia"/>
          <w:color w:val="000000"/>
          <w:sz w:val="21"/>
          <w:szCs w:val="21"/>
        </w:rPr>
        <w:t>12</w:t>
      </w:r>
      <w:r w:rsidR="0082053F">
        <w:rPr>
          <w:rFonts w:ascii="宋体" w:hAnsi="宋体" w:hint="eastAsia"/>
          <w:color w:val="000000"/>
          <w:sz w:val="21"/>
          <w:szCs w:val="21"/>
        </w:rPr>
        <w:t>、</w:t>
      </w:r>
      <w:r w:rsidR="0082053F">
        <w:rPr>
          <w:rFonts w:ascii="宋体" w:hAnsi="宋体" w:cs="宋体" w:hint="eastAsia"/>
          <w:sz w:val="21"/>
          <w:szCs w:val="21"/>
        </w:rPr>
        <w:t>进入现场施工人员必须实名制考勤，并提供劳务人员工资表</w:t>
      </w:r>
      <w:r w:rsidR="0082053F">
        <w:rPr>
          <w:rFonts w:ascii="宋体" w:hAnsi="宋体" w:cs="宋体" w:hint="eastAsia"/>
          <w:b/>
          <w:sz w:val="21"/>
          <w:szCs w:val="21"/>
        </w:rPr>
        <w:t>。</w:t>
      </w:r>
      <w:r w:rsidR="0082053F">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71" w:rsidRDefault="00F22871" w:rsidP="009F46FD">
      <w:r>
        <w:separator/>
      </w:r>
    </w:p>
  </w:endnote>
  <w:endnote w:type="continuationSeparator" w:id="0">
    <w:p w:rsidR="00F22871" w:rsidRDefault="00F22871"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7949A5">
    <w:pPr>
      <w:pStyle w:val="aa"/>
      <w:framePr w:wrap="around" w:vAnchor="text" w:hAnchor="margin" w:xAlign="right" w:y="1"/>
      <w:rPr>
        <w:rStyle w:val="af"/>
      </w:rPr>
    </w:pPr>
    <w:r>
      <w:fldChar w:fldCharType="begin"/>
    </w:r>
    <w:r w:rsidR="00A14434">
      <w:rPr>
        <w:rStyle w:val="af"/>
      </w:rPr>
      <w:instrText xml:space="preserve">PAGE  </w:instrText>
    </w:r>
    <w:r>
      <w:fldChar w:fldCharType="end"/>
    </w:r>
  </w:p>
  <w:p w:rsidR="00A14434" w:rsidRDefault="00A1443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A14434">
    <w:pPr>
      <w:pStyle w:val="aa"/>
      <w:ind w:right="360"/>
      <w:jc w:val="center"/>
    </w:pPr>
    <w:r>
      <w:rPr>
        <w:rFonts w:hint="eastAsia"/>
        <w:kern w:val="0"/>
        <w:szCs w:val="21"/>
      </w:rPr>
      <w:t>第</w:t>
    </w:r>
    <w:r>
      <w:rPr>
        <w:rFonts w:hint="eastAsia"/>
        <w:kern w:val="0"/>
        <w:szCs w:val="21"/>
      </w:rPr>
      <w:t xml:space="preserve"> </w:t>
    </w:r>
    <w:r w:rsidR="007949A5">
      <w:rPr>
        <w:kern w:val="0"/>
        <w:szCs w:val="21"/>
      </w:rPr>
      <w:fldChar w:fldCharType="begin"/>
    </w:r>
    <w:r>
      <w:rPr>
        <w:kern w:val="0"/>
        <w:szCs w:val="21"/>
      </w:rPr>
      <w:instrText xml:space="preserve"> PAGE </w:instrText>
    </w:r>
    <w:r w:rsidR="007949A5">
      <w:rPr>
        <w:kern w:val="0"/>
        <w:szCs w:val="21"/>
      </w:rPr>
      <w:fldChar w:fldCharType="separate"/>
    </w:r>
    <w:r w:rsidR="00194A95">
      <w:rPr>
        <w:noProof/>
        <w:kern w:val="0"/>
        <w:szCs w:val="21"/>
      </w:rPr>
      <w:t>10</w:t>
    </w:r>
    <w:r w:rsidR="007949A5">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7949A5">
      <w:rPr>
        <w:kern w:val="0"/>
        <w:szCs w:val="21"/>
      </w:rPr>
      <w:fldChar w:fldCharType="begin"/>
    </w:r>
    <w:r>
      <w:rPr>
        <w:kern w:val="0"/>
        <w:szCs w:val="21"/>
      </w:rPr>
      <w:instrText xml:space="preserve"> NUMPAGES </w:instrText>
    </w:r>
    <w:r w:rsidR="007949A5">
      <w:rPr>
        <w:kern w:val="0"/>
        <w:szCs w:val="21"/>
      </w:rPr>
      <w:fldChar w:fldCharType="separate"/>
    </w:r>
    <w:r w:rsidR="00194A95">
      <w:rPr>
        <w:noProof/>
        <w:kern w:val="0"/>
        <w:szCs w:val="21"/>
      </w:rPr>
      <w:t>10</w:t>
    </w:r>
    <w:r w:rsidR="007949A5">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71" w:rsidRDefault="00F22871" w:rsidP="009F46FD">
      <w:r>
        <w:separator/>
      </w:r>
    </w:p>
  </w:footnote>
  <w:footnote w:type="continuationSeparator" w:id="0">
    <w:p w:rsidR="00F22871" w:rsidRDefault="00F22871"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A144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B3AF66D5"/>
    <w:multiLevelType w:val="singleLevel"/>
    <w:tmpl w:val="B3AF66D5"/>
    <w:lvl w:ilvl="0">
      <w:start w:val="1"/>
      <w:numFmt w:val="decimal"/>
      <w:suff w:val="nothing"/>
      <w:lvlText w:val="%1、"/>
      <w:lvlJc w:val="left"/>
    </w:lvl>
  </w:abstractNum>
  <w:abstractNum w:abstractNumId="2">
    <w:nsid w:val="FF5216D4"/>
    <w:multiLevelType w:val="singleLevel"/>
    <w:tmpl w:val="FF5216D4"/>
    <w:lvl w:ilvl="0">
      <w:start w:val="1"/>
      <w:numFmt w:val="decimal"/>
      <w:suff w:val="nothing"/>
      <w:lvlText w:val="%1、"/>
      <w:lvlJc w:val="left"/>
    </w:lvl>
  </w:abstractNum>
  <w:abstractNum w:abstractNumId="3">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16CD906"/>
    <w:multiLevelType w:val="singleLevel"/>
    <w:tmpl w:val="216CD906"/>
    <w:lvl w:ilvl="0">
      <w:start w:val="1"/>
      <w:numFmt w:val="decimal"/>
      <w:suff w:val="nothing"/>
      <w:lvlText w:val="%1、"/>
      <w:lvlJc w:val="left"/>
    </w:lvl>
  </w:abstractNum>
  <w:abstractNum w:abstractNumId="5">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8"/>
  </w:num>
  <w:num w:numId="4">
    <w:abstractNumId w:val="2"/>
  </w:num>
  <w:num w:numId="5">
    <w:abstractNumId w:val="5"/>
  </w:num>
  <w:num w:numId="6">
    <w:abstractNumId w:val="0"/>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754A"/>
    <w:rsid w:val="001313BA"/>
    <w:rsid w:val="00131E78"/>
    <w:rsid w:val="00132D7D"/>
    <w:rsid w:val="0013304D"/>
    <w:rsid w:val="00133DD7"/>
    <w:rsid w:val="001372FF"/>
    <w:rsid w:val="00137972"/>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A63"/>
    <w:rsid w:val="00192BEB"/>
    <w:rsid w:val="00193125"/>
    <w:rsid w:val="001945A1"/>
    <w:rsid w:val="00194A95"/>
    <w:rsid w:val="001977B4"/>
    <w:rsid w:val="001A082A"/>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62EF"/>
    <w:rsid w:val="00226A39"/>
    <w:rsid w:val="0022728E"/>
    <w:rsid w:val="00235AC2"/>
    <w:rsid w:val="00235FAE"/>
    <w:rsid w:val="00236DA3"/>
    <w:rsid w:val="00237FA6"/>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1A41"/>
    <w:rsid w:val="002934EA"/>
    <w:rsid w:val="00293CF3"/>
    <w:rsid w:val="00294FAF"/>
    <w:rsid w:val="00296D2F"/>
    <w:rsid w:val="00296DD6"/>
    <w:rsid w:val="00297C66"/>
    <w:rsid w:val="002A0166"/>
    <w:rsid w:val="002A1B4E"/>
    <w:rsid w:val="002A2D56"/>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64BC"/>
    <w:rsid w:val="002E71CC"/>
    <w:rsid w:val="002F0772"/>
    <w:rsid w:val="002F30AC"/>
    <w:rsid w:val="002F4FBD"/>
    <w:rsid w:val="002F598F"/>
    <w:rsid w:val="002F69EB"/>
    <w:rsid w:val="002F7782"/>
    <w:rsid w:val="002F7D67"/>
    <w:rsid w:val="003057F3"/>
    <w:rsid w:val="0031159E"/>
    <w:rsid w:val="00311F34"/>
    <w:rsid w:val="00312413"/>
    <w:rsid w:val="0031406B"/>
    <w:rsid w:val="0031481B"/>
    <w:rsid w:val="00316571"/>
    <w:rsid w:val="00320996"/>
    <w:rsid w:val="00320A9B"/>
    <w:rsid w:val="003210AD"/>
    <w:rsid w:val="00323C68"/>
    <w:rsid w:val="00325F63"/>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1F36"/>
    <w:rsid w:val="004A7BB8"/>
    <w:rsid w:val="004A7C92"/>
    <w:rsid w:val="004B44B0"/>
    <w:rsid w:val="004C1F40"/>
    <w:rsid w:val="004C7CF0"/>
    <w:rsid w:val="004D050D"/>
    <w:rsid w:val="004D09C8"/>
    <w:rsid w:val="004D11DF"/>
    <w:rsid w:val="004D2015"/>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A17"/>
    <w:rsid w:val="00523C01"/>
    <w:rsid w:val="00524C91"/>
    <w:rsid w:val="00525479"/>
    <w:rsid w:val="0052748B"/>
    <w:rsid w:val="005274C5"/>
    <w:rsid w:val="00530287"/>
    <w:rsid w:val="0053205D"/>
    <w:rsid w:val="00535FD5"/>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96910"/>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3FCD"/>
    <w:rsid w:val="006762A2"/>
    <w:rsid w:val="006841F0"/>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444A"/>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49A5"/>
    <w:rsid w:val="007958AB"/>
    <w:rsid w:val="007A1407"/>
    <w:rsid w:val="007A5642"/>
    <w:rsid w:val="007B2121"/>
    <w:rsid w:val="007B27DD"/>
    <w:rsid w:val="007B2968"/>
    <w:rsid w:val="007B59EB"/>
    <w:rsid w:val="007B7E75"/>
    <w:rsid w:val="007C0149"/>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6C01"/>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0F09"/>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5F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4F2C"/>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D5A"/>
    <w:rsid w:val="00A00670"/>
    <w:rsid w:val="00A00CD6"/>
    <w:rsid w:val="00A00D2C"/>
    <w:rsid w:val="00A00D2F"/>
    <w:rsid w:val="00A03E08"/>
    <w:rsid w:val="00A04E2C"/>
    <w:rsid w:val="00A06E15"/>
    <w:rsid w:val="00A0706D"/>
    <w:rsid w:val="00A11469"/>
    <w:rsid w:val="00A128A9"/>
    <w:rsid w:val="00A1431B"/>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0036"/>
    <w:rsid w:val="00AB2996"/>
    <w:rsid w:val="00AB3325"/>
    <w:rsid w:val="00AB3E08"/>
    <w:rsid w:val="00AB74D8"/>
    <w:rsid w:val="00AB7B25"/>
    <w:rsid w:val="00AC2CAC"/>
    <w:rsid w:val="00AC3C90"/>
    <w:rsid w:val="00AC4C38"/>
    <w:rsid w:val="00AC5AA5"/>
    <w:rsid w:val="00AC637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1BDF"/>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2FC6"/>
    <w:rsid w:val="00ED3871"/>
    <w:rsid w:val="00ED4699"/>
    <w:rsid w:val="00ED566A"/>
    <w:rsid w:val="00ED6DBB"/>
    <w:rsid w:val="00ED74CF"/>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2871"/>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0FF6C3D"/>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qFormat="1"/>
    <w:lsdException w:name="Table Grid" w:semiHidden="0" w:unhideWhenUsed="0" w:qFormat="1"/>
    <w:lsdException w:name="Table Theme"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79F852-C438-4CF9-9A14-E02CA7F6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10</Pages>
  <Words>854</Words>
  <Characters>4870</Characters>
  <Application>Microsoft Office Word</Application>
  <DocSecurity>0</DocSecurity>
  <Lines>40</Lines>
  <Paragraphs>11</Paragraphs>
  <ScaleCrop>false</ScaleCrop>
  <Company>微软中国</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86</cp:revision>
  <cp:lastPrinted>2022-02-26T02:24:00Z</cp:lastPrinted>
  <dcterms:created xsi:type="dcterms:W3CDTF">2021-12-04T00:28:00Z</dcterms:created>
  <dcterms:modified xsi:type="dcterms:W3CDTF">2022-04-07T03:25:00Z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