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25D7" w:rsidRDefault="00625C52">
      <w:pPr>
        <w:jc w:val="center"/>
        <w:rPr>
          <w:sz w:val="44"/>
          <w:szCs w:val="44"/>
          <w:u w:val="double"/>
        </w:rPr>
      </w:pPr>
      <w:r>
        <w:rPr>
          <w:rFonts w:hint="eastAsia"/>
          <w:sz w:val="32"/>
          <w:szCs w:val="32"/>
          <w:u w:val="double"/>
        </w:rPr>
        <w:t xml:space="preserve"> </w:t>
      </w:r>
      <w:r>
        <w:rPr>
          <w:rFonts w:hint="eastAsia"/>
          <w:sz w:val="32"/>
          <w:szCs w:val="32"/>
          <w:u w:val="double"/>
        </w:rPr>
        <w:t>铜冠池州公司铜铅锌多金属资源综合利用</w:t>
      </w:r>
      <w:proofErr w:type="gramStart"/>
      <w:r>
        <w:rPr>
          <w:rFonts w:hint="eastAsia"/>
          <w:sz w:val="32"/>
          <w:szCs w:val="32"/>
          <w:u w:val="double"/>
        </w:rPr>
        <w:t>项目环</w:t>
      </w:r>
      <w:proofErr w:type="gramEnd"/>
      <w:r>
        <w:rPr>
          <w:rFonts w:hint="eastAsia"/>
          <w:sz w:val="32"/>
          <w:szCs w:val="32"/>
          <w:u w:val="double"/>
        </w:rPr>
        <w:t>集脱硫等土建工程</w:t>
      </w:r>
      <w:r>
        <w:rPr>
          <w:rFonts w:hint="eastAsia"/>
          <w:sz w:val="32"/>
          <w:szCs w:val="32"/>
          <w:u w:val="double"/>
        </w:rPr>
        <w:t xml:space="preserve"> </w:t>
      </w:r>
    </w:p>
    <w:p w:rsidR="004D25D7" w:rsidRDefault="00625C5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D25D7" w:rsidRDefault="00625C52">
      <w:pPr>
        <w:jc w:val="center"/>
        <w:rPr>
          <w:sz w:val="32"/>
          <w:szCs w:val="32"/>
        </w:rPr>
      </w:pPr>
      <w:r>
        <w:rPr>
          <w:rFonts w:hint="eastAsia"/>
          <w:sz w:val="32"/>
          <w:szCs w:val="32"/>
        </w:rPr>
        <w:t>（编号：</w:t>
      </w:r>
      <w:r>
        <w:rPr>
          <w:rFonts w:hint="eastAsia"/>
          <w:sz w:val="32"/>
          <w:szCs w:val="32"/>
        </w:rPr>
        <w:t>TGJA-DYLW-2022-</w:t>
      </w:r>
      <w:r w:rsidR="006B11DE">
        <w:rPr>
          <w:rFonts w:hint="eastAsia"/>
          <w:sz w:val="32"/>
          <w:szCs w:val="32"/>
        </w:rPr>
        <w:t>21</w:t>
      </w:r>
      <w:bookmarkStart w:id="0" w:name="_GoBack"/>
      <w:bookmarkEnd w:id="0"/>
      <w:r>
        <w:rPr>
          <w:rFonts w:hint="eastAsia"/>
          <w:sz w:val="32"/>
          <w:szCs w:val="32"/>
        </w:rPr>
        <w:t>）</w:t>
      </w:r>
    </w:p>
    <w:p w:rsidR="004D25D7" w:rsidRDefault="004D25D7">
      <w:pPr>
        <w:jc w:val="center"/>
        <w:rPr>
          <w:sz w:val="32"/>
          <w:szCs w:val="32"/>
        </w:rPr>
      </w:pPr>
    </w:p>
    <w:p w:rsidR="004D25D7" w:rsidRDefault="004D25D7">
      <w:pPr>
        <w:jc w:val="center"/>
        <w:rPr>
          <w:sz w:val="24"/>
          <w:szCs w:val="24"/>
          <w:u w:val="single"/>
        </w:rPr>
      </w:pPr>
    </w:p>
    <w:p w:rsidR="004D25D7" w:rsidRDefault="00625C52">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D25D7" w:rsidRDefault="004D25D7">
      <w:pPr>
        <w:ind w:firstLine="630"/>
        <w:rPr>
          <w:sz w:val="24"/>
          <w:szCs w:val="24"/>
        </w:rPr>
      </w:pPr>
    </w:p>
    <w:p w:rsidR="004D25D7" w:rsidRDefault="004D25D7">
      <w:pPr>
        <w:spacing w:line="600" w:lineRule="auto"/>
        <w:ind w:firstLineChars="200" w:firstLine="640"/>
        <w:jc w:val="left"/>
        <w:rPr>
          <w:sz w:val="32"/>
          <w:szCs w:val="32"/>
        </w:rPr>
      </w:pPr>
    </w:p>
    <w:p w:rsidR="004D25D7" w:rsidRDefault="00625C52">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铜冠池州公司铜铅锌多金属资源综合利用</w:t>
      </w:r>
      <w:proofErr w:type="gramStart"/>
      <w:r>
        <w:rPr>
          <w:rFonts w:hint="eastAsia"/>
          <w:sz w:val="24"/>
          <w:szCs w:val="24"/>
          <w:u w:val="single"/>
        </w:rPr>
        <w:t>项目环</w:t>
      </w:r>
      <w:proofErr w:type="gramEnd"/>
      <w:r>
        <w:rPr>
          <w:rFonts w:hint="eastAsia"/>
          <w:sz w:val="24"/>
          <w:szCs w:val="24"/>
          <w:u w:val="single"/>
        </w:rPr>
        <w:t>集脱硫等土建工程</w:t>
      </w:r>
      <w:r>
        <w:rPr>
          <w:rFonts w:hint="eastAsia"/>
          <w:sz w:val="24"/>
          <w:szCs w:val="24"/>
          <w:u w:val="single"/>
        </w:rPr>
        <w:t xml:space="preserve">  </w:t>
      </w:r>
    </w:p>
    <w:p w:rsidR="004D25D7" w:rsidRDefault="00625C52">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4D25D7" w:rsidRDefault="00625C52">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4D25D7" w:rsidRDefault="004D25D7">
      <w:pPr>
        <w:widowControl/>
        <w:shd w:val="clear" w:color="auto" w:fill="FFFFFF"/>
        <w:spacing w:line="520" w:lineRule="exact"/>
        <w:jc w:val="center"/>
        <w:rPr>
          <w:rFonts w:ascii="宋体" w:hAnsi="宋体"/>
          <w:b/>
          <w:bCs/>
          <w:sz w:val="32"/>
          <w:szCs w:val="32"/>
        </w:rPr>
      </w:pPr>
    </w:p>
    <w:p w:rsidR="004D25D7" w:rsidRDefault="004D25D7">
      <w:pPr>
        <w:widowControl/>
        <w:shd w:val="clear" w:color="auto" w:fill="FFFFFF"/>
        <w:spacing w:line="520" w:lineRule="exact"/>
        <w:jc w:val="center"/>
        <w:rPr>
          <w:rFonts w:ascii="宋体" w:hAnsi="宋体"/>
          <w:b/>
          <w:bCs/>
          <w:sz w:val="32"/>
          <w:szCs w:val="32"/>
        </w:rPr>
      </w:pPr>
    </w:p>
    <w:p w:rsidR="004D25D7" w:rsidRDefault="00625C52">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铜冠池州公司铜铅锌多金属资源综合利用</w:t>
      </w:r>
      <w:proofErr w:type="gramStart"/>
      <w:r>
        <w:rPr>
          <w:rFonts w:ascii="宋体" w:hAnsi="宋体" w:hint="eastAsia"/>
          <w:b/>
          <w:bCs/>
          <w:sz w:val="30"/>
          <w:szCs w:val="30"/>
          <w:u w:val="double"/>
        </w:rPr>
        <w:t>项目环</w:t>
      </w:r>
      <w:proofErr w:type="gramEnd"/>
      <w:r>
        <w:rPr>
          <w:rFonts w:ascii="宋体" w:hAnsi="宋体" w:hint="eastAsia"/>
          <w:b/>
          <w:bCs/>
          <w:sz w:val="30"/>
          <w:szCs w:val="30"/>
          <w:u w:val="double"/>
        </w:rPr>
        <w:t>集脱硫等土建工程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4D25D7" w:rsidRDefault="00625C5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铜冠池州公司铜铅锌多金属资源综合利用</w:t>
      </w:r>
      <w:proofErr w:type="gramStart"/>
      <w:r>
        <w:rPr>
          <w:rFonts w:hint="eastAsia"/>
          <w:b/>
          <w:sz w:val="24"/>
          <w:szCs w:val="24"/>
          <w:u w:val="single"/>
        </w:rPr>
        <w:t>项目环</w:t>
      </w:r>
      <w:proofErr w:type="gramEnd"/>
      <w:r>
        <w:rPr>
          <w:rFonts w:hint="eastAsia"/>
          <w:b/>
          <w:sz w:val="24"/>
          <w:szCs w:val="24"/>
          <w:u w:val="single"/>
        </w:rPr>
        <w:t>集脱硫等土建工程</w:t>
      </w:r>
      <w:r>
        <w:rPr>
          <w:rFonts w:hint="eastAsia"/>
          <w:b/>
          <w:sz w:val="24"/>
          <w:szCs w:val="24"/>
          <w:u w:val="single"/>
        </w:rPr>
        <w:t xml:space="preserve"> </w:t>
      </w:r>
      <w:r>
        <w:rPr>
          <w:rFonts w:hint="eastAsia"/>
          <w:sz w:val="24"/>
          <w:szCs w:val="24"/>
        </w:rPr>
        <w:t>进行招标。</w:t>
      </w:r>
    </w:p>
    <w:p w:rsidR="004D25D7" w:rsidRDefault="004D25D7">
      <w:pPr>
        <w:spacing w:line="360" w:lineRule="auto"/>
        <w:ind w:firstLineChars="200" w:firstLine="480"/>
        <w:jc w:val="left"/>
        <w:rPr>
          <w:sz w:val="24"/>
          <w:szCs w:val="24"/>
        </w:rPr>
      </w:pPr>
    </w:p>
    <w:p w:rsidR="004D25D7" w:rsidRDefault="00625C52">
      <w:pPr>
        <w:numPr>
          <w:ilvl w:val="0"/>
          <w:numId w:val="1"/>
        </w:numPr>
        <w:spacing w:line="360" w:lineRule="auto"/>
        <w:jc w:val="left"/>
        <w:rPr>
          <w:b/>
          <w:sz w:val="28"/>
          <w:szCs w:val="28"/>
        </w:rPr>
      </w:pPr>
      <w:r>
        <w:rPr>
          <w:rFonts w:hint="eastAsia"/>
          <w:b/>
          <w:sz w:val="28"/>
          <w:szCs w:val="28"/>
        </w:rPr>
        <w:t>招标说明</w:t>
      </w:r>
    </w:p>
    <w:p w:rsidR="004D25D7" w:rsidRDefault="00625C52">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安徽铜冠池州公司厂区内</w:t>
      </w:r>
      <w:r>
        <w:rPr>
          <w:rFonts w:ascii="宋体" w:hAnsi="宋体" w:hint="eastAsia"/>
          <w:sz w:val="24"/>
          <w:szCs w:val="24"/>
        </w:rPr>
        <w:t>。</w:t>
      </w:r>
    </w:p>
    <w:p w:rsidR="004D25D7" w:rsidRDefault="00625C52">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4D25D7" w:rsidRDefault="00625C52">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4D25D7" w:rsidRDefault="00625C52">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铜铅锌多金属资源综合利用项目</w:t>
      </w:r>
      <w:r>
        <w:rPr>
          <w:rFonts w:ascii="宋体" w:hAnsi="宋体" w:cs="宋体" w:hint="eastAsia"/>
          <w:sz w:val="24"/>
          <w:szCs w:val="24"/>
        </w:rPr>
        <w:t>-</w:t>
      </w:r>
      <w:r>
        <w:rPr>
          <w:rFonts w:ascii="宋体" w:hAnsi="宋体" w:cs="宋体" w:hint="eastAsia"/>
          <w:sz w:val="24"/>
          <w:szCs w:val="24"/>
        </w:rPr>
        <w:t>转化工序、硫酸循环水池、</w:t>
      </w:r>
      <w:proofErr w:type="gramStart"/>
      <w:r>
        <w:rPr>
          <w:rFonts w:ascii="宋体" w:hAnsi="宋体" w:cs="宋体" w:hint="eastAsia"/>
          <w:sz w:val="24"/>
          <w:szCs w:val="24"/>
        </w:rPr>
        <w:t>环境集烟收尘</w:t>
      </w:r>
      <w:proofErr w:type="gramEnd"/>
      <w:r>
        <w:rPr>
          <w:rFonts w:ascii="宋体" w:hAnsi="宋体" w:cs="宋体" w:hint="eastAsia"/>
          <w:sz w:val="24"/>
          <w:szCs w:val="24"/>
        </w:rPr>
        <w:t>工序、</w:t>
      </w:r>
      <w:proofErr w:type="gramStart"/>
      <w:r>
        <w:rPr>
          <w:rFonts w:ascii="宋体" w:hAnsi="宋体" w:cs="宋体" w:hint="eastAsia"/>
          <w:sz w:val="24"/>
          <w:szCs w:val="24"/>
        </w:rPr>
        <w:t>环境集烟脱硫</w:t>
      </w:r>
      <w:proofErr w:type="gramEnd"/>
      <w:r>
        <w:rPr>
          <w:rFonts w:ascii="宋体" w:hAnsi="宋体" w:cs="宋体" w:hint="eastAsia"/>
          <w:sz w:val="24"/>
          <w:szCs w:val="24"/>
        </w:rPr>
        <w:t>工序土建劳务施工。</w:t>
      </w:r>
    </w:p>
    <w:p w:rsidR="004D25D7" w:rsidRDefault="00625C52">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4D25D7" w:rsidRDefault="00625C52">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4D25D7" w:rsidRDefault="00625C52">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D25D7" w:rsidRDefault="00625C52">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4D25D7" w:rsidRDefault="00625C52">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4D25D7" w:rsidRDefault="00625C52" w:rsidP="006B11DE">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w:t>
      </w:r>
      <w:r>
        <w:rPr>
          <w:rFonts w:ascii="宋体" w:hAnsi="宋体" w:cs="宋体" w:hint="eastAsia"/>
          <w:sz w:val="24"/>
          <w:szCs w:val="24"/>
        </w:rPr>
        <w:t>发生费用等。</w:t>
      </w:r>
    </w:p>
    <w:p w:rsidR="004D25D7" w:rsidRDefault="00625C52">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4D25D7" w:rsidRDefault="00625C52">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4D25D7" w:rsidRDefault="00625C52">
      <w:pPr>
        <w:spacing w:line="360" w:lineRule="auto"/>
        <w:jc w:val="left"/>
        <w:rPr>
          <w:b/>
          <w:sz w:val="28"/>
          <w:szCs w:val="28"/>
        </w:rPr>
      </w:pPr>
      <w:r>
        <w:rPr>
          <w:rFonts w:hint="eastAsia"/>
          <w:b/>
          <w:sz w:val="28"/>
          <w:szCs w:val="28"/>
        </w:rPr>
        <w:t>二、工期及劳动力要求</w:t>
      </w:r>
    </w:p>
    <w:p w:rsidR="004D25D7" w:rsidRDefault="00625C52">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4D25D7" w:rsidRDefault="00625C52">
      <w:pPr>
        <w:spacing w:line="360" w:lineRule="auto"/>
        <w:jc w:val="left"/>
        <w:rPr>
          <w:b/>
          <w:sz w:val="28"/>
          <w:szCs w:val="28"/>
        </w:rPr>
      </w:pPr>
      <w:r>
        <w:rPr>
          <w:rFonts w:hint="eastAsia"/>
          <w:b/>
          <w:sz w:val="28"/>
          <w:szCs w:val="28"/>
        </w:rPr>
        <w:t>三、其他要求</w:t>
      </w:r>
    </w:p>
    <w:p w:rsidR="004D25D7" w:rsidRDefault="00625C52">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w:t>
      </w:r>
      <w:r>
        <w:rPr>
          <w:rFonts w:hint="eastAsia"/>
          <w:sz w:val="24"/>
          <w:szCs w:val="24"/>
        </w:rPr>
        <w:t>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4D25D7" w:rsidRDefault="00625C52">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4D25D7" w:rsidRDefault="00625C52">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4D25D7" w:rsidRDefault="00625C52">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4D25D7" w:rsidRDefault="00625C52">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187 5628 9231</w:t>
      </w:r>
      <w:r>
        <w:rPr>
          <w:rFonts w:ascii="宋体" w:hAnsi="宋体" w:cs="宋体" w:hint="eastAsia"/>
          <w:sz w:val="24"/>
          <w:szCs w:val="24"/>
        </w:rPr>
        <w:t>。</w:t>
      </w:r>
    </w:p>
    <w:p w:rsidR="004D25D7" w:rsidRDefault="00625C52">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D25D7" w:rsidRDefault="00625C52">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4D25D7" w:rsidRDefault="00625C52">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4D25D7" w:rsidRDefault="00625C52">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4D25D7" w:rsidRDefault="00625C52">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4D25D7" w:rsidRDefault="00625C52">
      <w:pPr>
        <w:spacing w:line="360" w:lineRule="auto"/>
        <w:rPr>
          <w:b/>
          <w:sz w:val="28"/>
          <w:szCs w:val="28"/>
        </w:rPr>
      </w:pPr>
      <w:r>
        <w:rPr>
          <w:rFonts w:hint="eastAsia"/>
          <w:b/>
          <w:sz w:val="28"/>
          <w:szCs w:val="28"/>
        </w:rPr>
        <w:t>五</w:t>
      </w:r>
      <w:r>
        <w:rPr>
          <w:b/>
          <w:sz w:val="28"/>
          <w:szCs w:val="28"/>
        </w:rPr>
        <w:t>、投标文件格式及送达：</w:t>
      </w:r>
    </w:p>
    <w:p w:rsidR="004D25D7" w:rsidRDefault="00625C52">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4D25D7" w:rsidRDefault="00625C5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4D25D7" w:rsidRDefault="00625C52">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4D25D7" w:rsidRDefault="00625C5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4D25D7" w:rsidRDefault="00625C52">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4D25D7" w:rsidRDefault="00625C52">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4D25D7" w:rsidRDefault="00625C52">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4D25D7" w:rsidRDefault="00625C52" w:rsidP="006B11DE">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4D25D7" w:rsidRDefault="00625C52" w:rsidP="006B11DE">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4D25D7" w:rsidRDefault="00625C52" w:rsidP="006B11DE">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4D25D7" w:rsidRDefault="00625C52">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4D25D7" w:rsidRDefault="004D25D7" w:rsidP="006B11DE">
      <w:pPr>
        <w:spacing w:line="360" w:lineRule="auto"/>
        <w:ind w:leftChars="-85" w:left="-178"/>
        <w:rPr>
          <w:rFonts w:ascii="宋体" w:hAnsi="宋体"/>
          <w:sz w:val="24"/>
          <w:szCs w:val="24"/>
        </w:rPr>
      </w:pPr>
    </w:p>
    <w:p w:rsidR="004D25D7" w:rsidRDefault="00625C52">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4D25D7" w:rsidRDefault="00625C52">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4D25D7">
        <w:trPr>
          <w:trHeight w:val="792"/>
          <w:jc w:val="center"/>
        </w:trPr>
        <w:tc>
          <w:tcPr>
            <w:tcW w:w="555" w:type="dxa"/>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4D25D7">
        <w:trPr>
          <w:trHeight w:val="694"/>
          <w:jc w:val="center"/>
        </w:trPr>
        <w:tc>
          <w:tcPr>
            <w:tcW w:w="555"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4D25D7" w:rsidRDefault="004D25D7">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4D25D7" w:rsidRDefault="004D25D7">
            <w:pPr>
              <w:spacing w:line="440" w:lineRule="exact"/>
              <w:jc w:val="center"/>
              <w:rPr>
                <w:rFonts w:ascii="楷体" w:eastAsia="楷体" w:hAnsi="楷体" w:cs="Arial"/>
                <w:sz w:val="24"/>
              </w:rPr>
            </w:pPr>
          </w:p>
        </w:tc>
      </w:tr>
      <w:tr w:rsidR="004D25D7">
        <w:trPr>
          <w:trHeight w:val="694"/>
          <w:jc w:val="center"/>
        </w:trPr>
        <w:tc>
          <w:tcPr>
            <w:tcW w:w="555"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4D25D7" w:rsidRDefault="004D25D7">
            <w:pPr>
              <w:spacing w:line="440" w:lineRule="exact"/>
              <w:jc w:val="center"/>
              <w:rPr>
                <w:rFonts w:ascii="楷体" w:eastAsia="楷体" w:hAnsi="楷体" w:cs="Arial"/>
                <w:sz w:val="24"/>
              </w:rPr>
            </w:pPr>
          </w:p>
        </w:tc>
        <w:tc>
          <w:tcPr>
            <w:tcW w:w="991" w:type="dxa"/>
            <w:tcBorders>
              <w:left w:val="single" w:sz="4" w:space="0" w:color="auto"/>
            </w:tcBorders>
            <w:vAlign w:val="center"/>
          </w:tcPr>
          <w:p w:rsidR="004D25D7" w:rsidRDefault="004D25D7">
            <w:pPr>
              <w:spacing w:line="440" w:lineRule="exact"/>
              <w:jc w:val="center"/>
              <w:rPr>
                <w:rFonts w:ascii="楷体" w:eastAsia="楷体" w:hAnsi="楷体" w:cs="Arial"/>
                <w:sz w:val="24"/>
              </w:rPr>
            </w:pPr>
          </w:p>
        </w:tc>
      </w:tr>
      <w:tr w:rsidR="004D25D7">
        <w:trPr>
          <w:trHeight w:val="703"/>
          <w:jc w:val="center"/>
        </w:trPr>
        <w:tc>
          <w:tcPr>
            <w:tcW w:w="555"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4D25D7" w:rsidRDefault="00625C52">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4D25D7" w:rsidRDefault="00625C52">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4D25D7" w:rsidRDefault="004D25D7">
            <w:pPr>
              <w:spacing w:line="440" w:lineRule="exact"/>
              <w:jc w:val="center"/>
              <w:rPr>
                <w:rFonts w:ascii="楷体" w:eastAsia="楷体" w:hAnsi="楷体" w:cs="Arial"/>
                <w:sz w:val="24"/>
              </w:rPr>
            </w:pPr>
          </w:p>
        </w:tc>
        <w:tc>
          <w:tcPr>
            <w:tcW w:w="991" w:type="dxa"/>
            <w:tcBorders>
              <w:left w:val="single" w:sz="4" w:space="0" w:color="auto"/>
            </w:tcBorders>
            <w:vAlign w:val="center"/>
          </w:tcPr>
          <w:p w:rsidR="004D25D7" w:rsidRDefault="004D25D7">
            <w:pPr>
              <w:spacing w:line="440" w:lineRule="exact"/>
              <w:jc w:val="center"/>
              <w:rPr>
                <w:rFonts w:ascii="楷体" w:eastAsia="楷体" w:hAnsi="楷体" w:cs="Arial"/>
                <w:sz w:val="24"/>
              </w:rPr>
            </w:pPr>
          </w:p>
        </w:tc>
      </w:tr>
    </w:tbl>
    <w:p w:rsidR="004D25D7" w:rsidRDefault="00625C52">
      <w:pPr>
        <w:spacing w:line="440" w:lineRule="exact"/>
        <w:rPr>
          <w:rFonts w:ascii="楷体" w:eastAsia="楷体" w:hAnsi="楷体" w:cs="Arial"/>
          <w:sz w:val="24"/>
        </w:rPr>
      </w:pPr>
      <w:r>
        <w:rPr>
          <w:rFonts w:ascii="楷体" w:eastAsia="楷体" w:hAnsi="楷体" w:cs="Arial" w:hint="eastAsia"/>
          <w:sz w:val="24"/>
        </w:rPr>
        <w:t>说明：</w:t>
      </w:r>
    </w:p>
    <w:p w:rsidR="004D25D7" w:rsidRDefault="00625C52">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4D25D7" w:rsidRDefault="00625C52">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D25D7" w:rsidRDefault="004D25D7">
      <w:pPr>
        <w:spacing w:line="440" w:lineRule="exact"/>
        <w:rPr>
          <w:rFonts w:ascii="宋体" w:hAnsi="宋体" w:cs="Arial"/>
          <w:sz w:val="24"/>
        </w:rPr>
      </w:pPr>
    </w:p>
    <w:p w:rsidR="004D25D7" w:rsidRDefault="004D25D7">
      <w:pPr>
        <w:spacing w:line="440" w:lineRule="exact"/>
        <w:rPr>
          <w:rFonts w:ascii="宋体" w:hAnsi="宋体" w:cs="Arial"/>
          <w:sz w:val="24"/>
        </w:rPr>
      </w:pPr>
    </w:p>
    <w:p w:rsidR="004D25D7" w:rsidRDefault="004D25D7">
      <w:pPr>
        <w:spacing w:line="440" w:lineRule="exact"/>
        <w:rPr>
          <w:rFonts w:ascii="宋体" w:hAnsi="宋体" w:cs="Arial"/>
          <w:sz w:val="24"/>
        </w:rPr>
      </w:pPr>
    </w:p>
    <w:p w:rsidR="004D25D7" w:rsidRDefault="004D25D7">
      <w:pPr>
        <w:spacing w:line="440" w:lineRule="exact"/>
        <w:rPr>
          <w:rFonts w:ascii="宋体" w:hAnsi="宋体" w:cs="Arial"/>
          <w:sz w:val="24"/>
        </w:rPr>
      </w:pPr>
    </w:p>
    <w:p w:rsidR="004D25D7" w:rsidRDefault="00625C52">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D25D7" w:rsidRDefault="00625C52">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D25D7" w:rsidRDefault="00625C52">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D25D7" w:rsidRDefault="004D25D7">
      <w:pPr>
        <w:spacing w:line="360" w:lineRule="exact"/>
        <w:rPr>
          <w:rFonts w:ascii="宋体" w:hAnsi="宋体" w:cs="宋体"/>
          <w:color w:val="000000"/>
          <w:kern w:val="1"/>
          <w:sz w:val="24"/>
          <w:szCs w:val="24"/>
          <w:u w:val="single"/>
        </w:rPr>
      </w:pPr>
    </w:p>
    <w:p w:rsidR="004D25D7" w:rsidRDefault="00625C52">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D25D7" w:rsidRDefault="004D25D7">
      <w:pPr>
        <w:spacing w:line="540" w:lineRule="exact"/>
        <w:jc w:val="left"/>
        <w:rPr>
          <w:rFonts w:ascii="宋体" w:hAnsi="宋体" w:cs="宋体"/>
          <w:sz w:val="28"/>
          <w:szCs w:val="28"/>
        </w:rPr>
      </w:pPr>
    </w:p>
    <w:p w:rsidR="004D25D7" w:rsidRDefault="004D25D7">
      <w:pPr>
        <w:spacing w:line="540" w:lineRule="exact"/>
        <w:jc w:val="left"/>
        <w:rPr>
          <w:rFonts w:ascii="宋体" w:hAnsi="宋体" w:cs="宋体"/>
          <w:sz w:val="28"/>
          <w:szCs w:val="28"/>
        </w:rPr>
      </w:pPr>
    </w:p>
    <w:p w:rsidR="004D25D7" w:rsidRDefault="004D25D7">
      <w:pPr>
        <w:spacing w:line="540" w:lineRule="exact"/>
        <w:jc w:val="left"/>
        <w:rPr>
          <w:rFonts w:ascii="宋体" w:hAnsi="宋体" w:cs="宋体"/>
          <w:sz w:val="28"/>
          <w:szCs w:val="28"/>
        </w:rPr>
      </w:pPr>
    </w:p>
    <w:p w:rsidR="004D25D7" w:rsidRDefault="004D25D7">
      <w:pPr>
        <w:spacing w:line="540" w:lineRule="exact"/>
        <w:jc w:val="left"/>
        <w:rPr>
          <w:rFonts w:ascii="宋体" w:hAnsi="宋体" w:cs="宋体"/>
          <w:sz w:val="28"/>
          <w:szCs w:val="28"/>
        </w:rPr>
      </w:pPr>
    </w:p>
    <w:p w:rsidR="004D25D7" w:rsidRDefault="00625C52">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4D25D7" w:rsidRDefault="00625C52">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D25D7" w:rsidRDefault="00625C52">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4D25D7" w:rsidRDefault="00625C52">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铜冠池州公司铜铅锌多金属资源综合利用</w:t>
      </w:r>
      <w:proofErr w:type="gramStart"/>
      <w:r>
        <w:rPr>
          <w:rFonts w:hint="eastAsia"/>
          <w:b/>
          <w:sz w:val="24"/>
          <w:szCs w:val="24"/>
          <w:u w:val="single"/>
        </w:rPr>
        <w:t>项目环</w:t>
      </w:r>
      <w:proofErr w:type="gramEnd"/>
      <w:r>
        <w:rPr>
          <w:rFonts w:hint="eastAsia"/>
          <w:b/>
          <w:sz w:val="24"/>
          <w:szCs w:val="24"/>
          <w:u w:val="single"/>
        </w:rPr>
        <w:t>集脱硫等土建工程</w:t>
      </w:r>
      <w:r>
        <w:rPr>
          <w:rFonts w:ascii="宋体" w:hAnsi="宋体" w:cs="宋体" w:hint="eastAsia"/>
          <w:sz w:val="24"/>
        </w:rPr>
        <w:t>的招标文件，一旦我方（乙方）中标同意劳务分包合同中的所有条款，部分主要条款列举如下：</w:t>
      </w:r>
    </w:p>
    <w:p w:rsidR="004D25D7" w:rsidRDefault="00625C52">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4D25D7" w:rsidRDefault="00625C52">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D25D7" w:rsidRDefault="00625C52">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4D25D7" w:rsidRDefault="00625C52">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D25D7" w:rsidRDefault="00625C52">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4D25D7" w:rsidRDefault="00625C52">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4D25D7" w:rsidRDefault="00625C52">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4D25D7" w:rsidRDefault="004D25D7">
      <w:pPr>
        <w:spacing w:line="440" w:lineRule="exact"/>
        <w:ind w:firstLineChars="200" w:firstLine="480"/>
        <w:rPr>
          <w:rFonts w:ascii="宋体" w:hAnsi="宋体" w:cs="宋体"/>
          <w:sz w:val="24"/>
        </w:rPr>
      </w:pPr>
    </w:p>
    <w:p w:rsidR="004D25D7" w:rsidRDefault="00625C52">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D25D7" w:rsidRDefault="00625C52">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D25D7" w:rsidRDefault="00625C52">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D25D7" w:rsidRDefault="004D25D7">
      <w:pPr>
        <w:spacing w:line="360" w:lineRule="exact"/>
        <w:ind w:firstLineChars="1150" w:firstLine="2760"/>
        <w:jc w:val="center"/>
        <w:rPr>
          <w:rFonts w:ascii="宋体" w:hAnsi="宋体" w:cs="宋体"/>
          <w:color w:val="000000"/>
          <w:kern w:val="1"/>
          <w:sz w:val="24"/>
          <w:szCs w:val="24"/>
        </w:rPr>
      </w:pPr>
    </w:p>
    <w:p w:rsidR="004D25D7" w:rsidRDefault="00625C52">
      <w:pPr>
        <w:spacing w:line="360" w:lineRule="exact"/>
        <w:ind w:firstLineChars="1150" w:firstLine="2760"/>
        <w:jc w:val="center"/>
        <w:rPr>
          <w:rFonts w:ascii="宋体" w:hAnsi="宋体" w:cs="宋体"/>
          <w:color w:val="000000"/>
          <w:kern w:val="1"/>
          <w:sz w:val="24"/>
          <w:szCs w:val="24"/>
        </w:rPr>
        <w:sectPr w:rsidR="004D25D7">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D25D7" w:rsidRDefault="00625C52">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铜冠池州公司铜铅锌</w:t>
      </w:r>
      <w:r>
        <w:rPr>
          <w:rFonts w:ascii="微软雅黑" w:eastAsia="微软雅黑" w:hAnsi="微软雅黑" w:cs="微软雅黑" w:hint="eastAsia"/>
          <w:sz w:val="28"/>
          <w:szCs w:val="28"/>
        </w:rPr>
        <w:t>多金属资源综合利用</w:t>
      </w:r>
      <w:proofErr w:type="gramStart"/>
      <w:r>
        <w:rPr>
          <w:rFonts w:ascii="微软雅黑" w:eastAsia="微软雅黑" w:hAnsi="微软雅黑" w:cs="微软雅黑" w:hint="eastAsia"/>
          <w:sz w:val="28"/>
          <w:szCs w:val="28"/>
        </w:rPr>
        <w:t>项目环</w:t>
      </w:r>
      <w:proofErr w:type="gramEnd"/>
      <w:r>
        <w:rPr>
          <w:rFonts w:ascii="微软雅黑" w:eastAsia="微软雅黑" w:hAnsi="微软雅黑" w:cs="微软雅黑" w:hint="eastAsia"/>
          <w:sz w:val="28"/>
          <w:szCs w:val="28"/>
        </w:rPr>
        <w:t>集脱硫等土建工程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4088" w:type="dxa"/>
        <w:tblInd w:w="96" w:type="dxa"/>
        <w:tblLook w:val="04A0" w:firstRow="1" w:lastRow="0" w:firstColumn="1" w:lastColumn="0" w:noHBand="0" w:noVBand="1"/>
      </w:tblPr>
      <w:tblGrid>
        <w:gridCol w:w="599"/>
        <w:gridCol w:w="3633"/>
        <w:gridCol w:w="899"/>
        <w:gridCol w:w="636"/>
        <w:gridCol w:w="1020"/>
        <w:gridCol w:w="1068"/>
        <w:gridCol w:w="996"/>
        <w:gridCol w:w="1068"/>
        <w:gridCol w:w="4169"/>
      </w:tblGrid>
      <w:tr w:rsidR="004D25D7">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权重（</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82.50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含散水、坡道</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132.00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独立基础、</w:t>
            </w:r>
            <w:proofErr w:type="gramStart"/>
            <w:r>
              <w:rPr>
                <w:rFonts w:ascii="宋体" w:hAnsi="宋体" w:cs="宋体" w:hint="eastAsia"/>
                <w:color w:val="000000"/>
                <w:kern w:val="0"/>
                <w:sz w:val="18"/>
                <w:szCs w:val="18"/>
                <w:lang w:bidi="ar"/>
              </w:rPr>
              <w:t>筏板基础</w:t>
            </w:r>
            <w:proofErr w:type="gramEnd"/>
            <w:r>
              <w:rPr>
                <w:rFonts w:ascii="宋体" w:hAnsi="宋体" w:cs="宋体" w:hint="eastAsia"/>
                <w:color w:val="000000"/>
                <w:kern w:val="0"/>
                <w:sz w:val="18"/>
                <w:szCs w:val="18"/>
                <w:lang w:bidi="ar"/>
              </w:rPr>
              <w:t>、基础梁等混凝土浇筑、寿光养护</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框架柱、梁、板、压顶</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圈梁、过梁、构造柱等二次结构</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360.00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1610.00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除基础外所有混凝土结构</w:t>
            </w:r>
            <w:proofErr w:type="gramStart"/>
            <w:r>
              <w:rPr>
                <w:rFonts w:ascii="宋体" w:hAnsi="宋体" w:cs="宋体" w:hint="eastAsia"/>
                <w:color w:val="000000"/>
                <w:kern w:val="0"/>
                <w:sz w:val="18"/>
                <w:szCs w:val="18"/>
                <w:lang w:bidi="ar"/>
              </w:rPr>
              <w:t>模板安拆</w:t>
            </w:r>
            <w:proofErr w:type="gramEnd"/>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1040.00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450.00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砖基础、墙体砌筑（标准砖）</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砌块墙</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148.00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1184.00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1.240mm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A5.0</w:t>
            </w:r>
            <w:r>
              <w:rPr>
                <w:rFonts w:ascii="宋体" w:hAnsi="宋体" w:cs="宋体" w:hint="eastAsia"/>
                <w:color w:val="000000"/>
                <w:kern w:val="0"/>
                <w:sz w:val="18"/>
                <w:szCs w:val="18"/>
                <w:lang w:bidi="ar"/>
              </w:rPr>
              <w:t>蒸压加气混凝土砌块</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砂浆强度级：专用砂浆</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严格按规范施工，报价包含按规范施工的所有人工费及辅材费用。</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墙体、天棚抹灰一遍</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墙体、天棚抹灰二遍</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内墙、天棚乳胶漆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64.00 </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13</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银灰色丙烯酸涂料两遍</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48.00 </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等含小料加工）</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800.00 </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800.00 </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5D7" w:rsidRDefault="004D25D7">
            <w:pPr>
              <w:jc w:val="center"/>
              <w:rPr>
                <w:rFonts w:ascii="宋体" w:hAnsi="宋体" w:cs="宋体"/>
                <w:color w:val="000000"/>
                <w:sz w:val="18"/>
                <w:szCs w:val="18"/>
              </w:rPr>
            </w:pPr>
          </w:p>
        </w:tc>
        <w:tc>
          <w:tcPr>
            <w:tcW w:w="41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3750.00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left"/>
              <w:rPr>
                <w:rFonts w:ascii="宋体" w:hAnsi="宋体" w:cs="宋体"/>
                <w:color w:val="000000"/>
                <w:sz w:val="18"/>
                <w:szCs w:val="18"/>
              </w:rPr>
            </w:pP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水泥砂浆楼地面</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改性沥青防水卷材；丙烯酸系反射浅色涂料</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8</w:t>
            </w:r>
            <w:r>
              <w:rPr>
                <w:rFonts w:ascii="ËÎÌå" w:eastAsia="ËÎÌå" w:hAnsi="ËÎÌå"/>
                <w:color w:val="000000"/>
                <w:sz w:val="18"/>
                <w:szCs w:val="24"/>
              </w:rPr>
              <w:t>%</w:t>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left"/>
              <w:textAlignment w:val="center"/>
              <w:rPr>
                <w:rFonts w:ascii="宋体" w:hAnsi="宋体" w:cs="宋体"/>
                <w:color w:val="000000"/>
                <w:kern w:val="0"/>
                <w:sz w:val="18"/>
                <w:szCs w:val="18"/>
                <w:lang w:bidi="ar"/>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4D25D7">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4D25D7">
            <w:pPr>
              <w:jc w:val="center"/>
              <w:rPr>
                <w:rFonts w:ascii="宋体" w:hAnsi="宋体" w:cs="宋体"/>
                <w:color w:val="000000"/>
                <w:sz w:val="18"/>
                <w:szCs w:val="18"/>
              </w:rPr>
            </w:pP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11441.50 </w:t>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25D7" w:rsidRDefault="00625C5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p>
        </w:tc>
        <w:tc>
          <w:tcPr>
            <w:tcW w:w="41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D25D7" w:rsidRDefault="004D25D7">
            <w:pPr>
              <w:jc w:val="left"/>
              <w:rPr>
                <w:rFonts w:ascii="Arial" w:hAnsi="Arial" w:cs="Arial"/>
                <w:color w:val="000000"/>
                <w:sz w:val="18"/>
                <w:szCs w:val="18"/>
              </w:rPr>
            </w:pPr>
          </w:p>
        </w:tc>
      </w:tr>
    </w:tbl>
    <w:p w:rsidR="004D25D7" w:rsidRDefault="00625C52">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4D25D7" w:rsidRDefault="00625C52">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4D25D7" w:rsidRDefault="00625C52">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4D25D7" w:rsidRDefault="00625C52">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w:t>
      </w:r>
      <w:r>
        <w:rPr>
          <w:rFonts w:ascii="宋体" w:hAnsi="宋体" w:hint="eastAsia"/>
          <w:sz w:val="21"/>
          <w:szCs w:val="21"/>
        </w:rPr>
        <w:t>标人需充分考虑。</w:t>
      </w:r>
    </w:p>
    <w:p w:rsidR="004D25D7" w:rsidRDefault="00625C52">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4D25D7" w:rsidRDefault="00625C52">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4D25D7" w:rsidRDefault="00625C52">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1-17</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4D25D7" w:rsidRDefault="004D25D7">
      <w:pPr>
        <w:pStyle w:val="WPSPlain"/>
        <w:spacing w:line="440" w:lineRule="exact"/>
        <w:ind w:firstLineChars="100" w:firstLine="210"/>
        <w:rPr>
          <w:rFonts w:ascii="宋体" w:hAnsi="宋体" w:cs="宋体"/>
          <w:sz w:val="21"/>
          <w:szCs w:val="21"/>
        </w:rPr>
      </w:pPr>
    </w:p>
    <w:p w:rsidR="004D25D7" w:rsidRDefault="004D25D7">
      <w:pPr>
        <w:pStyle w:val="WPSPlain"/>
        <w:spacing w:line="440" w:lineRule="exact"/>
        <w:ind w:firstLineChars="100" w:firstLine="210"/>
        <w:rPr>
          <w:rFonts w:ascii="宋体" w:hAnsi="宋体" w:cs="宋体"/>
          <w:sz w:val="21"/>
          <w:szCs w:val="21"/>
        </w:rPr>
      </w:pPr>
    </w:p>
    <w:p w:rsidR="004D25D7" w:rsidRDefault="00625C52">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D25D7" w:rsidRDefault="00625C52">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4D25D7" w:rsidRDefault="00625C52">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4D25D7" w:rsidRDefault="004D25D7">
      <w:pPr>
        <w:ind w:firstLineChars="1150" w:firstLine="2760"/>
        <w:jc w:val="center"/>
        <w:rPr>
          <w:sz w:val="24"/>
          <w:szCs w:val="24"/>
          <w:u w:val="single"/>
        </w:rPr>
      </w:pPr>
    </w:p>
    <w:sectPr w:rsidR="004D25D7">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C52" w:rsidRDefault="00625C52">
      <w:r>
        <w:separator/>
      </w:r>
    </w:p>
  </w:endnote>
  <w:endnote w:type="continuationSeparator" w:id="0">
    <w:p w:rsidR="00625C52" w:rsidRDefault="0062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5D7" w:rsidRDefault="00625C52">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B11DE">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B11DE">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C52" w:rsidRDefault="00625C52">
      <w:r>
        <w:separator/>
      </w:r>
    </w:p>
  </w:footnote>
  <w:footnote w:type="continuationSeparator" w:id="0">
    <w:p w:rsidR="00625C52" w:rsidRDefault="00625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5D7" w:rsidRDefault="00625C5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25D7"/>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5C52"/>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11DE"/>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2206859"/>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63093"/>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7450-04DE-411D-AEB4-512EA2E7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798</Words>
  <Characters>4550</Characters>
  <Application>Microsoft Office Word</Application>
  <DocSecurity>0</DocSecurity>
  <Lines>37</Lines>
  <Paragraphs>10</Paragraphs>
  <ScaleCrop>false</ScaleCrop>
  <Company>微软中国</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2022-07-08T05:45:00Z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