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w:t>
      </w:r>
      <w:r w:rsidR="00CC5C72">
        <w:rPr>
          <w:rFonts w:ascii="仿宋" w:eastAsia="仿宋" w:hAnsi="仿宋" w:cs="宋体" w:hint="eastAsia"/>
          <w:b/>
          <w:bCs/>
          <w:sz w:val="44"/>
          <w:szCs w:val="44"/>
          <w:u w:val="single"/>
        </w:rPr>
        <w:t>第一建筑事业部</w:t>
      </w:r>
    </w:p>
    <w:p w:rsidR="0082529C" w:rsidRPr="00922B8D" w:rsidRDefault="00CC5C72">
      <w:pPr>
        <w:spacing w:line="700" w:lineRule="exact"/>
        <w:jc w:val="center"/>
        <w:rPr>
          <w:rFonts w:ascii="仿宋" w:eastAsia="仿宋" w:hAnsi="仿宋" w:cs="宋体"/>
          <w:b/>
          <w:bCs/>
          <w:sz w:val="36"/>
          <w:szCs w:val="36"/>
          <w:u w:val="single"/>
        </w:rPr>
      </w:pPr>
      <w:r>
        <w:rPr>
          <w:rFonts w:ascii="仿宋" w:eastAsia="仿宋" w:hAnsi="仿宋" w:cs="宋体" w:hint="eastAsia"/>
          <w:b/>
          <w:bCs/>
          <w:sz w:val="36"/>
          <w:szCs w:val="36"/>
          <w:u w:val="single"/>
        </w:rPr>
        <w:t>铜陵铜箔（二期）</w:t>
      </w:r>
      <w:r w:rsidR="00922B8D" w:rsidRPr="00922B8D">
        <w:rPr>
          <w:rFonts w:ascii="仿宋" w:eastAsia="仿宋" w:hAnsi="仿宋" w:cs="宋体" w:hint="eastAsia"/>
          <w:b/>
          <w:bCs/>
          <w:sz w:val="36"/>
          <w:szCs w:val="36"/>
          <w:u w:val="single"/>
        </w:rPr>
        <w:t>项目</w:t>
      </w:r>
      <w:r>
        <w:rPr>
          <w:rFonts w:ascii="仿宋" w:eastAsia="仿宋" w:hAnsi="仿宋" w:cs="宋体" w:hint="eastAsia"/>
          <w:b/>
          <w:bCs/>
          <w:sz w:val="36"/>
          <w:szCs w:val="36"/>
          <w:u w:val="single"/>
        </w:rPr>
        <w:t>304不锈钢栏杆制作安装</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24564A">
        <w:rPr>
          <w:rFonts w:ascii="仿宋" w:eastAsia="仿宋" w:hAnsi="仿宋" w:cs="仿宋_GB2312" w:hint="eastAsia"/>
          <w:b/>
          <w:bCs/>
          <w:sz w:val="32"/>
          <w:szCs w:val="32"/>
          <w:u w:val="single"/>
        </w:rPr>
        <w:t>55</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CC5C72">
        <w:rPr>
          <w:rFonts w:ascii="仿宋" w:eastAsia="仿宋" w:hAnsi="仿宋" w:cs="仿宋_GB2312" w:hint="eastAsia"/>
          <w:b/>
          <w:bCs/>
          <w:sz w:val="32"/>
          <w:szCs w:val="32"/>
          <w:u w:val="single"/>
        </w:rPr>
        <w:t>07</w:t>
      </w:r>
      <w:r w:rsidRPr="00731CB0">
        <w:rPr>
          <w:rFonts w:ascii="仿宋" w:eastAsia="仿宋" w:hAnsi="仿宋" w:cs="仿宋_GB2312" w:hint="eastAsia"/>
          <w:b/>
          <w:bCs/>
          <w:sz w:val="32"/>
          <w:szCs w:val="32"/>
          <w:u w:val="single"/>
        </w:rPr>
        <w:t>月</w:t>
      </w:r>
      <w:r w:rsidR="00CC5C72">
        <w:rPr>
          <w:rFonts w:ascii="仿宋" w:eastAsia="仿宋" w:hAnsi="仿宋" w:cs="仿宋_GB2312" w:hint="eastAsia"/>
          <w:b/>
          <w:bCs/>
          <w:sz w:val="32"/>
          <w:szCs w:val="32"/>
          <w:u w:val="single"/>
        </w:rPr>
        <w:t>12</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C5C72">
        <w:rPr>
          <w:rFonts w:ascii="仿宋" w:eastAsia="仿宋" w:hAnsi="仿宋" w:cs="仿宋_GB2312" w:hint="eastAsia"/>
          <w:b/>
          <w:bCs/>
          <w:sz w:val="32"/>
          <w:szCs w:val="32"/>
          <w:u w:val="single"/>
        </w:rPr>
        <w:t>毕绍平</w:t>
      </w:r>
      <w:r w:rsidRPr="00731CB0">
        <w:rPr>
          <w:rFonts w:ascii="仿宋" w:eastAsia="仿宋" w:hAnsi="仿宋" w:cs="仿宋_GB2312" w:hint="eastAsia"/>
          <w:b/>
          <w:bCs/>
          <w:sz w:val="32"/>
          <w:szCs w:val="32"/>
          <w:u w:val="single"/>
        </w:rPr>
        <w:t>（</w:t>
      </w:r>
      <w:r w:rsidR="00CC5C72">
        <w:rPr>
          <w:rFonts w:ascii="仿宋" w:eastAsia="仿宋" w:hAnsi="仿宋" w:cs="仿宋_GB2312" w:hint="eastAsia"/>
          <w:b/>
          <w:bCs/>
          <w:sz w:val="32"/>
          <w:szCs w:val="32"/>
          <w:u w:val="single"/>
        </w:rPr>
        <w:t>13955901019</w:t>
      </w:r>
      <w:r w:rsidRPr="00731CB0">
        <w:rPr>
          <w:rFonts w:ascii="仿宋" w:eastAsia="仿宋" w:hAnsi="仿宋" w:cs="仿宋_GB2312" w:hint="eastAsia"/>
          <w:b/>
          <w:bCs/>
          <w:sz w:val="32"/>
          <w:szCs w:val="32"/>
          <w:u w:val="single"/>
        </w:rPr>
        <w:t>）、</w:t>
      </w:r>
      <w:r w:rsidR="00CC5C72">
        <w:rPr>
          <w:rFonts w:ascii="仿宋" w:eastAsia="仿宋" w:hAnsi="仿宋" w:cs="仿宋_GB2312" w:hint="eastAsia"/>
          <w:b/>
          <w:bCs/>
          <w:sz w:val="32"/>
          <w:szCs w:val="32"/>
          <w:u w:val="single"/>
        </w:rPr>
        <w:t>江敏</w:t>
      </w:r>
      <w:r w:rsidRPr="00731CB0">
        <w:rPr>
          <w:rFonts w:ascii="仿宋" w:eastAsia="仿宋" w:hAnsi="仿宋" w:cs="仿宋_GB2312" w:hint="eastAsia"/>
          <w:b/>
          <w:bCs/>
          <w:sz w:val="32"/>
          <w:szCs w:val="32"/>
          <w:u w:val="single"/>
        </w:rPr>
        <w:t>（</w:t>
      </w:r>
      <w:r w:rsidR="00CC5C72">
        <w:rPr>
          <w:rFonts w:ascii="仿宋" w:eastAsia="仿宋" w:hAnsi="仿宋" w:cs="仿宋_GB2312" w:hint="eastAsia"/>
          <w:b/>
          <w:bCs/>
          <w:sz w:val="32"/>
          <w:szCs w:val="32"/>
          <w:u w:val="single"/>
        </w:rPr>
        <w:t>13965218520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C5C72">
        <w:rPr>
          <w:rFonts w:ascii="仿宋" w:eastAsia="仿宋" w:hAnsi="仿宋" w:cs="仿宋_GB2312" w:hint="eastAsia"/>
          <w:sz w:val="28"/>
          <w:szCs w:val="28"/>
          <w:u w:val="single"/>
        </w:rPr>
        <w:t>07</w:t>
      </w:r>
      <w:r w:rsidRPr="00731CB0">
        <w:rPr>
          <w:rFonts w:ascii="仿宋" w:eastAsia="仿宋" w:hAnsi="仿宋" w:cs="仿宋_GB2312" w:hint="eastAsia"/>
          <w:sz w:val="28"/>
          <w:szCs w:val="28"/>
          <w:u w:val="single"/>
        </w:rPr>
        <w:t>月</w:t>
      </w:r>
      <w:r w:rsidR="00CC5C72">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C5C72">
        <w:rPr>
          <w:rFonts w:ascii="仿宋" w:eastAsia="仿宋" w:hAnsi="仿宋" w:cs="仿宋_GB2312" w:hint="eastAsia"/>
          <w:sz w:val="28"/>
          <w:szCs w:val="28"/>
          <w:u w:val="single"/>
        </w:rPr>
        <w:t>07</w:t>
      </w:r>
      <w:r w:rsidRPr="00731CB0">
        <w:rPr>
          <w:rFonts w:ascii="仿宋" w:eastAsia="仿宋" w:hAnsi="仿宋" w:cs="仿宋_GB2312" w:hint="eastAsia"/>
          <w:sz w:val="28"/>
          <w:szCs w:val="28"/>
          <w:u w:val="single"/>
        </w:rPr>
        <w:t>月</w:t>
      </w:r>
      <w:r w:rsidR="008921E0">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w:t>
      </w:r>
      <w:r w:rsidR="002C1631">
        <w:rPr>
          <w:rFonts w:ascii="仿宋" w:eastAsia="仿宋" w:hAnsi="仿宋" w:cs="仿宋_GB2312" w:hint="eastAsia"/>
          <w:sz w:val="28"/>
          <w:szCs w:val="28"/>
          <w:u w:val="single"/>
        </w:rPr>
        <w:t>上午</w:t>
      </w:r>
      <w:r w:rsidRPr="00731CB0">
        <w:rPr>
          <w:rFonts w:ascii="仿宋" w:eastAsia="仿宋" w:hAnsi="仿宋" w:cs="仿宋_GB2312" w:hint="eastAsia"/>
          <w:sz w:val="28"/>
          <w:szCs w:val="28"/>
          <w:u w:val="single"/>
        </w:rPr>
        <w:t>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C5C72">
        <w:rPr>
          <w:rFonts w:ascii="仿宋" w:eastAsia="仿宋" w:hAnsi="仿宋" w:cs="仿宋_GB2312" w:hint="eastAsia"/>
          <w:sz w:val="28"/>
          <w:szCs w:val="28"/>
          <w:u w:val="single"/>
        </w:rPr>
        <w:t>07</w:t>
      </w:r>
      <w:r w:rsidRPr="00731CB0">
        <w:rPr>
          <w:rFonts w:ascii="仿宋" w:eastAsia="仿宋" w:hAnsi="仿宋" w:cs="仿宋_GB2312" w:hint="eastAsia"/>
          <w:sz w:val="28"/>
          <w:szCs w:val="28"/>
          <w:u w:val="single"/>
        </w:rPr>
        <w:t>月</w:t>
      </w:r>
      <w:r w:rsidR="002C1631">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w:t>
      </w:r>
      <w:r w:rsidR="002C1631">
        <w:rPr>
          <w:rFonts w:ascii="仿宋" w:eastAsia="仿宋" w:hAnsi="仿宋" w:cs="仿宋_GB2312" w:hint="eastAsia"/>
          <w:sz w:val="28"/>
          <w:szCs w:val="28"/>
          <w:u w:val="single"/>
        </w:rPr>
        <w:t>上午</w:t>
      </w:r>
      <w:r w:rsidRPr="00731CB0">
        <w:rPr>
          <w:rFonts w:ascii="仿宋" w:eastAsia="仿宋" w:hAnsi="仿宋" w:cs="仿宋_GB2312" w:hint="eastAsia"/>
          <w:sz w:val="28"/>
          <w:szCs w:val="28"/>
          <w:u w:val="single"/>
        </w:rPr>
        <w:t>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r w:rsidR="00B746ED">
        <w:rPr>
          <w:rFonts w:ascii="仿宋" w:eastAsia="仿宋" w:hAnsi="仿宋" w:cs="仿宋_GB2312" w:hint="eastAsia"/>
          <w:sz w:val="28"/>
          <w:szCs w:val="28"/>
        </w:rPr>
        <w:t>及小规模</w:t>
      </w:r>
      <w:r w:rsidR="0024564A">
        <w:rPr>
          <w:rFonts w:ascii="仿宋" w:eastAsia="仿宋" w:hAnsi="仿宋" w:cs="仿宋_GB2312" w:hint="eastAsia"/>
          <w:sz w:val="28"/>
          <w:szCs w:val="28"/>
        </w:rPr>
        <w:t>纳税人</w:t>
      </w:r>
      <w:r w:rsidRPr="00731CB0">
        <w:rPr>
          <w:rFonts w:ascii="仿宋" w:eastAsia="仿宋" w:hAnsi="仿宋" w:cs="仿宋_GB2312" w:hint="eastAsia"/>
          <w:sz w:val="28"/>
          <w:szCs w:val="28"/>
        </w:rPr>
        <w:t>。</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24564A" w:rsidRDefault="00761502">
      <w:pPr>
        <w:ind w:firstLineChars="200" w:firstLine="560"/>
        <w:rPr>
          <w:rFonts w:ascii="仿宋" w:eastAsia="仿宋" w:hAnsi="仿宋" w:cs="仿宋_GB2312"/>
          <w:color w:val="FF0000"/>
          <w:sz w:val="28"/>
          <w:szCs w:val="28"/>
        </w:rPr>
      </w:pPr>
      <w:r w:rsidRPr="00731CB0">
        <w:rPr>
          <w:rFonts w:ascii="仿宋" w:eastAsia="仿宋" w:hAnsi="仿宋" w:cs="仿宋_GB2312" w:hint="eastAsia"/>
          <w:sz w:val="28"/>
          <w:szCs w:val="28"/>
        </w:rPr>
        <w:t>4、</w:t>
      </w:r>
      <w:r w:rsidRPr="0024564A">
        <w:rPr>
          <w:rFonts w:ascii="仿宋" w:eastAsia="仿宋" w:hAnsi="仿宋" w:cs="仿宋_GB2312" w:hint="eastAsia"/>
          <w:color w:val="FF0000"/>
          <w:sz w:val="28"/>
          <w:szCs w:val="28"/>
        </w:rPr>
        <w:t>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650CFC">
        <w:rPr>
          <w:rFonts w:ascii="仿宋" w:eastAsia="仿宋" w:hAnsi="仿宋" w:cs="仿宋_GB2312" w:hint="eastAsia"/>
          <w:sz w:val="28"/>
          <w:szCs w:val="28"/>
          <w:u w:val="single"/>
        </w:rPr>
        <w:t>07</w:t>
      </w:r>
      <w:r w:rsidRPr="00731CB0">
        <w:rPr>
          <w:rFonts w:ascii="仿宋" w:eastAsia="仿宋" w:hAnsi="仿宋" w:cs="仿宋_GB2312" w:hint="eastAsia"/>
          <w:sz w:val="28"/>
          <w:szCs w:val="28"/>
          <w:u w:val="single"/>
        </w:rPr>
        <w:t>月</w:t>
      </w:r>
      <w:r w:rsidR="008921E0">
        <w:rPr>
          <w:rFonts w:ascii="仿宋" w:eastAsia="仿宋" w:hAnsi="仿宋" w:cs="仿宋_GB2312" w:hint="eastAsia"/>
          <w:sz w:val="28"/>
          <w:szCs w:val="28"/>
          <w:u w:val="single"/>
        </w:rPr>
        <w:t>20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24564A">
        <w:rPr>
          <w:rFonts w:ascii="仿宋" w:eastAsia="仿宋" w:hAnsi="仿宋" w:cs="仿宋_GB2312" w:hint="eastAsia"/>
          <w:sz w:val="28"/>
          <w:szCs w:val="28"/>
          <w:u w:val="single"/>
        </w:rPr>
        <w:t>毕绍平</w:t>
      </w:r>
      <w:r w:rsidRPr="00731CB0">
        <w:rPr>
          <w:rFonts w:ascii="仿宋" w:eastAsia="仿宋" w:hAnsi="仿宋" w:cs="仿宋_GB2312" w:hint="eastAsia"/>
          <w:sz w:val="28"/>
          <w:szCs w:val="28"/>
          <w:u w:val="single"/>
        </w:rPr>
        <w:t>（</w:t>
      </w:r>
      <w:r w:rsidR="0024564A">
        <w:rPr>
          <w:rFonts w:ascii="仿宋" w:eastAsia="仿宋" w:hAnsi="仿宋" w:cs="仿宋_GB2312" w:hint="eastAsia"/>
          <w:sz w:val="28"/>
          <w:szCs w:val="28"/>
          <w:u w:val="single"/>
        </w:rPr>
        <w:t>13955901019</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C5C72">
        <w:rPr>
          <w:rFonts w:ascii="仿宋" w:eastAsia="仿宋" w:hAnsi="仿宋" w:cs="仿宋_GB2312" w:hint="eastAsia"/>
          <w:sz w:val="28"/>
          <w:szCs w:val="28"/>
          <w:u w:val="single"/>
        </w:rPr>
        <w:t>07</w:t>
      </w:r>
      <w:r w:rsidRPr="00731CB0">
        <w:rPr>
          <w:rFonts w:ascii="仿宋" w:eastAsia="仿宋" w:hAnsi="仿宋" w:cs="仿宋_GB2312" w:hint="eastAsia"/>
          <w:sz w:val="28"/>
          <w:szCs w:val="28"/>
          <w:u w:val="single"/>
        </w:rPr>
        <w:t>月</w:t>
      </w:r>
      <w:r w:rsidR="008B5C0C">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w:t>
      </w:r>
      <w:r w:rsidR="00CC5C72">
        <w:rPr>
          <w:rFonts w:ascii="仿宋" w:eastAsia="仿宋" w:hAnsi="仿宋" w:cs="仿宋_GB2312" w:hint="eastAsia"/>
          <w:sz w:val="28"/>
          <w:szCs w:val="28"/>
          <w:u w:val="single"/>
        </w:rPr>
        <w:t>上午</w:t>
      </w:r>
      <w:r w:rsidRPr="00731CB0">
        <w:rPr>
          <w:rFonts w:ascii="仿宋" w:eastAsia="仿宋" w:hAnsi="仿宋" w:cs="仿宋_GB2312" w:hint="eastAsia"/>
          <w:sz w:val="28"/>
          <w:szCs w:val="28"/>
          <w:u w:val="single"/>
        </w:rPr>
        <w:t>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w:t>
      </w:r>
      <w:r w:rsidR="00CC5C72">
        <w:rPr>
          <w:rFonts w:ascii="仿宋" w:eastAsia="仿宋" w:hAnsi="仿宋" w:cs="仿宋_GB2312" w:hint="eastAsia"/>
          <w:sz w:val="28"/>
          <w:szCs w:val="28"/>
        </w:rPr>
        <w:t>（标准图集</w:t>
      </w:r>
      <w:r w:rsidR="00B746ED">
        <w:rPr>
          <w:rFonts w:ascii="仿宋" w:eastAsia="仿宋" w:hAnsi="仿宋" w:cs="仿宋_GB2312" w:hint="eastAsia"/>
          <w:sz w:val="28"/>
          <w:szCs w:val="28"/>
        </w:rPr>
        <w:t>及技术规范</w:t>
      </w:r>
      <w:r w:rsidR="00CC5C72">
        <w:rPr>
          <w:rFonts w:ascii="仿宋" w:eastAsia="仿宋" w:hAnsi="仿宋" w:cs="仿宋_GB2312" w:hint="eastAsia"/>
          <w:sz w:val="28"/>
          <w:szCs w:val="28"/>
        </w:rPr>
        <w:t>）</w:t>
      </w:r>
      <w:r w:rsidRPr="00731CB0">
        <w:rPr>
          <w:rFonts w:ascii="仿宋" w:eastAsia="仿宋" w:hAnsi="仿宋" w:cs="仿宋_GB2312" w:hint="eastAsia"/>
          <w:sz w:val="28"/>
          <w:szCs w:val="28"/>
        </w:rPr>
        <w:t>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B746ED">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安装结束经</w:t>
      </w:r>
      <w:r w:rsidR="00761502" w:rsidRPr="00731CB0">
        <w:rPr>
          <w:rFonts w:ascii="仿宋" w:eastAsia="仿宋" w:hAnsi="仿宋" w:cs="仿宋_GB2312" w:hint="eastAsia"/>
          <w:sz w:val="28"/>
          <w:szCs w:val="28"/>
          <w:u w:val="single"/>
        </w:rPr>
        <w:t>验收合格且</w:t>
      </w:r>
      <w:r>
        <w:rPr>
          <w:rFonts w:ascii="仿宋" w:eastAsia="仿宋" w:hAnsi="仿宋" w:cs="仿宋_GB2312" w:hint="eastAsia"/>
          <w:sz w:val="28"/>
          <w:szCs w:val="28"/>
          <w:u w:val="single"/>
        </w:rPr>
        <w:t>当月</w:t>
      </w:r>
      <w:r w:rsidR="00761502" w:rsidRPr="00731CB0">
        <w:rPr>
          <w:rFonts w:ascii="仿宋" w:eastAsia="仿宋" w:hAnsi="仿宋" w:cs="仿宋_GB2312" w:hint="eastAsia"/>
          <w:sz w:val="28"/>
          <w:szCs w:val="28"/>
          <w:u w:val="single"/>
        </w:rPr>
        <w:t>开具全额增值税专用发票入账，</w:t>
      </w:r>
      <w:r w:rsidR="000912F3">
        <w:rPr>
          <w:rFonts w:ascii="仿宋" w:eastAsia="仿宋" w:hAnsi="仿宋" w:cs="仿宋_GB2312" w:hint="eastAsia"/>
          <w:sz w:val="28"/>
          <w:szCs w:val="28"/>
          <w:u w:val="single"/>
        </w:rPr>
        <w:t>次月</w:t>
      </w:r>
      <w:r w:rsidR="00761502"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00761502"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00761502"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00761502"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00761502" w:rsidRPr="00731CB0">
        <w:rPr>
          <w:rFonts w:ascii="仿宋" w:eastAsia="仿宋" w:hAnsi="仿宋" w:cs="仿宋_GB2312" w:hint="eastAsia"/>
          <w:sz w:val="28"/>
          <w:szCs w:val="28"/>
          <w:u w:val="single"/>
        </w:rPr>
        <w:t>1</w:t>
      </w:r>
      <w:r w:rsidR="00761502" w:rsidRPr="00731CB0">
        <w:rPr>
          <w:rFonts w:ascii="仿宋" w:eastAsia="仿宋" w:hAnsi="仿宋" w:cs="仿宋_GB2312"/>
          <w:sz w:val="28"/>
          <w:szCs w:val="28"/>
          <w:u w:val="single"/>
        </w:rPr>
        <w:t>0</w:t>
      </w:r>
      <w:r w:rsidR="00761502"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00761502" w:rsidRPr="00731CB0">
        <w:rPr>
          <w:rFonts w:ascii="仿宋" w:eastAsia="仿宋" w:hAnsi="仿宋" w:cs="仿宋_GB2312" w:hint="eastAsia"/>
          <w:sz w:val="28"/>
          <w:szCs w:val="28"/>
          <w:u w:val="single"/>
        </w:rPr>
        <w:t>投入使用起1</w:t>
      </w:r>
      <w:r w:rsidR="00761502" w:rsidRPr="00731CB0">
        <w:rPr>
          <w:rFonts w:ascii="仿宋" w:eastAsia="仿宋" w:hAnsi="仿宋" w:cs="仿宋_GB2312"/>
          <w:sz w:val="28"/>
          <w:szCs w:val="28"/>
          <w:u w:val="single"/>
        </w:rPr>
        <w:t>2</w:t>
      </w:r>
      <w:r w:rsidR="00761502"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00761502"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w:t>
      </w:r>
      <w:r w:rsidR="00CC5C72">
        <w:rPr>
          <w:rFonts w:ascii="仿宋" w:eastAsia="仿宋" w:hAnsi="仿宋" w:cs="仿宋_GB2312" w:hint="eastAsia"/>
          <w:sz w:val="28"/>
          <w:szCs w:val="28"/>
          <w:u w:val="single"/>
        </w:rPr>
        <w:t>运输到现场制作、安装</w:t>
      </w:r>
      <w:r w:rsidRPr="00731CB0">
        <w:rPr>
          <w:rFonts w:ascii="仿宋" w:eastAsia="仿宋" w:hAnsi="仿宋" w:cs="仿宋_GB2312" w:hint="eastAsia"/>
          <w:sz w:val="28"/>
          <w:szCs w:val="28"/>
          <w:u w:val="single"/>
        </w:rPr>
        <w:t>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安徽省铜陵市经济技术开发区翠湖二路</w:t>
      </w:r>
      <w:r w:rsidR="0071192A">
        <w:rPr>
          <w:rFonts w:ascii="仿宋" w:eastAsia="仿宋" w:hAnsi="仿宋" w:cs="仿宋_GB2312" w:hint="eastAsia"/>
          <w:sz w:val="28"/>
          <w:szCs w:val="28"/>
        </w:rPr>
        <w:t>铜冠</w:t>
      </w:r>
      <w:r w:rsidR="00822A6F">
        <w:rPr>
          <w:rFonts w:ascii="仿宋" w:eastAsia="仿宋" w:hAnsi="仿宋" w:cs="仿宋_GB2312" w:hint="eastAsia"/>
          <w:sz w:val="28"/>
          <w:szCs w:val="28"/>
        </w:rPr>
        <w:t>铜箔</w:t>
      </w:r>
      <w:r w:rsidR="0071192A">
        <w:rPr>
          <w:rFonts w:ascii="仿宋" w:eastAsia="仿宋" w:hAnsi="仿宋" w:cs="仿宋_GB2312" w:hint="eastAsia"/>
          <w:sz w:val="28"/>
          <w:szCs w:val="28"/>
        </w:rPr>
        <w:t>项目施工现场</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w:t>
      </w:r>
      <w:r w:rsidR="0071192A">
        <w:rPr>
          <w:rFonts w:ascii="仿宋" w:eastAsia="仿宋" w:hAnsi="仿宋" w:cs="仿宋_GB2312" w:hint="eastAsia"/>
          <w:color w:val="000000" w:themeColor="text1"/>
          <w:sz w:val="28"/>
          <w:szCs w:val="28"/>
          <w:u w:val="single"/>
        </w:rPr>
        <w:t>（制作安装）</w:t>
      </w:r>
      <w:r w:rsidRPr="00731CB0">
        <w:rPr>
          <w:rFonts w:ascii="仿宋" w:eastAsia="仿宋" w:hAnsi="仿宋" w:cs="仿宋_GB2312" w:hint="eastAsia"/>
          <w:color w:val="000000" w:themeColor="text1"/>
          <w:sz w:val="28"/>
          <w:szCs w:val="28"/>
          <w:u w:val="single"/>
        </w:rPr>
        <w:t>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w:t>
      </w:r>
      <w:r w:rsidR="0071192A">
        <w:rPr>
          <w:rFonts w:ascii="仿宋" w:eastAsia="仿宋" w:hAnsi="仿宋" w:cs="仿宋_GB2312" w:hint="eastAsia"/>
          <w:sz w:val="28"/>
          <w:szCs w:val="28"/>
          <w:u w:val="single"/>
        </w:rPr>
        <w:t>要求</w:t>
      </w:r>
      <w:r w:rsidRPr="00731CB0">
        <w:rPr>
          <w:rFonts w:ascii="仿宋" w:eastAsia="仿宋" w:hAnsi="仿宋" w:cs="仿宋_GB2312" w:hint="eastAsia"/>
          <w:sz w:val="28"/>
          <w:szCs w:val="28"/>
          <w:u w:val="single"/>
        </w:rPr>
        <w:t>及</w:t>
      </w:r>
      <w:r w:rsidR="0071192A">
        <w:rPr>
          <w:rFonts w:ascii="仿宋" w:eastAsia="仿宋" w:hAnsi="仿宋" w:cs="仿宋_GB2312" w:hint="eastAsia"/>
          <w:sz w:val="28"/>
          <w:szCs w:val="28"/>
          <w:u w:val="single"/>
        </w:rPr>
        <w:t>制作安装</w:t>
      </w:r>
      <w:r w:rsidRPr="00731CB0">
        <w:rPr>
          <w:rFonts w:ascii="仿宋" w:eastAsia="仿宋" w:hAnsi="仿宋" w:cs="仿宋_GB2312" w:hint="eastAsia"/>
          <w:sz w:val="28"/>
          <w:szCs w:val="28"/>
          <w:u w:val="single"/>
        </w:rPr>
        <w:t>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822A6F">
        <w:rPr>
          <w:rFonts w:ascii="仿宋" w:eastAsia="仿宋" w:hAnsi="仿宋" w:cs="仿宋_GB2312" w:hint="eastAsia"/>
          <w:b/>
          <w:bCs/>
          <w:sz w:val="28"/>
          <w:szCs w:val="28"/>
        </w:rPr>
        <w:t>22</w:t>
      </w:r>
      <w:r w:rsidRPr="00731CB0">
        <w:rPr>
          <w:rFonts w:ascii="仿宋" w:eastAsia="仿宋" w:hAnsi="仿宋" w:cs="仿宋_GB2312" w:hint="eastAsia"/>
          <w:b/>
          <w:bCs/>
          <w:sz w:val="28"/>
          <w:szCs w:val="28"/>
        </w:rPr>
        <w:t>日</w:t>
      </w:r>
      <w:r w:rsidR="00822A6F">
        <w:rPr>
          <w:rFonts w:ascii="仿宋" w:eastAsia="仿宋" w:hAnsi="仿宋" w:cs="仿宋_GB2312" w:hint="eastAsia"/>
          <w:b/>
          <w:bCs/>
          <w:sz w:val="28"/>
          <w:szCs w:val="28"/>
        </w:rPr>
        <w:t>起</w:t>
      </w:r>
      <w:r w:rsidRPr="00731CB0">
        <w:rPr>
          <w:rFonts w:ascii="仿宋" w:eastAsia="仿宋" w:hAnsi="仿宋" w:cs="仿宋_GB2312" w:hint="eastAsia"/>
          <w:b/>
          <w:bCs/>
          <w:sz w:val="28"/>
          <w:szCs w:val="28"/>
        </w:rPr>
        <w:t>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B746ED">
        <w:rPr>
          <w:rFonts w:ascii="仿宋" w:eastAsia="仿宋" w:hAnsi="仿宋" w:cs="仿宋_GB2312" w:hint="eastAsia"/>
          <w:b/>
          <w:bCs/>
          <w:sz w:val="28"/>
          <w:szCs w:val="28"/>
        </w:rPr>
        <w:t>31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8921E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8921E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8921E0">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8921E0">
      <w:pPr>
        <w:spacing w:beforeLines="50" w:afterLines="50" w:line="360" w:lineRule="auto"/>
        <w:ind w:firstLineChars="1700" w:firstLine="4080"/>
        <w:rPr>
          <w:rFonts w:ascii="仿宋" w:eastAsia="仿宋" w:hAnsi="仿宋"/>
          <w:sz w:val="24"/>
        </w:rPr>
      </w:pPr>
    </w:p>
    <w:p w:rsidR="0082529C" w:rsidRPr="00731CB0" w:rsidRDefault="00761502" w:rsidP="008921E0">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8921E0">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8921E0">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w:t>
      </w:r>
      <w:r w:rsidR="0071192A">
        <w:rPr>
          <w:rFonts w:ascii="仿宋" w:eastAsia="仿宋" w:hAnsi="仿宋" w:cs="仿宋_GB2312" w:hint="eastAsia"/>
          <w:sz w:val="28"/>
          <w:szCs w:val="28"/>
        </w:rPr>
        <w:t>（制作安装）</w:t>
      </w:r>
      <w:r w:rsidRPr="00731CB0">
        <w:rPr>
          <w:rFonts w:ascii="仿宋" w:eastAsia="仿宋" w:hAnsi="仿宋" w:cs="仿宋_GB2312" w:hint="eastAsia"/>
          <w:sz w:val="28"/>
          <w:szCs w:val="28"/>
        </w:rPr>
        <w:t>数量、质量及供货时间符合贵公司要求。如果由于</w:t>
      </w:r>
      <w:r w:rsidR="0071192A">
        <w:rPr>
          <w:rFonts w:ascii="仿宋" w:eastAsia="仿宋" w:hAnsi="仿宋" w:cs="仿宋_GB2312" w:hint="eastAsia"/>
          <w:sz w:val="28"/>
          <w:szCs w:val="28"/>
        </w:rPr>
        <w:t>（制作安装）</w:t>
      </w:r>
      <w:r w:rsidRPr="00731CB0">
        <w:rPr>
          <w:rFonts w:ascii="仿宋" w:eastAsia="仿宋" w:hAnsi="仿宋" w:cs="仿宋_GB2312" w:hint="eastAsia"/>
          <w:sz w:val="28"/>
          <w:szCs w:val="28"/>
        </w:rPr>
        <w:t>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B746ED">
        <w:rPr>
          <w:rFonts w:ascii="仿宋" w:eastAsia="仿宋" w:hAnsi="仿宋" w:hint="eastAsia"/>
          <w:b/>
          <w:sz w:val="28"/>
          <w:szCs w:val="28"/>
        </w:rPr>
        <w:t>55</w:t>
      </w:r>
      <w:r w:rsidRPr="00731CB0">
        <w:rPr>
          <w:rFonts w:ascii="仿宋" w:eastAsia="仿宋" w:hAnsi="仿宋" w:hint="eastAsia"/>
          <w:b/>
          <w:sz w:val="28"/>
          <w:szCs w:val="28"/>
        </w:rPr>
        <w:t>）</w:t>
      </w:r>
    </w:p>
    <w:tbl>
      <w:tblPr>
        <w:tblpPr w:leftFromText="180" w:rightFromText="180" w:vertAnchor="text" w:tblpY="1"/>
        <w:tblOverlap w:val="neve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922B8D">
        <w:trPr>
          <w:gridAfter w:val="2"/>
          <w:wAfter w:w="35" w:type="dxa"/>
          <w:trHeight w:val="510"/>
        </w:trPr>
        <w:tc>
          <w:tcPr>
            <w:tcW w:w="993"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650CFC" w:rsidRPr="00731CB0" w:rsidTr="00922B8D">
        <w:trPr>
          <w:gridAfter w:val="2"/>
          <w:wAfter w:w="35" w:type="dxa"/>
          <w:trHeight w:val="510"/>
        </w:trPr>
        <w:tc>
          <w:tcPr>
            <w:tcW w:w="993" w:type="dxa"/>
            <w:vAlign w:val="center"/>
          </w:tcPr>
          <w:p w:rsidR="00650CFC" w:rsidRPr="00922B8D" w:rsidRDefault="00650CFC" w:rsidP="00922B8D">
            <w:pPr>
              <w:jc w:val="center"/>
              <w:rPr>
                <w:rFonts w:ascii="仿宋" w:eastAsia="仿宋" w:hAnsi="仿宋"/>
                <w:b/>
                <w:szCs w:val="21"/>
              </w:rPr>
            </w:pPr>
          </w:p>
        </w:tc>
        <w:tc>
          <w:tcPr>
            <w:tcW w:w="1984" w:type="dxa"/>
            <w:vAlign w:val="center"/>
          </w:tcPr>
          <w:p w:rsidR="00650CFC" w:rsidRDefault="00650CFC" w:rsidP="00650CFC">
            <w:pPr>
              <w:jc w:val="center"/>
              <w:rPr>
                <w:rFonts w:ascii="宋体" w:hAnsi="宋体" w:cs="宋体"/>
                <w:b/>
                <w:bCs/>
                <w:color w:val="000000"/>
                <w:sz w:val="22"/>
                <w:szCs w:val="22"/>
              </w:rPr>
            </w:pPr>
            <w:r>
              <w:rPr>
                <w:rFonts w:hint="eastAsia"/>
                <w:b/>
                <w:bCs/>
                <w:color w:val="000000"/>
                <w:sz w:val="22"/>
                <w:szCs w:val="22"/>
              </w:rPr>
              <w:t>Su304</w:t>
            </w:r>
            <w:r>
              <w:rPr>
                <w:rFonts w:hint="eastAsia"/>
                <w:b/>
                <w:bCs/>
                <w:color w:val="000000"/>
                <w:sz w:val="22"/>
                <w:szCs w:val="22"/>
              </w:rPr>
              <w:t>不锈钢栏杆</w:t>
            </w:r>
          </w:p>
          <w:p w:rsidR="00650CFC" w:rsidRPr="00922B8D" w:rsidRDefault="00650CFC" w:rsidP="00922B8D">
            <w:pPr>
              <w:jc w:val="center"/>
              <w:rPr>
                <w:rFonts w:ascii="仿宋" w:eastAsia="仿宋" w:hAnsi="仿宋" w:cs="宋体"/>
                <w:b/>
                <w:color w:val="000000"/>
                <w:sz w:val="22"/>
                <w:szCs w:val="22"/>
              </w:rPr>
            </w:pPr>
          </w:p>
        </w:tc>
        <w:tc>
          <w:tcPr>
            <w:tcW w:w="3827" w:type="dxa"/>
            <w:vAlign w:val="center"/>
          </w:tcPr>
          <w:p w:rsidR="00650CFC" w:rsidRPr="00650CFC" w:rsidRDefault="001C0A82" w:rsidP="001C0A82">
            <w:pPr>
              <w:pStyle w:val="affa"/>
              <w:ind w:left="360" w:firstLineChars="0" w:firstLine="0"/>
              <w:rPr>
                <w:rFonts w:ascii="宋体" w:hAnsi="宋体" w:cs="宋体"/>
                <w:color w:val="000000"/>
                <w:sz w:val="22"/>
                <w:szCs w:val="22"/>
              </w:rPr>
            </w:pPr>
            <w:r w:rsidRPr="001C0A82">
              <w:rPr>
                <w:rFonts w:hint="eastAsia"/>
                <w:color w:val="000000"/>
                <w:sz w:val="22"/>
                <w:szCs w:val="22"/>
              </w:rPr>
              <w:t>①楼梯间临空栏杆详见图集</w:t>
            </w:r>
            <w:r w:rsidRPr="001C0A82">
              <w:rPr>
                <w:rFonts w:hint="eastAsia"/>
                <w:color w:val="000000"/>
                <w:sz w:val="22"/>
                <w:szCs w:val="22"/>
              </w:rPr>
              <w:t>15J403-1,B5/B16</w:t>
            </w:r>
            <w:r w:rsidRPr="001C0A82">
              <w:rPr>
                <w:rFonts w:hint="eastAsia"/>
                <w:color w:val="000000"/>
                <w:sz w:val="22"/>
                <w:szCs w:val="22"/>
              </w:rPr>
              <w:t>；</w:t>
            </w:r>
            <w:r w:rsidRPr="001C0A82">
              <w:rPr>
                <w:rFonts w:hint="eastAsia"/>
                <w:color w:val="000000"/>
                <w:sz w:val="22"/>
                <w:szCs w:val="22"/>
              </w:rPr>
              <w:t xml:space="preserve">                   </w:t>
            </w:r>
            <w:r w:rsidRPr="001C0A82">
              <w:rPr>
                <w:rFonts w:hint="eastAsia"/>
                <w:color w:val="000000"/>
                <w:sz w:val="22"/>
                <w:szCs w:val="22"/>
              </w:rPr>
              <w:t>②楼梯间护窗栏杆详</w:t>
            </w:r>
            <w:r w:rsidRPr="001C0A82">
              <w:rPr>
                <w:rFonts w:hint="eastAsia"/>
                <w:color w:val="000000"/>
                <w:sz w:val="22"/>
                <w:szCs w:val="22"/>
              </w:rPr>
              <w:t>15J403-1,H3/C15</w:t>
            </w:r>
            <w:r w:rsidRPr="001C0A82">
              <w:rPr>
                <w:rFonts w:hint="eastAsia"/>
                <w:color w:val="000000"/>
                <w:sz w:val="22"/>
                <w:szCs w:val="22"/>
              </w:rPr>
              <w:t>；</w:t>
            </w:r>
          </w:p>
        </w:tc>
        <w:tc>
          <w:tcPr>
            <w:tcW w:w="2268" w:type="dxa"/>
            <w:gridSpan w:val="2"/>
            <w:vAlign w:val="center"/>
          </w:tcPr>
          <w:p w:rsidR="00650CFC" w:rsidRPr="00922B8D" w:rsidRDefault="00650CFC" w:rsidP="00922B8D">
            <w:pPr>
              <w:jc w:val="center"/>
              <w:rPr>
                <w:rFonts w:ascii="仿宋" w:eastAsia="仿宋" w:hAnsi="仿宋" w:cs="宋体"/>
                <w:b/>
                <w:sz w:val="22"/>
                <w:szCs w:val="22"/>
              </w:rPr>
            </w:pPr>
            <w:r w:rsidRPr="00922B8D">
              <w:rPr>
                <w:rFonts w:ascii="仿宋" w:eastAsia="仿宋" w:hAnsi="仿宋" w:cs="宋体"/>
                <w:b/>
                <w:sz w:val="22"/>
                <w:szCs w:val="22"/>
              </w:rPr>
              <w:t>标准</w:t>
            </w:r>
            <w:r>
              <w:rPr>
                <w:rFonts w:ascii="仿宋" w:eastAsia="仿宋" w:hAnsi="仿宋" w:cs="宋体" w:hint="eastAsia"/>
                <w:b/>
                <w:sz w:val="22"/>
                <w:szCs w:val="22"/>
              </w:rPr>
              <w:t>图集</w:t>
            </w:r>
            <w:r w:rsidRPr="00922B8D">
              <w:rPr>
                <w:rFonts w:ascii="仿宋" w:eastAsia="仿宋" w:hAnsi="仿宋" w:cs="宋体"/>
                <w:b/>
                <w:sz w:val="22"/>
                <w:szCs w:val="22"/>
              </w:rPr>
              <w:t>及技术规范</w:t>
            </w:r>
            <w:r w:rsidR="00B746ED">
              <w:rPr>
                <w:rFonts w:ascii="仿宋" w:eastAsia="仿宋" w:hAnsi="仿宋" w:cs="宋体" w:hint="eastAsia"/>
                <w:b/>
                <w:sz w:val="22"/>
                <w:szCs w:val="22"/>
              </w:rPr>
              <w:t>（</w:t>
            </w:r>
            <w:r w:rsidR="001C0A82" w:rsidRPr="001C0A82">
              <w:rPr>
                <w:rFonts w:ascii="仿宋" w:eastAsia="仿宋" w:hAnsi="仿宋" w:hint="eastAsia"/>
                <w:b/>
                <w:szCs w:val="21"/>
              </w:rPr>
              <w:t>Φ60*3钢管壁厚改为1.5mm</w:t>
            </w:r>
            <w:r w:rsidR="00B746ED">
              <w:rPr>
                <w:rFonts w:ascii="仿宋" w:eastAsia="仿宋" w:hAnsi="仿宋" w:cs="宋体" w:hint="eastAsia"/>
                <w:b/>
                <w:sz w:val="22"/>
                <w:szCs w:val="22"/>
              </w:rPr>
              <w:t xml:space="preserve">） </w:t>
            </w:r>
          </w:p>
        </w:tc>
        <w:tc>
          <w:tcPr>
            <w:tcW w:w="738" w:type="dxa"/>
            <w:gridSpan w:val="2"/>
            <w:vAlign w:val="center"/>
          </w:tcPr>
          <w:p w:rsidR="00650CFC" w:rsidRPr="00922B8D" w:rsidRDefault="00650CFC" w:rsidP="00922B8D">
            <w:pPr>
              <w:jc w:val="center"/>
              <w:rPr>
                <w:rFonts w:ascii="仿宋" w:eastAsia="仿宋" w:hAnsi="仿宋" w:cs="宋体"/>
                <w:b/>
                <w:sz w:val="22"/>
                <w:szCs w:val="22"/>
              </w:rPr>
            </w:pPr>
            <w:r>
              <w:rPr>
                <w:rFonts w:ascii="仿宋" w:eastAsia="仿宋" w:hAnsi="仿宋" w:hint="eastAsia"/>
                <w:b/>
                <w:sz w:val="22"/>
                <w:szCs w:val="22"/>
              </w:rPr>
              <w:t>米</w:t>
            </w:r>
          </w:p>
        </w:tc>
        <w:tc>
          <w:tcPr>
            <w:tcW w:w="709" w:type="dxa"/>
            <w:vAlign w:val="center"/>
          </w:tcPr>
          <w:p w:rsidR="00650CFC" w:rsidRPr="00922B8D" w:rsidRDefault="001C0A82" w:rsidP="00922B8D">
            <w:pPr>
              <w:jc w:val="center"/>
              <w:rPr>
                <w:rFonts w:ascii="仿宋" w:eastAsia="仿宋" w:hAnsi="仿宋" w:cs="宋体"/>
                <w:b/>
                <w:sz w:val="22"/>
                <w:szCs w:val="22"/>
              </w:rPr>
            </w:pPr>
            <w:r>
              <w:rPr>
                <w:rFonts w:ascii="仿宋" w:eastAsia="仿宋" w:hAnsi="仿宋" w:hint="eastAsia"/>
                <w:b/>
                <w:sz w:val="22"/>
                <w:szCs w:val="22"/>
              </w:rPr>
              <w:t>208</w:t>
            </w:r>
          </w:p>
        </w:tc>
        <w:tc>
          <w:tcPr>
            <w:tcW w:w="992" w:type="dxa"/>
            <w:gridSpan w:val="3"/>
            <w:vAlign w:val="center"/>
          </w:tcPr>
          <w:p w:rsidR="00650CFC" w:rsidRPr="00922B8D" w:rsidRDefault="00650CFC" w:rsidP="00922B8D">
            <w:pPr>
              <w:jc w:val="center"/>
              <w:rPr>
                <w:rFonts w:ascii="仿宋" w:eastAsia="仿宋" w:hAnsi="仿宋" w:cs="宋体"/>
                <w:b/>
                <w:sz w:val="22"/>
                <w:szCs w:val="22"/>
              </w:rPr>
            </w:pPr>
          </w:p>
        </w:tc>
        <w:tc>
          <w:tcPr>
            <w:tcW w:w="1276" w:type="dxa"/>
            <w:vAlign w:val="center"/>
          </w:tcPr>
          <w:p w:rsidR="00650CFC" w:rsidRPr="00922B8D" w:rsidRDefault="00650CFC" w:rsidP="00922B8D">
            <w:pPr>
              <w:jc w:val="center"/>
              <w:rPr>
                <w:rFonts w:ascii="仿宋" w:eastAsia="仿宋" w:hAnsi="仿宋"/>
                <w:b/>
                <w:szCs w:val="21"/>
              </w:rPr>
            </w:pPr>
          </w:p>
        </w:tc>
        <w:tc>
          <w:tcPr>
            <w:tcW w:w="1134" w:type="dxa"/>
            <w:vAlign w:val="center"/>
          </w:tcPr>
          <w:p w:rsidR="00650CFC" w:rsidRPr="00922B8D" w:rsidRDefault="0071192A" w:rsidP="00922B8D">
            <w:pPr>
              <w:jc w:val="center"/>
              <w:rPr>
                <w:rFonts w:ascii="仿宋" w:eastAsia="仿宋" w:hAnsi="仿宋"/>
                <w:b/>
                <w:szCs w:val="21"/>
              </w:rPr>
            </w:pPr>
            <w:r>
              <w:rPr>
                <w:rFonts w:ascii="仿宋" w:eastAsia="仿宋" w:hAnsi="仿宋" w:hint="eastAsia"/>
                <w:b/>
                <w:szCs w:val="21"/>
              </w:rPr>
              <w:t>％</w:t>
            </w:r>
          </w:p>
        </w:tc>
        <w:tc>
          <w:tcPr>
            <w:tcW w:w="1134" w:type="dxa"/>
            <w:vAlign w:val="center"/>
          </w:tcPr>
          <w:p w:rsidR="00650CFC" w:rsidRPr="00922B8D" w:rsidRDefault="0071192A" w:rsidP="001C0A82">
            <w:pPr>
              <w:jc w:val="center"/>
              <w:rPr>
                <w:rFonts w:ascii="仿宋" w:eastAsia="仿宋" w:hAnsi="仿宋"/>
                <w:b/>
                <w:szCs w:val="21"/>
              </w:rPr>
            </w:pPr>
            <w:r>
              <w:rPr>
                <w:rFonts w:ascii="仿宋" w:eastAsia="仿宋" w:hAnsi="仿宋"/>
                <w:b/>
                <w:noProof/>
                <w:szCs w:val="21"/>
              </w:rPr>
              <w:drawing>
                <wp:inline distT="0" distB="0" distL="0" distR="0">
                  <wp:extent cx="590550" cy="1152525"/>
                  <wp:effectExtent l="19050" t="0" r="0" b="0"/>
                  <wp:docPr id="3" name="图片 2" descr="IMG_Su不锈钢栏杆图集照片（0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u不锈钢栏杆图集照片（0704）.jpg"/>
                          <pic:cNvPicPr/>
                        </pic:nvPicPr>
                        <pic:blipFill>
                          <a:blip r:embed="rId11" cstate="print"/>
                          <a:stretch>
                            <a:fillRect/>
                          </a:stretch>
                        </pic:blipFill>
                        <pic:spPr>
                          <a:xfrm>
                            <a:off x="0" y="0"/>
                            <a:ext cx="591348" cy="1154083"/>
                          </a:xfrm>
                          <a:prstGeom prst="rect">
                            <a:avLst/>
                          </a:prstGeom>
                        </pic:spPr>
                      </pic:pic>
                    </a:graphicData>
                  </a:graphic>
                </wp:inline>
              </w:drawing>
            </w:r>
          </w:p>
        </w:tc>
      </w:tr>
      <w:tr w:rsidR="00650CFC" w:rsidRPr="00731CB0" w:rsidTr="00922B8D">
        <w:trPr>
          <w:gridAfter w:val="2"/>
          <w:wAfter w:w="35" w:type="dxa"/>
          <w:trHeight w:val="510"/>
        </w:trPr>
        <w:tc>
          <w:tcPr>
            <w:tcW w:w="993" w:type="dxa"/>
            <w:vAlign w:val="center"/>
          </w:tcPr>
          <w:p w:rsidR="00650CFC" w:rsidRPr="00731CB0" w:rsidRDefault="00650CFC" w:rsidP="00922B8D">
            <w:pPr>
              <w:jc w:val="center"/>
              <w:rPr>
                <w:rFonts w:ascii="仿宋" w:eastAsia="仿宋" w:hAnsi="仿宋"/>
                <w:b/>
                <w:bCs/>
                <w:szCs w:val="21"/>
                <w:highlight w:val="yellow"/>
              </w:rPr>
            </w:pPr>
            <w:r>
              <w:rPr>
                <w:rFonts w:ascii="仿宋" w:eastAsia="仿宋" w:hAnsi="仿宋" w:hint="eastAsia"/>
                <w:b/>
                <w:bCs/>
                <w:szCs w:val="21"/>
                <w:highlight w:val="yellow"/>
              </w:rPr>
              <w:t>17</w:t>
            </w:r>
          </w:p>
        </w:tc>
        <w:tc>
          <w:tcPr>
            <w:tcW w:w="1984" w:type="dxa"/>
            <w:vAlign w:val="center"/>
          </w:tcPr>
          <w:p w:rsidR="00650CFC" w:rsidRPr="00731CB0" w:rsidRDefault="00650CFC" w:rsidP="00922B8D">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650CFC" w:rsidRPr="00731CB0" w:rsidRDefault="00650CFC" w:rsidP="00922B8D">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650CFC" w:rsidRPr="00731CB0" w:rsidRDefault="00650CFC" w:rsidP="00922B8D">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650CFC" w:rsidRPr="00731CB0" w:rsidRDefault="00650CFC" w:rsidP="00922B8D">
            <w:pPr>
              <w:jc w:val="center"/>
              <w:rPr>
                <w:rFonts w:ascii="仿宋" w:eastAsia="仿宋" w:hAnsi="仿宋" w:cs="仿宋"/>
                <w:b/>
                <w:bCs/>
                <w:szCs w:val="21"/>
                <w:highlight w:val="yellow"/>
              </w:rPr>
            </w:pPr>
          </w:p>
        </w:tc>
        <w:tc>
          <w:tcPr>
            <w:tcW w:w="992" w:type="dxa"/>
            <w:gridSpan w:val="3"/>
            <w:vAlign w:val="center"/>
          </w:tcPr>
          <w:p w:rsidR="00650CFC" w:rsidRPr="00731CB0" w:rsidRDefault="00650CFC" w:rsidP="00922B8D">
            <w:pPr>
              <w:jc w:val="center"/>
              <w:rPr>
                <w:rFonts w:ascii="仿宋" w:eastAsia="仿宋" w:hAnsi="仿宋"/>
                <w:b/>
                <w:bCs/>
                <w:szCs w:val="21"/>
              </w:rPr>
            </w:pPr>
          </w:p>
        </w:tc>
        <w:tc>
          <w:tcPr>
            <w:tcW w:w="1276" w:type="dxa"/>
            <w:vAlign w:val="center"/>
          </w:tcPr>
          <w:p w:rsidR="00650CFC" w:rsidRPr="00731CB0" w:rsidRDefault="00650CFC" w:rsidP="00922B8D">
            <w:pPr>
              <w:jc w:val="center"/>
              <w:rPr>
                <w:rFonts w:ascii="仿宋" w:eastAsia="仿宋" w:hAnsi="仿宋"/>
                <w:b/>
                <w:bCs/>
                <w:szCs w:val="21"/>
              </w:rPr>
            </w:pPr>
          </w:p>
        </w:tc>
        <w:tc>
          <w:tcPr>
            <w:tcW w:w="1134" w:type="dxa"/>
            <w:vAlign w:val="center"/>
          </w:tcPr>
          <w:p w:rsidR="00650CFC" w:rsidRPr="00731CB0" w:rsidRDefault="00650CFC" w:rsidP="00922B8D">
            <w:pPr>
              <w:jc w:val="center"/>
              <w:rPr>
                <w:rFonts w:ascii="仿宋" w:eastAsia="仿宋" w:hAnsi="仿宋"/>
                <w:b/>
                <w:bCs/>
                <w:szCs w:val="21"/>
              </w:rPr>
            </w:pPr>
          </w:p>
        </w:tc>
        <w:tc>
          <w:tcPr>
            <w:tcW w:w="1134" w:type="dxa"/>
            <w:vAlign w:val="center"/>
          </w:tcPr>
          <w:p w:rsidR="00650CFC" w:rsidRPr="00731CB0" w:rsidRDefault="00650CFC" w:rsidP="00922B8D">
            <w:pPr>
              <w:jc w:val="center"/>
              <w:rPr>
                <w:rFonts w:ascii="仿宋" w:eastAsia="仿宋" w:hAnsi="仿宋"/>
                <w:b/>
                <w:bCs/>
                <w:szCs w:val="21"/>
              </w:rPr>
            </w:pPr>
          </w:p>
        </w:tc>
      </w:tr>
      <w:tr w:rsidR="00650CFC" w:rsidRPr="00731CB0" w:rsidTr="00922B8D">
        <w:trPr>
          <w:trHeight w:val="1415"/>
        </w:trPr>
        <w:tc>
          <w:tcPr>
            <w:tcW w:w="15090" w:type="dxa"/>
            <w:gridSpan w:val="16"/>
            <w:vAlign w:val="center"/>
          </w:tcPr>
          <w:p w:rsidR="00650CFC" w:rsidRPr="00731CB0" w:rsidRDefault="00650CFC" w:rsidP="00922B8D">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650CFC" w:rsidRPr="00731CB0" w:rsidRDefault="00650CFC" w:rsidP="00922B8D">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650CFC" w:rsidRPr="00731CB0" w:rsidRDefault="00650CFC" w:rsidP="00922B8D">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650CFC" w:rsidRPr="00731CB0" w:rsidRDefault="00650CFC" w:rsidP="00922B8D">
            <w:pPr>
              <w:pStyle w:val="2"/>
              <w:rPr>
                <w:rFonts w:ascii="仿宋" w:eastAsia="仿宋" w:hAnsi="仿宋"/>
              </w:rPr>
            </w:pPr>
          </w:p>
        </w:tc>
      </w:tr>
      <w:tr w:rsidR="00650CFC" w:rsidRPr="00731CB0" w:rsidTr="00922B8D">
        <w:trPr>
          <w:gridAfter w:val="1"/>
          <w:wAfter w:w="27" w:type="dxa"/>
          <w:trHeight w:val="441"/>
        </w:trPr>
        <w:tc>
          <w:tcPr>
            <w:tcW w:w="7400" w:type="dxa"/>
            <w:gridSpan w:val="4"/>
            <w:vMerge w:val="restart"/>
            <w:vAlign w:val="center"/>
          </w:tcPr>
          <w:p w:rsidR="00650CFC" w:rsidRPr="00731CB0" w:rsidRDefault="00650CFC" w:rsidP="00922B8D">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650CFC" w:rsidRPr="00731CB0" w:rsidRDefault="00650CFC" w:rsidP="00922B8D">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650CFC" w:rsidRPr="00731CB0" w:rsidRDefault="00650CFC" w:rsidP="00922B8D">
            <w:pPr>
              <w:rPr>
                <w:rFonts w:ascii="仿宋" w:eastAsia="仿宋" w:hAnsi="仿宋"/>
                <w:sz w:val="24"/>
              </w:rPr>
            </w:pPr>
          </w:p>
        </w:tc>
      </w:tr>
      <w:tr w:rsidR="00650CFC" w:rsidRPr="00731CB0" w:rsidTr="00922B8D">
        <w:trPr>
          <w:gridAfter w:val="1"/>
          <w:wAfter w:w="27" w:type="dxa"/>
          <w:trHeight w:val="348"/>
        </w:trPr>
        <w:tc>
          <w:tcPr>
            <w:tcW w:w="7400" w:type="dxa"/>
            <w:gridSpan w:val="4"/>
            <w:vMerge/>
            <w:vAlign w:val="center"/>
          </w:tcPr>
          <w:p w:rsidR="00650CFC" w:rsidRPr="00731CB0" w:rsidRDefault="00650CFC" w:rsidP="00922B8D">
            <w:pPr>
              <w:rPr>
                <w:rFonts w:ascii="仿宋" w:eastAsia="仿宋" w:hAnsi="仿宋"/>
                <w:sz w:val="24"/>
              </w:rPr>
            </w:pPr>
          </w:p>
        </w:tc>
        <w:tc>
          <w:tcPr>
            <w:tcW w:w="2268" w:type="dxa"/>
            <w:gridSpan w:val="2"/>
            <w:vMerge w:val="restart"/>
            <w:vAlign w:val="center"/>
          </w:tcPr>
          <w:p w:rsidR="00650CFC" w:rsidRPr="00731CB0" w:rsidRDefault="00650CFC" w:rsidP="00922B8D">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650CFC" w:rsidRPr="00731CB0" w:rsidRDefault="00650CFC" w:rsidP="00922B8D">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650CFC" w:rsidRPr="00731CB0" w:rsidRDefault="00650CFC" w:rsidP="00922B8D">
            <w:pPr>
              <w:rPr>
                <w:rFonts w:ascii="仿宋" w:eastAsia="仿宋" w:hAnsi="仿宋"/>
                <w:sz w:val="24"/>
              </w:rPr>
            </w:pPr>
          </w:p>
        </w:tc>
      </w:tr>
      <w:tr w:rsidR="00650CFC" w:rsidRPr="00731CB0" w:rsidTr="00922B8D">
        <w:trPr>
          <w:gridAfter w:val="1"/>
          <w:wAfter w:w="27" w:type="dxa"/>
          <w:trHeight w:val="362"/>
        </w:trPr>
        <w:tc>
          <w:tcPr>
            <w:tcW w:w="7400" w:type="dxa"/>
            <w:gridSpan w:val="4"/>
            <w:vMerge/>
            <w:vAlign w:val="center"/>
          </w:tcPr>
          <w:p w:rsidR="00650CFC" w:rsidRPr="00731CB0" w:rsidRDefault="00650CFC" w:rsidP="00922B8D">
            <w:pPr>
              <w:rPr>
                <w:rFonts w:ascii="仿宋" w:eastAsia="仿宋" w:hAnsi="仿宋"/>
                <w:sz w:val="24"/>
              </w:rPr>
            </w:pPr>
          </w:p>
        </w:tc>
        <w:tc>
          <w:tcPr>
            <w:tcW w:w="2268" w:type="dxa"/>
            <w:gridSpan w:val="2"/>
            <w:vMerge/>
            <w:vAlign w:val="center"/>
          </w:tcPr>
          <w:p w:rsidR="00650CFC" w:rsidRPr="00731CB0" w:rsidRDefault="00650CFC" w:rsidP="00922B8D">
            <w:pPr>
              <w:jc w:val="center"/>
              <w:rPr>
                <w:rFonts w:ascii="仿宋" w:eastAsia="仿宋" w:hAnsi="仿宋"/>
                <w:sz w:val="24"/>
              </w:rPr>
            </w:pPr>
          </w:p>
        </w:tc>
        <w:tc>
          <w:tcPr>
            <w:tcW w:w="1701" w:type="dxa"/>
            <w:gridSpan w:val="4"/>
            <w:vAlign w:val="center"/>
          </w:tcPr>
          <w:p w:rsidR="00650CFC" w:rsidRPr="00731CB0" w:rsidRDefault="00650CFC" w:rsidP="00922B8D">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650CFC" w:rsidRPr="00731CB0" w:rsidRDefault="00650CFC" w:rsidP="00922B8D">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650CFC" w:rsidRDefault="00650CFC">
      <w:pPr>
        <w:spacing w:line="600" w:lineRule="exact"/>
        <w:jc w:val="center"/>
        <w:rPr>
          <w:rFonts w:ascii="仿宋" w:eastAsia="仿宋" w:hAnsi="仿宋" w:cs="仿宋_GB2312"/>
          <w:b/>
          <w:sz w:val="36"/>
          <w:szCs w:val="36"/>
        </w:rPr>
      </w:pPr>
    </w:p>
    <w:p w:rsidR="00650CFC" w:rsidRDefault="00650CFC">
      <w:pPr>
        <w:spacing w:line="600" w:lineRule="exact"/>
        <w:jc w:val="center"/>
        <w:rPr>
          <w:rFonts w:ascii="仿宋" w:eastAsia="仿宋" w:hAnsi="仿宋" w:cs="仿宋_GB2312"/>
          <w:b/>
          <w:sz w:val="36"/>
          <w:szCs w:val="36"/>
        </w:rPr>
      </w:pPr>
    </w:p>
    <w:p w:rsidR="0082529C"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十三、响应/偏离表</w:t>
      </w:r>
    </w:p>
    <w:p w:rsidR="00650CFC" w:rsidRPr="00650CFC" w:rsidRDefault="00650CFC" w:rsidP="00650CFC">
      <w:pPr>
        <w:pStyle w:val="2"/>
      </w:pP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71192A">
        <w:rPr>
          <w:rFonts w:ascii="仿宋" w:eastAsia="仿宋" w:hAnsi="仿宋" w:hint="eastAsia"/>
          <w:bCs/>
          <w:sz w:val="24"/>
        </w:rPr>
        <w:t>55</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B6" w:rsidRDefault="003B3EB6">
      <w:r>
        <w:separator/>
      </w:r>
    </w:p>
  </w:endnote>
  <w:endnote w:type="continuationSeparator" w:id="0">
    <w:p w:rsidR="003B3EB6" w:rsidRDefault="003B3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华文细黑">
    <w:altName w:val="微软雅黑"/>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B6" w:rsidRDefault="003B3EB6">
      <w:r>
        <w:separator/>
      </w:r>
    </w:p>
  </w:footnote>
  <w:footnote w:type="continuationSeparator" w:id="0">
    <w:p w:rsidR="003B3EB6" w:rsidRDefault="003B3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D5C14A8"/>
    <w:multiLevelType w:val="hybridMultilevel"/>
    <w:tmpl w:val="7A34A116"/>
    <w:lvl w:ilvl="0" w:tplc="3EC8E040">
      <w:start w:val="1"/>
      <w:numFmt w:val="decimalEnclosedCircle"/>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93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0A82"/>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564A"/>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631"/>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2E6E"/>
    <w:rsid w:val="003B318E"/>
    <w:rsid w:val="003B3EB6"/>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275E4"/>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0CFC"/>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192A"/>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A6F"/>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1E0"/>
    <w:rsid w:val="00892325"/>
    <w:rsid w:val="0089301F"/>
    <w:rsid w:val="008959AA"/>
    <w:rsid w:val="008A0622"/>
    <w:rsid w:val="008A150B"/>
    <w:rsid w:val="008A4634"/>
    <w:rsid w:val="008A6349"/>
    <w:rsid w:val="008B409D"/>
    <w:rsid w:val="008B4638"/>
    <w:rsid w:val="008B56AB"/>
    <w:rsid w:val="008B5A6E"/>
    <w:rsid w:val="008B5C0C"/>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5B24"/>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46ED"/>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0721"/>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5C72"/>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5FD8"/>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450474212">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646012872">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EDD8E-CF1D-4888-B8B2-AA1B564A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662</Words>
  <Characters>3778</Characters>
  <Application>Microsoft Office Word</Application>
  <DocSecurity>0</DocSecurity>
  <Lines>31</Lines>
  <Paragraphs>8</Paragraphs>
  <ScaleCrop>false</ScaleCrop>
  <Company>中国微软</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146</cp:revision>
  <cp:lastPrinted>2021-11-01T06:13:00Z</cp:lastPrinted>
  <dcterms:created xsi:type="dcterms:W3CDTF">2021-05-26T01:46:00Z</dcterms:created>
  <dcterms:modified xsi:type="dcterms:W3CDTF">2022-07-11T07:44:00Z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