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4660" w:rsidRDefault="00586697">
      <w:pPr>
        <w:jc w:val="center"/>
        <w:rPr>
          <w:sz w:val="44"/>
          <w:szCs w:val="44"/>
          <w:u w:val="double"/>
        </w:rPr>
      </w:pPr>
      <w:r>
        <w:rPr>
          <w:rFonts w:hint="eastAsia"/>
          <w:sz w:val="32"/>
          <w:szCs w:val="32"/>
          <w:u w:val="double"/>
        </w:rPr>
        <w:t xml:space="preserve"> </w:t>
      </w:r>
      <w:r>
        <w:rPr>
          <w:rFonts w:hint="eastAsia"/>
          <w:sz w:val="32"/>
          <w:szCs w:val="32"/>
          <w:u w:val="double"/>
        </w:rPr>
        <w:t>江西</w:t>
      </w:r>
      <w:proofErr w:type="gramStart"/>
      <w:r>
        <w:rPr>
          <w:rFonts w:hint="eastAsia"/>
          <w:sz w:val="32"/>
          <w:szCs w:val="32"/>
          <w:u w:val="double"/>
        </w:rPr>
        <w:t>鑫</w:t>
      </w:r>
      <w:proofErr w:type="gramEnd"/>
      <w:r>
        <w:rPr>
          <w:rFonts w:hint="eastAsia"/>
          <w:sz w:val="32"/>
          <w:szCs w:val="32"/>
          <w:u w:val="double"/>
        </w:rPr>
        <w:t>科多金属资源回收综合利用项目墙面涂料及屋面防水工程</w:t>
      </w:r>
      <w:r>
        <w:rPr>
          <w:rFonts w:hint="eastAsia"/>
          <w:sz w:val="32"/>
          <w:szCs w:val="32"/>
          <w:u w:val="double"/>
        </w:rPr>
        <w:t xml:space="preserve"> </w:t>
      </w:r>
    </w:p>
    <w:p w:rsidR="00184660" w:rsidRDefault="0058669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84660" w:rsidRDefault="00586697">
      <w:pPr>
        <w:jc w:val="center"/>
        <w:rPr>
          <w:sz w:val="32"/>
          <w:szCs w:val="32"/>
        </w:rPr>
      </w:pPr>
      <w:r>
        <w:rPr>
          <w:rFonts w:hint="eastAsia"/>
          <w:sz w:val="32"/>
          <w:szCs w:val="32"/>
        </w:rPr>
        <w:t>（编号：</w:t>
      </w:r>
      <w:r>
        <w:rPr>
          <w:rFonts w:hint="eastAsia"/>
          <w:sz w:val="32"/>
          <w:szCs w:val="32"/>
        </w:rPr>
        <w:t xml:space="preserve">TGJA-DYLW-2022- </w:t>
      </w:r>
      <w:r w:rsidR="00EA0ABC">
        <w:rPr>
          <w:rFonts w:hint="eastAsia"/>
          <w:sz w:val="32"/>
          <w:szCs w:val="32"/>
        </w:rPr>
        <w:t>35</w:t>
      </w:r>
      <w:r>
        <w:rPr>
          <w:rFonts w:hint="eastAsia"/>
          <w:sz w:val="32"/>
          <w:szCs w:val="32"/>
        </w:rPr>
        <w:t>）</w:t>
      </w:r>
    </w:p>
    <w:p w:rsidR="00184660" w:rsidRDefault="00184660">
      <w:pPr>
        <w:jc w:val="center"/>
        <w:rPr>
          <w:sz w:val="32"/>
          <w:szCs w:val="32"/>
        </w:rPr>
      </w:pPr>
    </w:p>
    <w:p w:rsidR="00184660" w:rsidRDefault="00184660">
      <w:pPr>
        <w:jc w:val="center"/>
        <w:rPr>
          <w:sz w:val="24"/>
          <w:szCs w:val="24"/>
          <w:u w:val="single"/>
        </w:rPr>
      </w:pPr>
    </w:p>
    <w:p w:rsidR="00184660" w:rsidRDefault="00586697">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84660" w:rsidRDefault="00184660">
      <w:pPr>
        <w:ind w:firstLine="630"/>
        <w:rPr>
          <w:sz w:val="24"/>
          <w:szCs w:val="24"/>
        </w:rPr>
      </w:pPr>
    </w:p>
    <w:p w:rsidR="00184660" w:rsidRDefault="00184660">
      <w:pPr>
        <w:spacing w:line="600" w:lineRule="auto"/>
        <w:ind w:firstLineChars="200" w:firstLine="640"/>
        <w:jc w:val="left"/>
        <w:rPr>
          <w:sz w:val="32"/>
          <w:szCs w:val="32"/>
        </w:rPr>
      </w:pPr>
    </w:p>
    <w:p w:rsidR="00184660" w:rsidRDefault="00586697">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江西</w:t>
      </w:r>
      <w:proofErr w:type="gramStart"/>
      <w:r>
        <w:rPr>
          <w:rFonts w:hint="eastAsia"/>
          <w:sz w:val="24"/>
          <w:szCs w:val="24"/>
          <w:u w:val="single"/>
        </w:rPr>
        <w:t>鑫</w:t>
      </w:r>
      <w:proofErr w:type="gramEnd"/>
      <w:r>
        <w:rPr>
          <w:rFonts w:hint="eastAsia"/>
          <w:sz w:val="24"/>
          <w:szCs w:val="24"/>
          <w:u w:val="single"/>
        </w:rPr>
        <w:t>科多金属资源回收综合利用项目墙面涂料及屋面防水工程</w:t>
      </w:r>
      <w:r>
        <w:rPr>
          <w:rFonts w:hint="eastAsia"/>
          <w:sz w:val="24"/>
          <w:szCs w:val="24"/>
          <w:u w:val="single"/>
        </w:rPr>
        <w:t xml:space="preserve">  </w:t>
      </w:r>
    </w:p>
    <w:p w:rsidR="00184660" w:rsidRDefault="00586697">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184660" w:rsidRDefault="00586697">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8</w:t>
      </w:r>
      <w:r>
        <w:rPr>
          <w:rFonts w:ascii="宋体" w:hAnsi="宋体" w:cs="宋体" w:hint="eastAsia"/>
          <w:sz w:val="24"/>
          <w:szCs w:val="24"/>
          <w:u w:val="single"/>
        </w:rPr>
        <w:t>月</w:t>
      </w:r>
      <w:r>
        <w:rPr>
          <w:rFonts w:ascii="宋体" w:hAnsi="宋体" w:cs="宋体" w:hint="eastAsia"/>
          <w:sz w:val="24"/>
          <w:szCs w:val="24"/>
          <w:u w:val="single"/>
        </w:rPr>
        <w:t>26</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184660" w:rsidRDefault="00184660">
      <w:pPr>
        <w:widowControl/>
        <w:shd w:val="clear" w:color="auto" w:fill="FFFFFF"/>
        <w:spacing w:line="520" w:lineRule="exact"/>
        <w:jc w:val="center"/>
        <w:rPr>
          <w:rFonts w:ascii="宋体" w:hAnsi="宋体"/>
          <w:b/>
          <w:bCs/>
          <w:sz w:val="32"/>
          <w:szCs w:val="32"/>
        </w:rPr>
      </w:pPr>
    </w:p>
    <w:p w:rsidR="00184660" w:rsidRDefault="00184660">
      <w:pPr>
        <w:widowControl/>
        <w:shd w:val="clear" w:color="auto" w:fill="FFFFFF"/>
        <w:spacing w:line="520" w:lineRule="exact"/>
        <w:jc w:val="center"/>
        <w:rPr>
          <w:rFonts w:ascii="宋体" w:hAnsi="宋体"/>
          <w:b/>
          <w:bCs/>
          <w:sz w:val="32"/>
          <w:szCs w:val="32"/>
        </w:rPr>
      </w:pPr>
    </w:p>
    <w:p w:rsidR="00184660" w:rsidRDefault="00586697">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江西</w:t>
      </w:r>
      <w:proofErr w:type="gramStart"/>
      <w:r>
        <w:rPr>
          <w:rFonts w:ascii="宋体" w:hAnsi="宋体" w:hint="eastAsia"/>
          <w:b/>
          <w:bCs/>
          <w:sz w:val="30"/>
          <w:szCs w:val="30"/>
          <w:u w:val="double"/>
        </w:rPr>
        <w:t>鑫</w:t>
      </w:r>
      <w:proofErr w:type="gramEnd"/>
      <w:r>
        <w:rPr>
          <w:rFonts w:ascii="宋体" w:hAnsi="宋体" w:hint="eastAsia"/>
          <w:b/>
          <w:bCs/>
          <w:sz w:val="30"/>
          <w:szCs w:val="30"/>
          <w:u w:val="double"/>
        </w:rPr>
        <w:t>科多金属资源回收综合利用项目墙面涂料及屋面防水工程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184660" w:rsidRDefault="0058669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江西</w:t>
      </w:r>
      <w:proofErr w:type="gramStart"/>
      <w:r>
        <w:rPr>
          <w:rFonts w:hint="eastAsia"/>
          <w:b/>
          <w:sz w:val="24"/>
          <w:szCs w:val="24"/>
          <w:u w:val="single"/>
        </w:rPr>
        <w:t>鑫</w:t>
      </w:r>
      <w:proofErr w:type="gramEnd"/>
      <w:r>
        <w:rPr>
          <w:rFonts w:hint="eastAsia"/>
          <w:b/>
          <w:sz w:val="24"/>
          <w:szCs w:val="24"/>
          <w:u w:val="single"/>
        </w:rPr>
        <w:t>科多金属资源回收综合利用项目墙面涂料及屋面防水工程</w:t>
      </w:r>
      <w:r>
        <w:rPr>
          <w:rFonts w:hint="eastAsia"/>
          <w:b/>
          <w:sz w:val="24"/>
          <w:szCs w:val="24"/>
          <w:u w:val="single"/>
        </w:rPr>
        <w:t xml:space="preserve"> </w:t>
      </w:r>
      <w:r>
        <w:rPr>
          <w:rFonts w:hint="eastAsia"/>
          <w:sz w:val="24"/>
          <w:szCs w:val="24"/>
        </w:rPr>
        <w:t>进行招标。</w:t>
      </w:r>
    </w:p>
    <w:p w:rsidR="00184660" w:rsidRDefault="00184660">
      <w:pPr>
        <w:spacing w:line="360" w:lineRule="auto"/>
        <w:ind w:firstLineChars="200" w:firstLine="480"/>
        <w:jc w:val="left"/>
        <w:rPr>
          <w:sz w:val="24"/>
          <w:szCs w:val="24"/>
        </w:rPr>
      </w:pPr>
    </w:p>
    <w:p w:rsidR="00184660" w:rsidRDefault="00586697">
      <w:pPr>
        <w:numPr>
          <w:ilvl w:val="0"/>
          <w:numId w:val="1"/>
        </w:numPr>
        <w:spacing w:line="360" w:lineRule="auto"/>
        <w:jc w:val="left"/>
        <w:rPr>
          <w:b/>
          <w:sz w:val="28"/>
          <w:szCs w:val="28"/>
        </w:rPr>
      </w:pPr>
      <w:r>
        <w:rPr>
          <w:rFonts w:hint="eastAsia"/>
          <w:b/>
          <w:sz w:val="28"/>
          <w:szCs w:val="28"/>
        </w:rPr>
        <w:t>招标说明</w:t>
      </w:r>
    </w:p>
    <w:p w:rsidR="00184660" w:rsidRDefault="00586697">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b/>
          <w:bCs/>
          <w:sz w:val="24"/>
          <w:szCs w:val="24"/>
        </w:rPr>
        <w:t>江西省抚州市金溪县工业园城西生态高新产业区</w:t>
      </w:r>
      <w:r>
        <w:rPr>
          <w:rFonts w:ascii="宋体" w:hAnsi="宋体" w:hint="eastAsia"/>
          <w:b/>
          <w:bCs/>
          <w:sz w:val="24"/>
          <w:szCs w:val="24"/>
        </w:rPr>
        <w:t>。</w:t>
      </w:r>
      <w:r>
        <w:rPr>
          <w:rFonts w:ascii="宋体" w:hAnsi="宋体"/>
          <w:sz w:val="24"/>
        </w:rPr>
        <w:pict>
          <v:shapetype id="_x0000_t202" coordsize="21600,21600" o:spt="202" path="m,l,21600r21600,l21600,xe">
            <v:stroke joinstyle="miter"/>
            <v:path gradientshapeok="t" o:connecttype="rect"/>
          </v:shapetype>
          <v:shape id="_x0000_s1026" type="#_x0000_t202" style="position:absolute;left:0;text-align:left;margin-left:60pt;margin-top:60pt;width:9.05pt;height:15.6pt;z-index:-251657216;mso-wrap-style:none;mso-position-horizontal-relative:page;mso-position-vertical-relative:page;mso-width-relative:page;mso-height-relative:page" o:allowincell="f" filled="f" stroked="f">
            <v:textbox style="mso-fit-shape-to-text:t" inset="0,0,0,0">
              <w:txbxContent>
                <w:p w:rsidR="00184660" w:rsidRDefault="00184660"/>
              </w:txbxContent>
            </v:textbox>
            <w10:wrap anchorx="page" anchory="page"/>
          </v:shape>
        </w:pict>
      </w:r>
      <w:r>
        <w:rPr>
          <w:rFonts w:ascii="宋体" w:hAnsi="宋体"/>
          <w:sz w:val="24"/>
        </w:rPr>
        <w:pict>
          <v:shape id="_x0000_s1027" type="#_x0000_t202" style="position:absolute;left:0;text-align:left;margin-left:36pt;margin-top:36pt;width:9.05pt;height:15.6pt;z-index:-251656192;mso-wrap-style:none;mso-position-horizontal-relative:page;mso-position-vertical-relative:page;mso-width-relative:page;mso-height-relative:page" o:allowincell="f" filled="f" stroked="f">
            <v:textbox style="mso-fit-shape-to-text:t" inset="0,0,0,0">
              <w:txbxContent>
                <w:p w:rsidR="00184660" w:rsidRDefault="00184660"/>
              </w:txbxContent>
            </v:textbox>
            <w10:wrap anchorx="page" anchory="page"/>
          </v:shape>
        </w:pict>
      </w:r>
      <w:r>
        <w:rPr>
          <w:rFonts w:ascii="宋体" w:hAnsi="宋体"/>
          <w:sz w:val="24"/>
        </w:rPr>
        <w:pict>
          <v:shape id="文本框1" o:spid="_x0000_s1028" type="#_x0000_t202" style="position:absolute;left:0;text-align:left;margin-left:36pt;margin-top:36pt;width:9.05pt;height:15.6pt;z-index:-251655168;mso-wrap-style:none;mso-position-horizontal-relative:page;mso-position-vertical-relative:page;mso-width-relative:page;mso-height-relative:page" o:allowincell="f" filled="f" stroked="f">
            <v:textbox style="mso-fit-shape-to-text:t" inset="0,0,0,0">
              <w:txbxContent>
                <w:p w:rsidR="00184660" w:rsidRDefault="00184660"/>
              </w:txbxContent>
            </v:textbox>
            <w10:wrap anchorx="page" anchory="page"/>
          </v:shape>
        </w:pict>
      </w:r>
      <w:r>
        <w:rPr>
          <w:rFonts w:ascii="宋体" w:hAnsi="宋体"/>
          <w:sz w:val="24"/>
        </w:rPr>
        <w:pict>
          <v:shape id="_x0000_s1029" type="#_x0000_t202" style="position:absolute;left:0;text-align:left;margin-left:36pt;margin-top:36pt;width:9.05pt;height:15.6pt;z-index:-251654144;mso-wrap-style:none;mso-position-horizontal-relative:page;mso-position-vertical-relative:page;mso-width-relative:page;mso-height-relative:page" o:allowincell="f" filled="f" stroked="f">
            <v:textbox style="mso-fit-shape-to-text:t" inset="0,0,0,0">
              <w:txbxContent>
                <w:p w:rsidR="00184660" w:rsidRDefault="00184660"/>
              </w:txbxContent>
            </v:textbox>
            <w10:wrap anchorx="page" anchory="page"/>
          </v:shape>
        </w:pict>
      </w:r>
    </w:p>
    <w:p w:rsidR="00184660" w:rsidRDefault="00586697">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防水防腐班组一个</w:t>
      </w:r>
      <w:r>
        <w:rPr>
          <w:rFonts w:ascii="宋体" w:hAnsi="宋体" w:cs="宋体" w:hint="eastAsia"/>
          <w:bCs/>
          <w:sz w:val="24"/>
          <w:szCs w:val="24"/>
        </w:rPr>
        <w:t>。</w:t>
      </w:r>
    </w:p>
    <w:p w:rsidR="00184660" w:rsidRDefault="00586697">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184660" w:rsidRDefault="00586697">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电解</w:t>
      </w:r>
      <w:proofErr w:type="gramStart"/>
      <w:r>
        <w:rPr>
          <w:rFonts w:ascii="宋体" w:hAnsi="宋体" w:cs="宋体" w:hint="eastAsia"/>
          <w:sz w:val="24"/>
          <w:szCs w:val="24"/>
        </w:rPr>
        <w:t>及净液车间</w:t>
      </w:r>
      <w:proofErr w:type="gramEnd"/>
      <w:r>
        <w:rPr>
          <w:rFonts w:ascii="宋体" w:hAnsi="宋体" w:cs="宋体" w:hint="eastAsia"/>
          <w:sz w:val="24"/>
          <w:szCs w:val="24"/>
        </w:rPr>
        <w:t>、硫酸</w:t>
      </w:r>
      <w:proofErr w:type="gramStart"/>
      <w:r>
        <w:rPr>
          <w:rFonts w:ascii="宋体" w:hAnsi="宋体" w:cs="宋体" w:hint="eastAsia"/>
          <w:sz w:val="24"/>
          <w:szCs w:val="24"/>
        </w:rPr>
        <w:t>镍以及</w:t>
      </w:r>
      <w:proofErr w:type="gramEnd"/>
      <w:r>
        <w:rPr>
          <w:rFonts w:ascii="宋体" w:hAnsi="宋体" w:cs="宋体" w:hint="eastAsia"/>
          <w:sz w:val="24"/>
          <w:szCs w:val="24"/>
        </w:rPr>
        <w:t>稀贵车间</w:t>
      </w:r>
      <w:r>
        <w:rPr>
          <w:rFonts w:ascii="宋体" w:hAnsi="宋体" w:hint="eastAsia"/>
          <w:sz w:val="24"/>
          <w:szCs w:val="24"/>
        </w:rPr>
        <w:t>防水防腐</w:t>
      </w:r>
      <w:r>
        <w:rPr>
          <w:rFonts w:ascii="宋体" w:hAnsi="宋体" w:cs="宋体" w:hint="eastAsia"/>
          <w:sz w:val="24"/>
          <w:szCs w:val="24"/>
        </w:rPr>
        <w:t>劳务施工。</w:t>
      </w:r>
    </w:p>
    <w:p w:rsidR="00184660" w:rsidRDefault="00586697">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184660" w:rsidRDefault="00586697">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184660" w:rsidRDefault="00586697">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184660" w:rsidRDefault="00586697">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184660" w:rsidRDefault="00586697">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184660" w:rsidRDefault="00586697" w:rsidP="00EA0ABC">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184660" w:rsidRDefault="00586697">
      <w:pPr>
        <w:spacing w:line="360" w:lineRule="auto"/>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、项目部与中标人</w:t>
      </w:r>
      <w:proofErr w:type="gramStart"/>
      <w:r>
        <w:rPr>
          <w:rFonts w:ascii="宋体" w:hAnsi="宋体" w:cs="宋体" w:hint="eastAsia"/>
          <w:sz w:val="24"/>
          <w:szCs w:val="24"/>
        </w:rPr>
        <w:t>签订</w:t>
      </w:r>
      <w:r>
        <w:rPr>
          <w:rFonts w:ascii="宋体" w:hAnsi="宋体" w:hint="eastAsia"/>
          <w:szCs w:val="21"/>
        </w:rPr>
        <w:t>甲供材料</w:t>
      </w:r>
      <w:proofErr w:type="gramEnd"/>
      <w:r>
        <w:rPr>
          <w:rFonts w:ascii="宋体" w:hAnsi="宋体" w:hint="eastAsia"/>
          <w:szCs w:val="21"/>
        </w:rPr>
        <w:t>使用</w:t>
      </w:r>
      <w:r>
        <w:rPr>
          <w:rFonts w:ascii="宋体" w:hAnsi="宋体" w:hint="eastAsia"/>
          <w:szCs w:val="21"/>
        </w:rPr>
        <w:t>消耗量</w:t>
      </w:r>
      <w:r>
        <w:rPr>
          <w:rFonts w:ascii="宋体" w:hAnsi="宋体" w:hint="eastAsia"/>
          <w:szCs w:val="21"/>
        </w:rPr>
        <w:t>确认书，</w:t>
      </w:r>
      <w:r>
        <w:rPr>
          <w:rFonts w:ascii="宋体" w:hAnsi="宋体" w:hint="eastAsia"/>
          <w:szCs w:val="21"/>
        </w:rPr>
        <w:t>中标人在施工中</w:t>
      </w:r>
      <w:proofErr w:type="gramStart"/>
      <w:r>
        <w:rPr>
          <w:rFonts w:ascii="宋体" w:hAnsi="宋体" w:hint="eastAsia"/>
          <w:szCs w:val="21"/>
        </w:rPr>
        <w:t>因甲供材料</w:t>
      </w:r>
      <w:proofErr w:type="gramEnd"/>
      <w:r>
        <w:rPr>
          <w:rFonts w:ascii="宋体" w:hAnsi="宋体" w:hint="eastAsia"/>
          <w:szCs w:val="21"/>
        </w:rPr>
        <w:t>消耗量超量所发生的费用均中标人承担。</w:t>
      </w:r>
    </w:p>
    <w:p w:rsidR="00184660" w:rsidRDefault="00586697">
      <w:pPr>
        <w:spacing w:line="360" w:lineRule="auto"/>
        <w:jc w:val="lef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184660" w:rsidRDefault="00586697">
      <w:pPr>
        <w:spacing w:line="360" w:lineRule="auto"/>
        <w:rPr>
          <w:rFonts w:ascii="宋体" w:hAnsi="宋体" w:cs="宋体"/>
          <w:b/>
          <w:sz w:val="24"/>
          <w:szCs w:val="24"/>
        </w:rPr>
      </w:pPr>
      <w:r>
        <w:rPr>
          <w:rFonts w:ascii="宋体" w:hAnsi="宋体" w:cs="宋体" w:hint="eastAsia"/>
          <w:sz w:val="24"/>
          <w:szCs w:val="24"/>
        </w:rPr>
        <w:t>9</w:t>
      </w:r>
      <w:r>
        <w:rPr>
          <w:rFonts w:ascii="宋体" w:hAnsi="宋体" w:cs="宋体" w:hint="eastAsia"/>
          <w:sz w:val="24"/>
          <w:szCs w:val="24"/>
        </w:rPr>
        <w:t>、</w:t>
      </w: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184660" w:rsidRDefault="00586697">
      <w:pPr>
        <w:spacing w:line="360" w:lineRule="auto"/>
        <w:jc w:val="left"/>
        <w:rPr>
          <w:b/>
          <w:sz w:val="28"/>
          <w:szCs w:val="28"/>
        </w:rPr>
      </w:pPr>
      <w:r>
        <w:rPr>
          <w:rFonts w:hint="eastAsia"/>
          <w:b/>
          <w:sz w:val="28"/>
          <w:szCs w:val="28"/>
        </w:rPr>
        <w:t>二、工期及劳动力要求</w:t>
      </w:r>
    </w:p>
    <w:p w:rsidR="00184660" w:rsidRDefault="00586697">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184660" w:rsidRDefault="00586697">
      <w:pPr>
        <w:spacing w:line="360" w:lineRule="auto"/>
        <w:jc w:val="left"/>
        <w:rPr>
          <w:b/>
          <w:sz w:val="28"/>
          <w:szCs w:val="28"/>
        </w:rPr>
      </w:pPr>
      <w:r>
        <w:rPr>
          <w:rFonts w:hint="eastAsia"/>
          <w:b/>
          <w:sz w:val="28"/>
          <w:szCs w:val="28"/>
        </w:rPr>
        <w:t>三、其他要求</w:t>
      </w:r>
    </w:p>
    <w:p w:rsidR="00184660" w:rsidRDefault="00586697">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184660" w:rsidRDefault="00586697">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w:t>
      </w:r>
      <w:r>
        <w:rPr>
          <w:rFonts w:ascii="宋体" w:hAnsi="宋体" w:hint="eastAsia"/>
          <w:sz w:val="24"/>
          <w:szCs w:val="24"/>
        </w:rPr>
        <w:t>勤（含班组长），未参加考勤不予签认劳务方单。</w:t>
      </w:r>
    </w:p>
    <w:p w:rsidR="00184660" w:rsidRDefault="00586697">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184660" w:rsidRDefault="00586697">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184660" w:rsidRDefault="00586697">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潘昌安</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139 6523 2870</w:t>
      </w:r>
      <w:r>
        <w:rPr>
          <w:rFonts w:ascii="宋体" w:hAnsi="宋体" w:cs="宋体" w:hint="eastAsia"/>
          <w:sz w:val="24"/>
          <w:szCs w:val="24"/>
        </w:rPr>
        <w:t>。</w:t>
      </w:r>
    </w:p>
    <w:p w:rsidR="00184660" w:rsidRDefault="00184660">
      <w:pPr>
        <w:spacing w:line="360" w:lineRule="auto"/>
        <w:ind w:leftChars="114" w:left="239" w:firstLineChars="200" w:firstLine="480"/>
        <w:jc w:val="left"/>
        <w:rPr>
          <w:rFonts w:ascii="宋体" w:hAnsi="宋体" w:cs="宋体"/>
          <w:sz w:val="24"/>
          <w:szCs w:val="24"/>
        </w:rPr>
      </w:pPr>
    </w:p>
    <w:p w:rsidR="00184660" w:rsidRDefault="00586697">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84660" w:rsidRDefault="00586697">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184660" w:rsidRDefault="00586697">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184660" w:rsidRDefault="00586697">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184660" w:rsidRDefault="00586697">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184660" w:rsidRDefault="00184660">
      <w:pPr>
        <w:spacing w:line="360" w:lineRule="auto"/>
        <w:rPr>
          <w:rFonts w:ascii="宋体" w:hAnsi="宋体" w:cs="宋体"/>
          <w:sz w:val="24"/>
          <w:szCs w:val="24"/>
        </w:rPr>
      </w:pPr>
    </w:p>
    <w:p w:rsidR="00184660" w:rsidRDefault="00586697">
      <w:pPr>
        <w:spacing w:line="360" w:lineRule="auto"/>
        <w:rPr>
          <w:b/>
          <w:sz w:val="28"/>
          <w:szCs w:val="28"/>
        </w:rPr>
      </w:pPr>
      <w:r>
        <w:rPr>
          <w:rFonts w:hint="eastAsia"/>
          <w:b/>
          <w:sz w:val="28"/>
          <w:szCs w:val="28"/>
        </w:rPr>
        <w:t>五</w:t>
      </w:r>
      <w:r>
        <w:rPr>
          <w:b/>
          <w:sz w:val="28"/>
          <w:szCs w:val="28"/>
        </w:rPr>
        <w:t>、投标文件格式及送达：</w:t>
      </w:r>
    </w:p>
    <w:p w:rsidR="00184660" w:rsidRDefault="00586697">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184660" w:rsidRDefault="00586697">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184660" w:rsidRDefault="00586697">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184660" w:rsidRDefault="00586697">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184660" w:rsidRDefault="00586697">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184660" w:rsidRDefault="00586697">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184660" w:rsidRDefault="00586697">
      <w:pPr>
        <w:spacing w:line="360" w:lineRule="auto"/>
        <w:ind w:leftChars="-150" w:left="-315" w:firstLineChars="131" w:firstLine="314"/>
        <w:rPr>
          <w:rFonts w:ascii="宋体" w:hAnsi="宋体"/>
          <w:sz w:val="24"/>
          <w:szCs w:val="24"/>
        </w:rPr>
      </w:pPr>
      <w:r>
        <w:rPr>
          <w:rFonts w:ascii="宋体" w:hAnsi="宋体" w:hint="eastAsia"/>
          <w:sz w:val="24"/>
          <w:szCs w:val="24"/>
        </w:rPr>
        <w:lastRenderedPageBreak/>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184660" w:rsidRDefault="00586697" w:rsidP="00EA0ABC">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184660" w:rsidRPr="00EA0ABC" w:rsidRDefault="00586697" w:rsidP="00EA0ABC">
      <w:pPr>
        <w:numPr>
          <w:ilvl w:val="0"/>
          <w:numId w:val="3"/>
        </w:numPr>
        <w:spacing w:line="360" w:lineRule="auto"/>
        <w:ind w:leftChars="-85" w:left="26" w:hangingChars="85" w:hanging="204"/>
        <w:rPr>
          <w:rFonts w:ascii="宋体" w:hAnsi="宋体"/>
          <w:sz w:val="24"/>
          <w:szCs w:val="24"/>
        </w:rPr>
      </w:pPr>
      <w:r w:rsidRPr="00EA0ABC">
        <w:rPr>
          <w:rFonts w:ascii="宋体" w:hAnsi="宋体" w:hint="eastAsia"/>
          <w:sz w:val="24"/>
          <w:szCs w:val="24"/>
        </w:rPr>
        <w:t>投标文件送达地点：铜冠建安公司三楼经营部</w:t>
      </w:r>
      <w:r w:rsidRPr="00EA0ABC">
        <w:rPr>
          <w:rFonts w:ascii="宋体" w:hAnsi="宋体"/>
          <w:sz w:val="24"/>
          <w:szCs w:val="24"/>
        </w:rPr>
        <w:t>提交投标文件截止日期：</w:t>
      </w:r>
      <w:r w:rsidRPr="00EA0ABC">
        <w:rPr>
          <w:rFonts w:ascii="宋体" w:hAnsi="宋体"/>
          <w:sz w:val="24"/>
          <w:szCs w:val="24"/>
        </w:rPr>
        <w:t>202</w:t>
      </w:r>
      <w:r w:rsidRPr="00EA0ABC">
        <w:rPr>
          <w:rFonts w:ascii="宋体" w:hAnsi="宋体" w:hint="eastAsia"/>
          <w:sz w:val="24"/>
          <w:szCs w:val="24"/>
        </w:rPr>
        <w:t>2</w:t>
      </w:r>
      <w:r w:rsidRPr="00EA0ABC">
        <w:rPr>
          <w:rFonts w:ascii="宋体" w:hAnsi="宋体"/>
          <w:sz w:val="24"/>
          <w:szCs w:val="24"/>
        </w:rPr>
        <w:t>年</w:t>
      </w:r>
      <w:r w:rsidRPr="00EA0ABC">
        <w:rPr>
          <w:rFonts w:ascii="宋体" w:hAnsi="宋体" w:hint="eastAsia"/>
          <w:sz w:val="24"/>
          <w:szCs w:val="24"/>
        </w:rPr>
        <w:t>9</w:t>
      </w:r>
      <w:r w:rsidRPr="00EA0ABC">
        <w:rPr>
          <w:rFonts w:ascii="宋体" w:hAnsi="宋体"/>
          <w:sz w:val="24"/>
          <w:szCs w:val="24"/>
        </w:rPr>
        <w:t>月</w:t>
      </w:r>
      <w:r w:rsidRPr="00EA0ABC">
        <w:rPr>
          <w:rFonts w:ascii="宋体" w:hAnsi="宋体" w:hint="eastAsia"/>
          <w:sz w:val="24"/>
          <w:szCs w:val="24"/>
        </w:rPr>
        <w:t>1</w:t>
      </w:r>
      <w:r w:rsidRPr="00EA0ABC">
        <w:rPr>
          <w:rFonts w:ascii="宋体" w:hAnsi="宋体"/>
          <w:sz w:val="24"/>
          <w:szCs w:val="24"/>
        </w:rPr>
        <w:t>日</w:t>
      </w:r>
      <w:r w:rsidRPr="00EA0ABC">
        <w:rPr>
          <w:rFonts w:ascii="宋体" w:hAnsi="宋体" w:hint="eastAsia"/>
          <w:sz w:val="24"/>
          <w:szCs w:val="24"/>
        </w:rPr>
        <w:t>9</w:t>
      </w:r>
      <w:r w:rsidRPr="00EA0ABC">
        <w:rPr>
          <w:rFonts w:ascii="宋体" w:hAnsi="宋体"/>
          <w:sz w:val="24"/>
          <w:szCs w:val="24"/>
        </w:rPr>
        <w:t>时</w:t>
      </w:r>
      <w:r w:rsidRPr="00EA0ABC">
        <w:rPr>
          <w:rFonts w:ascii="宋体" w:hAnsi="宋体"/>
          <w:sz w:val="24"/>
          <w:szCs w:val="24"/>
        </w:rPr>
        <w:t>00</w:t>
      </w:r>
      <w:r w:rsidRPr="00EA0ABC">
        <w:rPr>
          <w:rFonts w:ascii="宋体" w:hAnsi="宋体"/>
          <w:sz w:val="24"/>
          <w:szCs w:val="24"/>
        </w:rPr>
        <w:t>分。收件人：</w:t>
      </w:r>
      <w:r w:rsidRPr="00EA0ABC">
        <w:rPr>
          <w:rFonts w:ascii="宋体" w:hAnsi="宋体" w:hint="eastAsia"/>
          <w:sz w:val="24"/>
          <w:szCs w:val="24"/>
        </w:rPr>
        <w:t>黄赟</w:t>
      </w:r>
      <w:r w:rsidRPr="00EA0ABC">
        <w:rPr>
          <w:rFonts w:ascii="宋体" w:hAnsi="宋体"/>
          <w:sz w:val="24"/>
          <w:szCs w:val="24"/>
        </w:rPr>
        <w:t>；</w:t>
      </w:r>
      <w:r w:rsidRPr="00EA0ABC">
        <w:rPr>
          <w:rFonts w:ascii="宋体" w:hAnsi="宋体" w:hint="eastAsia"/>
          <w:sz w:val="24"/>
          <w:szCs w:val="24"/>
        </w:rPr>
        <w:t xml:space="preserve">   </w:t>
      </w:r>
      <w:r w:rsidRPr="00EA0ABC">
        <w:rPr>
          <w:rFonts w:ascii="宋体" w:hAnsi="宋体"/>
          <w:sz w:val="24"/>
          <w:szCs w:val="24"/>
        </w:rPr>
        <w:t>联系电话：</w:t>
      </w:r>
      <w:r w:rsidRPr="00EA0ABC">
        <w:rPr>
          <w:rFonts w:ascii="宋体" w:hAnsi="宋体"/>
          <w:sz w:val="24"/>
          <w:szCs w:val="24"/>
        </w:rPr>
        <w:t>186</w:t>
      </w:r>
      <w:r w:rsidRPr="00EA0ABC">
        <w:rPr>
          <w:rFonts w:ascii="宋体" w:hAnsi="宋体" w:hint="eastAsia"/>
          <w:sz w:val="24"/>
          <w:szCs w:val="24"/>
        </w:rPr>
        <w:t xml:space="preserve"> </w:t>
      </w:r>
      <w:r w:rsidRPr="00EA0ABC">
        <w:rPr>
          <w:rFonts w:ascii="宋体" w:hAnsi="宋体"/>
          <w:sz w:val="24"/>
          <w:szCs w:val="24"/>
        </w:rPr>
        <w:t>5621</w:t>
      </w:r>
      <w:r w:rsidRPr="00EA0ABC">
        <w:rPr>
          <w:rFonts w:ascii="宋体" w:hAnsi="宋体" w:hint="eastAsia"/>
          <w:sz w:val="24"/>
          <w:szCs w:val="24"/>
        </w:rPr>
        <w:t xml:space="preserve"> </w:t>
      </w:r>
      <w:r w:rsidRPr="00EA0ABC">
        <w:rPr>
          <w:rFonts w:ascii="宋体" w:hAnsi="宋体"/>
          <w:sz w:val="24"/>
          <w:szCs w:val="24"/>
        </w:rPr>
        <w:t>1500</w:t>
      </w:r>
      <w:r w:rsidRPr="00EA0ABC">
        <w:rPr>
          <w:rFonts w:ascii="宋体" w:hAnsi="宋体"/>
          <w:sz w:val="24"/>
          <w:szCs w:val="24"/>
        </w:rPr>
        <w:t>。</w:t>
      </w:r>
    </w:p>
    <w:p w:rsidR="00184660" w:rsidRDefault="00586697">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184660" w:rsidRDefault="00586697">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184660">
        <w:trPr>
          <w:jc w:val="center"/>
        </w:trPr>
        <w:tc>
          <w:tcPr>
            <w:tcW w:w="614" w:type="dxa"/>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184660">
        <w:trPr>
          <w:trHeight w:val="770"/>
          <w:jc w:val="center"/>
        </w:trPr>
        <w:tc>
          <w:tcPr>
            <w:tcW w:w="614"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184660" w:rsidRDefault="00184660">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184660" w:rsidRDefault="00184660">
            <w:pPr>
              <w:spacing w:line="440" w:lineRule="exact"/>
              <w:jc w:val="center"/>
              <w:rPr>
                <w:rFonts w:ascii="楷体" w:eastAsia="楷体" w:hAnsi="楷体" w:cs="Arial"/>
                <w:sz w:val="24"/>
              </w:rPr>
            </w:pPr>
          </w:p>
        </w:tc>
      </w:tr>
      <w:tr w:rsidR="00184660">
        <w:trPr>
          <w:trHeight w:val="770"/>
          <w:jc w:val="center"/>
        </w:trPr>
        <w:tc>
          <w:tcPr>
            <w:tcW w:w="614"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184660" w:rsidRDefault="00184660">
            <w:pPr>
              <w:spacing w:line="440" w:lineRule="exact"/>
              <w:jc w:val="center"/>
              <w:rPr>
                <w:rFonts w:ascii="楷体" w:eastAsia="楷体" w:hAnsi="楷体" w:cs="Arial"/>
                <w:sz w:val="24"/>
              </w:rPr>
            </w:pPr>
          </w:p>
        </w:tc>
        <w:tc>
          <w:tcPr>
            <w:tcW w:w="1095" w:type="dxa"/>
            <w:tcBorders>
              <w:left w:val="single" w:sz="4" w:space="0" w:color="auto"/>
            </w:tcBorders>
            <w:vAlign w:val="center"/>
          </w:tcPr>
          <w:p w:rsidR="00184660" w:rsidRDefault="00184660">
            <w:pPr>
              <w:spacing w:line="440" w:lineRule="exact"/>
              <w:jc w:val="center"/>
              <w:rPr>
                <w:rFonts w:ascii="楷体" w:eastAsia="楷体" w:hAnsi="楷体" w:cs="Arial"/>
                <w:sz w:val="24"/>
              </w:rPr>
            </w:pPr>
          </w:p>
        </w:tc>
      </w:tr>
      <w:tr w:rsidR="00184660">
        <w:trPr>
          <w:trHeight w:val="770"/>
          <w:jc w:val="center"/>
        </w:trPr>
        <w:tc>
          <w:tcPr>
            <w:tcW w:w="614"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184660" w:rsidRDefault="00586697">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184660" w:rsidRDefault="00184660">
            <w:pPr>
              <w:spacing w:line="440" w:lineRule="exact"/>
              <w:jc w:val="center"/>
              <w:rPr>
                <w:rFonts w:ascii="楷体" w:eastAsia="楷体" w:hAnsi="楷体" w:cs="Arial"/>
                <w:sz w:val="24"/>
              </w:rPr>
            </w:pPr>
          </w:p>
        </w:tc>
        <w:tc>
          <w:tcPr>
            <w:tcW w:w="1095" w:type="dxa"/>
            <w:tcBorders>
              <w:left w:val="single" w:sz="4" w:space="0" w:color="auto"/>
            </w:tcBorders>
            <w:vAlign w:val="center"/>
          </w:tcPr>
          <w:p w:rsidR="00184660" w:rsidRDefault="00184660">
            <w:pPr>
              <w:spacing w:line="440" w:lineRule="exact"/>
              <w:jc w:val="center"/>
              <w:rPr>
                <w:rFonts w:ascii="楷体" w:eastAsia="楷体" w:hAnsi="楷体" w:cs="Arial"/>
                <w:sz w:val="24"/>
              </w:rPr>
            </w:pPr>
          </w:p>
        </w:tc>
      </w:tr>
    </w:tbl>
    <w:p w:rsidR="00184660" w:rsidRDefault="00586697">
      <w:pPr>
        <w:spacing w:line="440" w:lineRule="exact"/>
        <w:rPr>
          <w:rFonts w:ascii="楷体" w:eastAsia="楷体" w:hAnsi="楷体" w:cs="Arial"/>
          <w:sz w:val="24"/>
        </w:rPr>
      </w:pPr>
      <w:r>
        <w:rPr>
          <w:rFonts w:ascii="楷体" w:eastAsia="楷体" w:hAnsi="楷体" w:cs="Arial" w:hint="eastAsia"/>
          <w:sz w:val="24"/>
        </w:rPr>
        <w:t>说明：</w:t>
      </w:r>
    </w:p>
    <w:p w:rsidR="00184660" w:rsidRDefault="00586697">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184660" w:rsidRDefault="00586697">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184660" w:rsidRDefault="00184660">
      <w:pPr>
        <w:spacing w:line="440" w:lineRule="exact"/>
        <w:rPr>
          <w:rFonts w:ascii="宋体" w:hAnsi="宋体" w:cs="Arial"/>
          <w:sz w:val="24"/>
        </w:rPr>
      </w:pPr>
    </w:p>
    <w:p w:rsidR="00184660" w:rsidRDefault="00184660">
      <w:pPr>
        <w:spacing w:line="440" w:lineRule="exact"/>
        <w:rPr>
          <w:rFonts w:ascii="宋体" w:hAnsi="宋体" w:cs="Arial"/>
          <w:sz w:val="24"/>
        </w:rPr>
      </w:pPr>
    </w:p>
    <w:p w:rsidR="00184660" w:rsidRDefault="00184660">
      <w:pPr>
        <w:spacing w:line="440" w:lineRule="exact"/>
        <w:rPr>
          <w:rFonts w:ascii="宋体" w:hAnsi="宋体" w:cs="Arial"/>
          <w:sz w:val="24"/>
        </w:rPr>
      </w:pPr>
    </w:p>
    <w:p w:rsidR="00184660" w:rsidRDefault="00586697">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184660" w:rsidRDefault="00586697">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184660" w:rsidRDefault="00586697">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184660" w:rsidRDefault="00184660">
      <w:pPr>
        <w:spacing w:line="360" w:lineRule="exact"/>
        <w:rPr>
          <w:rFonts w:ascii="宋体" w:hAnsi="宋体" w:cs="宋体"/>
          <w:color w:val="000000"/>
          <w:kern w:val="1"/>
          <w:sz w:val="24"/>
          <w:szCs w:val="24"/>
          <w:u w:val="single"/>
        </w:rPr>
      </w:pPr>
    </w:p>
    <w:p w:rsidR="00184660" w:rsidRDefault="00586697">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A0ABC" w:rsidRDefault="00EA0ABC">
      <w:pPr>
        <w:spacing w:line="540" w:lineRule="exact"/>
        <w:jc w:val="left"/>
        <w:rPr>
          <w:rFonts w:ascii="宋体" w:hAnsi="宋体" w:cs="Arial" w:hint="eastAsia"/>
          <w:bCs/>
          <w:sz w:val="24"/>
          <w:szCs w:val="24"/>
        </w:rPr>
      </w:pPr>
    </w:p>
    <w:p w:rsidR="00184660" w:rsidRDefault="00586697">
      <w:pPr>
        <w:spacing w:line="540" w:lineRule="exact"/>
        <w:jc w:val="left"/>
        <w:rPr>
          <w:rFonts w:ascii="宋体" w:hAnsi="宋体" w:cs="Arial"/>
          <w:sz w:val="24"/>
        </w:rPr>
      </w:pPr>
      <w:bookmarkStart w:id="0" w:name="_GoBack"/>
      <w:bookmarkEnd w:id="0"/>
      <w:r>
        <w:rPr>
          <w:rFonts w:ascii="宋体" w:hAnsi="宋体" w:cs="Arial" w:hint="eastAsia"/>
          <w:bCs/>
          <w:sz w:val="24"/>
          <w:szCs w:val="24"/>
        </w:rPr>
        <w:lastRenderedPageBreak/>
        <w:t>附表</w:t>
      </w:r>
      <w:r>
        <w:rPr>
          <w:rFonts w:ascii="宋体" w:hAnsi="宋体" w:cs="Arial" w:hint="eastAsia"/>
          <w:bCs/>
          <w:sz w:val="24"/>
          <w:szCs w:val="24"/>
        </w:rPr>
        <w:t>二</w:t>
      </w:r>
      <w:r>
        <w:rPr>
          <w:rFonts w:ascii="宋体" w:hAnsi="宋体" w:cs="Arial" w:hint="eastAsia"/>
          <w:bCs/>
          <w:sz w:val="24"/>
          <w:szCs w:val="24"/>
        </w:rPr>
        <w:t>：</w:t>
      </w:r>
      <w:r>
        <w:rPr>
          <w:rFonts w:ascii="宋体" w:hAnsi="宋体" w:cs="Arial" w:hint="eastAsia"/>
          <w:bCs/>
          <w:sz w:val="28"/>
          <w:szCs w:val="28"/>
        </w:rPr>
        <w:t xml:space="preserve">                 </w:t>
      </w:r>
      <w:r>
        <w:rPr>
          <w:rFonts w:ascii="微软雅黑" w:eastAsia="微软雅黑" w:hAnsi="微软雅黑" w:cs="微软雅黑" w:hint="eastAsia"/>
          <w:sz w:val="28"/>
          <w:szCs w:val="28"/>
        </w:rPr>
        <w:t>劳务分包协议承诺函</w:t>
      </w:r>
    </w:p>
    <w:p w:rsidR="00184660" w:rsidRDefault="00586697">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184660" w:rsidRDefault="00586697">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江西</w:t>
      </w:r>
      <w:proofErr w:type="gramStart"/>
      <w:r>
        <w:rPr>
          <w:rFonts w:hint="eastAsia"/>
          <w:b/>
          <w:sz w:val="24"/>
          <w:szCs w:val="24"/>
          <w:u w:val="single"/>
        </w:rPr>
        <w:t>鑫</w:t>
      </w:r>
      <w:proofErr w:type="gramEnd"/>
      <w:r>
        <w:rPr>
          <w:rFonts w:hint="eastAsia"/>
          <w:b/>
          <w:sz w:val="24"/>
          <w:szCs w:val="24"/>
          <w:u w:val="single"/>
        </w:rPr>
        <w:t>科多金属资源回收综合利用项目墙面涂料及屋面防水工程</w:t>
      </w:r>
      <w:r>
        <w:rPr>
          <w:rFonts w:ascii="宋体" w:hAnsi="宋体" w:cs="宋体" w:hint="eastAsia"/>
          <w:sz w:val="24"/>
        </w:rPr>
        <w:t>的招标文件，一旦我方（乙方）中标同意劳务分包合同中的所有条款，部分主要条款列举如下：</w:t>
      </w:r>
    </w:p>
    <w:p w:rsidR="00184660" w:rsidRDefault="00586697">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184660" w:rsidRDefault="00586697">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184660" w:rsidRDefault="00586697">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w:t>
      </w:r>
      <w:r>
        <w:rPr>
          <w:rFonts w:ascii="宋体" w:hAnsi="宋体" w:cs="宋体" w:hint="eastAsia"/>
          <w:sz w:val="24"/>
        </w:rPr>
        <w:t>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184660" w:rsidRDefault="00586697">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184660" w:rsidRDefault="00586697">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184660" w:rsidRDefault="00586697">
      <w:pPr>
        <w:spacing w:line="44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184660" w:rsidRDefault="00586697">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184660" w:rsidRDefault="00586697">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184660" w:rsidRDefault="00586697">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184660" w:rsidRDefault="00586697">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184660" w:rsidRDefault="00184660">
      <w:pPr>
        <w:spacing w:line="360" w:lineRule="exact"/>
        <w:ind w:firstLineChars="1150" w:firstLine="2760"/>
        <w:jc w:val="center"/>
        <w:rPr>
          <w:rFonts w:ascii="宋体" w:hAnsi="宋体" w:cs="宋体"/>
          <w:color w:val="000000"/>
          <w:kern w:val="1"/>
          <w:sz w:val="24"/>
          <w:szCs w:val="24"/>
        </w:rPr>
      </w:pPr>
    </w:p>
    <w:p w:rsidR="00184660" w:rsidRDefault="00586697">
      <w:pPr>
        <w:spacing w:line="360" w:lineRule="exact"/>
        <w:ind w:firstLineChars="1150" w:firstLine="2760"/>
        <w:jc w:val="center"/>
        <w:rPr>
          <w:rFonts w:ascii="宋体" w:hAnsi="宋体" w:cs="宋体"/>
          <w:color w:val="000000"/>
          <w:kern w:val="1"/>
          <w:sz w:val="24"/>
          <w:szCs w:val="24"/>
        </w:rPr>
        <w:sectPr w:rsidR="00184660">
          <w:headerReference w:type="default" r:id="rId11"/>
          <w:footerReference w:type="default" r:id="rId12"/>
          <w:pgSz w:w="11906" w:h="16838"/>
          <w:pgMar w:top="1440" w:right="1174" w:bottom="1440" w:left="1225"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184660" w:rsidRDefault="00586697">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p>
    <w:p w:rsidR="00184660" w:rsidRDefault="00586697">
      <w:pPr>
        <w:widowControl/>
        <w:shd w:val="clear" w:color="auto" w:fill="FFFFFF"/>
        <w:spacing w:line="520" w:lineRule="exact"/>
        <w:jc w:val="center"/>
        <w:rPr>
          <w:rFonts w:ascii="宋体" w:hAnsi="宋体" w:cs="宋体"/>
          <w:szCs w:val="21"/>
        </w:rPr>
      </w:pPr>
      <w:r>
        <w:rPr>
          <w:rFonts w:ascii="微软雅黑" w:eastAsia="微软雅黑" w:hAnsi="微软雅黑" w:cs="微软雅黑" w:hint="eastAsia"/>
          <w:sz w:val="28"/>
          <w:szCs w:val="28"/>
        </w:rPr>
        <w:t>江西</w:t>
      </w:r>
      <w:proofErr w:type="gramStart"/>
      <w:r>
        <w:rPr>
          <w:rFonts w:ascii="微软雅黑" w:eastAsia="微软雅黑" w:hAnsi="微软雅黑" w:cs="微软雅黑" w:hint="eastAsia"/>
          <w:sz w:val="28"/>
          <w:szCs w:val="28"/>
        </w:rPr>
        <w:t>鑫</w:t>
      </w:r>
      <w:proofErr w:type="gramEnd"/>
      <w:r>
        <w:rPr>
          <w:rFonts w:ascii="微软雅黑" w:eastAsia="微软雅黑" w:hAnsi="微软雅黑" w:cs="微软雅黑" w:hint="eastAsia"/>
          <w:sz w:val="28"/>
          <w:szCs w:val="28"/>
        </w:rPr>
        <w:t>科多金属资源回收综合利用项目墙面涂料及屋面防水工程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tbl>
      <w:tblPr>
        <w:tblpPr w:leftFromText="180" w:rightFromText="180" w:vertAnchor="text" w:horzAnchor="page" w:tblpX="692" w:tblpY="536"/>
        <w:tblOverlap w:val="never"/>
        <w:tblW w:w="10394" w:type="dxa"/>
        <w:tblLayout w:type="fixed"/>
        <w:tblLook w:val="04A0" w:firstRow="1" w:lastRow="0" w:firstColumn="1" w:lastColumn="0" w:noHBand="0" w:noVBand="1"/>
      </w:tblPr>
      <w:tblGrid>
        <w:gridCol w:w="544"/>
        <w:gridCol w:w="1828"/>
        <w:gridCol w:w="975"/>
        <w:gridCol w:w="842"/>
        <w:gridCol w:w="986"/>
        <w:gridCol w:w="1108"/>
        <w:gridCol w:w="1075"/>
        <w:gridCol w:w="942"/>
        <w:gridCol w:w="2094"/>
      </w:tblGrid>
      <w:tr w:rsidR="00184660">
        <w:trPr>
          <w:trHeight w:val="688"/>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975" w:type="dxa"/>
            <w:tcBorders>
              <w:top w:val="single" w:sz="4" w:space="0" w:color="000000"/>
              <w:left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暂定</w:t>
            </w:r>
          </w:p>
          <w:p w:rsidR="00184660" w:rsidRDefault="005866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986" w:type="dxa"/>
            <w:tcBorders>
              <w:top w:val="single" w:sz="4" w:space="0" w:color="000000"/>
              <w:left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最高限价</w:t>
            </w:r>
          </w:p>
          <w:p w:rsidR="00184660" w:rsidRDefault="00586697">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（不含税）</w:t>
            </w:r>
          </w:p>
        </w:tc>
        <w:tc>
          <w:tcPr>
            <w:tcW w:w="1108" w:type="dxa"/>
            <w:tcBorders>
              <w:top w:val="single" w:sz="4" w:space="0" w:color="000000"/>
              <w:left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1075" w:type="dxa"/>
            <w:tcBorders>
              <w:top w:val="single" w:sz="4" w:space="0" w:color="000000"/>
              <w:left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报价</w:t>
            </w:r>
          </w:p>
          <w:p w:rsidR="00184660" w:rsidRDefault="005866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（不含税）</w:t>
            </w:r>
          </w:p>
        </w:tc>
        <w:tc>
          <w:tcPr>
            <w:tcW w:w="942" w:type="dxa"/>
            <w:tcBorders>
              <w:top w:val="single" w:sz="4" w:space="0" w:color="000000"/>
              <w:left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2094" w:type="dxa"/>
            <w:tcBorders>
              <w:top w:val="single" w:sz="4" w:space="0" w:color="000000"/>
              <w:left w:val="single" w:sz="4" w:space="0" w:color="000000"/>
              <w:right w:val="single" w:sz="4" w:space="0" w:color="000000"/>
            </w:tcBorders>
            <w:shd w:val="clear" w:color="auto" w:fill="FFFFFF"/>
            <w:vAlign w:val="center"/>
          </w:tcPr>
          <w:p w:rsidR="00184660" w:rsidRDefault="005866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1</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rPr>
                <w:rFonts w:ascii="宋体"/>
                <w:kern w:val="0"/>
                <w:sz w:val="18"/>
                <w:szCs w:val="18"/>
              </w:rPr>
            </w:pPr>
            <w:r>
              <w:rPr>
                <w:rFonts w:ascii="宋体" w:hint="eastAsia"/>
                <w:kern w:val="0"/>
                <w:sz w:val="18"/>
                <w:szCs w:val="18"/>
              </w:rPr>
              <w:t>内墙喷涂三遍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3400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9</w:t>
            </w:r>
            <w:r>
              <w:rPr>
                <w:rFonts w:ascii="宋体" w:hAnsi="宋体" w:cs="宋体"/>
                <w:kern w:val="0"/>
                <w:sz w:val="18"/>
                <w:szCs w:val="18"/>
              </w:rPr>
              <w:t>.</w:t>
            </w:r>
            <w:r>
              <w:rPr>
                <w:rFonts w:ascii="宋体" w:hAnsi="宋体" w:cs="宋体" w:hint="eastAsia"/>
                <w:kern w:val="0"/>
                <w:sz w:val="18"/>
                <w:szCs w:val="18"/>
              </w:rPr>
              <w:t>2</w:t>
            </w:r>
            <w:r>
              <w:rPr>
                <w:rFonts w:ascii="宋体" w:hAnsi="宋体" w:cs="宋体"/>
                <w:kern w:val="0"/>
                <w:sz w:val="18"/>
                <w:szCs w:val="18"/>
              </w:rPr>
              <w:t>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31280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center"/>
              <w:rPr>
                <w:rFonts w:ascii="宋体" w:hAnsi="宋体" w:cs="宋体"/>
                <w:color w:val="000000"/>
                <w:sz w:val="18"/>
                <w:szCs w:val="18"/>
              </w:rPr>
            </w:pP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2</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rPr>
                <w:rFonts w:ascii="宋体" w:cs="宋体"/>
                <w:kern w:val="0"/>
                <w:sz w:val="18"/>
                <w:szCs w:val="18"/>
              </w:rPr>
            </w:pPr>
            <w:r>
              <w:rPr>
                <w:rFonts w:ascii="宋体" w:cs="宋体" w:hint="eastAsia"/>
                <w:kern w:val="0"/>
                <w:sz w:val="18"/>
                <w:szCs w:val="18"/>
              </w:rPr>
              <w:t>内墙腻子两遍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3840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cs="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6.00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23040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center"/>
              <w:rPr>
                <w:rFonts w:ascii="宋体" w:hAnsi="宋体" w:cs="宋体"/>
                <w:color w:val="000000"/>
                <w:sz w:val="18"/>
                <w:szCs w:val="18"/>
              </w:rPr>
            </w:pP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3</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kern w:val="0"/>
                <w:sz w:val="18"/>
                <w:szCs w:val="18"/>
              </w:rPr>
            </w:pPr>
            <w:r>
              <w:rPr>
                <w:rFonts w:ascii="宋体" w:cs="宋体" w:hint="eastAsia"/>
                <w:kern w:val="0"/>
                <w:sz w:val="18"/>
                <w:szCs w:val="18"/>
              </w:rPr>
              <w:t>内墙喷涂两遍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3840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cs="宋体" w:hint="eastAsia"/>
                <w:kern w:val="0"/>
                <w:sz w:val="18"/>
                <w:szCs w:val="18"/>
              </w:rPr>
              <w:t>6</w:t>
            </w:r>
            <w:r>
              <w:rPr>
                <w:rFonts w:ascii="宋体" w:cs="宋体"/>
                <w:kern w:val="0"/>
                <w:sz w:val="18"/>
                <w:szCs w:val="18"/>
              </w:rPr>
              <w:t>.00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23040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center"/>
              <w:rPr>
                <w:rFonts w:ascii="宋体" w:hAnsi="宋体" w:cs="宋体"/>
                <w:color w:val="000000"/>
                <w:sz w:val="18"/>
                <w:szCs w:val="18"/>
              </w:rPr>
            </w:pP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4</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kern w:val="0"/>
                <w:sz w:val="18"/>
                <w:szCs w:val="18"/>
              </w:rPr>
            </w:pPr>
            <w:r>
              <w:rPr>
                <w:rFonts w:ascii="宋体" w:hint="eastAsia"/>
                <w:kern w:val="0"/>
                <w:sz w:val="18"/>
                <w:szCs w:val="18"/>
              </w:rPr>
              <w:t>天棚喷涂三遍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1570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cs="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cs="宋体"/>
                <w:kern w:val="0"/>
                <w:sz w:val="18"/>
                <w:szCs w:val="18"/>
              </w:rPr>
            </w:pPr>
            <w:r>
              <w:rPr>
                <w:rFonts w:ascii="宋体" w:cs="宋体" w:hint="eastAsia"/>
                <w:kern w:val="0"/>
                <w:sz w:val="18"/>
                <w:szCs w:val="18"/>
              </w:rPr>
              <w:t>9.20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14444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center"/>
              <w:rPr>
                <w:rFonts w:ascii="宋体" w:hAnsi="宋体" w:cs="宋体"/>
                <w:color w:val="000000"/>
                <w:sz w:val="18"/>
                <w:szCs w:val="18"/>
              </w:rPr>
            </w:pP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5</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kern w:val="0"/>
                <w:sz w:val="18"/>
                <w:szCs w:val="18"/>
              </w:rPr>
            </w:pPr>
            <w:r>
              <w:rPr>
                <w:rFonts w:ascii="宋体" w:hint="eastAsia"/>
                <w:kern w:val="0"/>
                <w:sz w:val="18"/>
                <w:szCs w:val="18"/>
              </w:rPr>
              <w:t>天棚</w:t>
            </w:r>
            <w:r>
              <w:rPr>
                <w:rFonts w:ascii="宋体" w:cs="宋体" w:hint="eastAsia"/>
                <w:kern w:val="0"/>
                <w:sz w:val="18"/>
                <w:szCs w:val="18"/>
              </w:rPr>
              <w:t>腻子两遍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2290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cs="宋体" w:hint="eastAsia"/>
                <w:kern w:val="0"/>
                <w:sz w:val="18"/>
                <w:szCs w:val="18"/>
              </w:rPr>
              <w:t>7</w:t>
            </w:r>
            <w:r>
              <w:rPr>
                <w:rFonts w:ascii="宋体" w:cs="宋体"/>
                <w:kern w:val="0"/>
                <w:sz w:val="18"/>
                <w:szCs w:val="18"/>
              </w:rPr>
              <w:t>.00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16030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center"/>
              <w:rPr>
                <w:rFonts w:ascii="宋体" w:hAnsi="宋体" w:cs="宋体"/>
                <w:color w:val="000000"/>
                <w:sz w:val="18"/>
                <w:szCs w:val="18"/>
              </w:rPr>
            </w:pP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6</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kern w:val="0"/>
                <w:sz w:val="18"/>
                <w:szCs w:val="18"/>
              </w:rPr>
            </w:pPr>
            <w:r>
              <w:rPr>
                <w:rFonts w:ascii="宋体" w:hint="eastAsia"/>
                <w:kern w:val="0"/>
                <w:sz w:val="18"/>
                <w:szCs w:val="18"/>
              </w:rPr>
              <w:t>天棚喷涂两遍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2290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cs="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cs="宋体"/>
                <w:kern w:val="0"/>
                <w:sz w:val="18"/>
                <w:szCs w:val="18"/>
              </w:rPr>
            </w:pPr>
            <w:r>
              <w:rPr>
                <w:rFonts w:ascii="宋体" w:cs="宋体" w:hint="eastAsia"/>
                <w:kern w:val="0"/>
                <w:sz w:val="18"/>
                <w:szCs w:val="18"/>
              </w:rPr>
              <w:t>6.00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13740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center"/>
              <w:rPr>
                <w:rFonts w:ascii="宋体" w:hAnsi="宋体" w:cs="宋体"/>
                <w:color w:val="000000"/>
                <w:sz w:val="18"/>
                <w:szCs w:val="18"/>
              </w:rPr>
            </w:pP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7</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kern w:val="0"/>
                <w:sz w:val="18"/>
                <w:szCs w:val="18"/>
              </w:rPr>
            </w:pPr>
            <w:r>
              <w:rPr>
                <w:rFonts w:ascii="宋体" w:hint="eastAsia"/>
                <w:kern w:val="0"/>
                <w:sz w:val="18"/>
                <w:szCs w:val="18"/>
              </w:rPr>
              <w:t>外墙喷涂两遍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5100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cs="宋体" w:hint="eastAsia"/>
                <w:kern w:val="0"/>
                <w:sz w:val="18"/>
                <w:szCs w:val="18"/>
              </w:rPr>
              <w:t>8</w:t>
            </w:r>
            <w:r>
              <w:rPr>
                <w:rFonts w:ascii="宋体" w:cs="宋体"/>
                <w:kern w:val="0"/>
                <w:sz w:val="18"/>
                <w:szCs w:val="18"/>
              </w:rPr>
              <w:t>.00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40800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s="宋体"/>
                <w:color w:val="000000"/>
                <w:sz w:val="18"/>
                <w:szCs w:val="18"/>
              </w:rPr>
            </w:pPr>
            <w:proofErr w:type="gramStart"/>
            <w:r>
              <w:rPr>
                <w:rFonts w:ascii="宋体" w:cs="宋体" w:hint="eastAsia"/>
                <w:sz w:val="18"/>
                <w:szCs w:val="18"/>
              </w:rPr>
              <w:t>含分缝</w:t>
            </w:r>
            <w:proofErr w:type="gramEnd"/>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8</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kern w:val="0"/>
                <w:sz w:val="18"/>
                <w:szCs w:val="18"/>
              </w:rPr>
            </w:pPr>
            <w:r>
              <w:rPr>
                <w:rFonts w:ascii="宋体" w:cs="宋体" w:hint="eastAsia"/>
                <w:kern w:val="0"/>
                <w:sz w:val="18"/>
                <w:szCs w:val="18"/>
              </w:rPr>
              <w:t>外墙腻子两遍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11600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cs="宋体"/>
                <w:kern w:val="0"/>
                <w:sz w:val="18"/>
                <w:szCs w:val="18"/>
              </w:rPr>
            </w:pPr>
            <w:r>
              <w:rPr>
                <w:rFonts w:ascii="宋体" w:cs="宋体" w:hint="eastAsia"/>
                <w:kern w:val="0"/>
                <w:sz w:val="18"/>
                <w:szCs w:val="18"/>
              </w:rPr>
              <w:t>6</w:t>
            </w:r>
            <w:r>
              <w:rPr>
                <w:rFonts w:ascii="宋体" w:cs="宋体"/>
                <w:kern w:val="0"/>
                <w:sz w:val="18"/>
                <w:szCs w:val="18"/>
              </w:rPr>
              <w:t>.00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69600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center"/>
              <w:rPr>
                <w:rFonts w:ascii="宋体" w:hAnsi="宋体" w:cs="宋体"/>
                <w:color w:val="000000"/>
                <w:sz w:val="18"/>
                <w:szCs w:val="18"/>
              </w:rPr>
            </w:pP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9</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kern w:val="0"/>
                <w:sz w:val="18"/>
                <w:szCs w:val="18"/>
              </w:rPr>
            </w:pPr>
            <w:r>
              <w:rPr>
                <w:rFonts w:ascii="宋体" w:hint="eastAsia"/>
                <w:kern w:val="0"/>
                <w:sz w:val="18"/>
                <w:szCs w:val="18"/>
              </w:rPr>
              <w:t>外墙涂料三遍</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kern w:val="0"/>
                <w:sz w:val="18"/>
                <w:szCs w:val="18"/>
              </w:rPr>
            </w:pPr>
            <w:r>
              <w:rPr>
                <w:rFonts w:ascii="宋体" w:hint="eastAsia"/>
                <w:kern w:val="0"/>
                <w:sz w:val="18"/>
                <w:szCs w:val="18"/>
              </w:rPr>
              <w:t>11600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cs="宋体"/>
                <w:kern w:val="0"/>
                <w:sz w:val="18"/>
                <w:szCs w:val="18"/>
              </w:rPr>
            </w:pPr>
            <w:r>
              <w:rPr>
                <w:rFonts w:ascii="宋体" w:cs="宋体" w:hint="eastAsia"/>
                <w:kern w:val="0"/>
                <w:sz w:val="18"/>
                <w:szCs w:val="18"/>
              </w:rPr>
              <w:t>9</w:t>
            </w:r>
            <w:r>
              <w:rPr>
                <w:rFonts w:ascii="宋体" w:cs="宋体"/>
                <w:kern w:val="0"/>
                <w:sz w:val="18"/>
                <w:szCs w:val="18"/>
              </w:rPr>
              <w:t>.</w:t>
            </w:r>
            <w:r>
              <w:rPr>
                <w:rFonts w:ascii="宋体" w:cs="宋体" w:hint="eastAsia"/>
                <w:kern w:val="0"/>
                <w:sz w:val="18"/>
                <w:szCs w:val="18"/>
              </w:rPr>
              <w:t>2</w:t>
            </w:r>
            <w:r>
              <w:rPr>
                <w:rFonts w:ascii="宋体" w:cs="宋体"/>
                <w:kern w:val="0"/>
                <w:sz w:val="18"/>
                <w:szCs w:val="18"/>
              </w:rPr>
              <w:t>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106720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center"/>
              <w:rPr>
                <w:rFonts w:ascii="宋体" w:hAnsi="宋体" w:cs="宋体"/>
                <w:color w:val="000000"/>
                <w:sz w:val="18"/>
                <w:szCs w:val="18"/>
              </w:rPr>
            </w:pPr>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10</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cs="宋体"/>
                <w:kern w:val="0"/>
                <w:sz w:val="18"/>
                <w:szCs w:val="18"/>
              </w:rPr>
            </w:pPr>
            <w:r>
              <w:rPr>
                <w:rFonts w:ascii="宋体" w:cs="宋体" w:hint="eastAsia"/>
                <w:kern w:val="0"/>
                <w:sz w:val="18"/>
                <w:szCs w:val="18"/>
              </w:rPr>
              <w:t>屋面</w:t>
            </w:r>
            <w:r>
              <w:rPr>
                <w:rFonts w:ascii="宋体" w:cs="宋体" w:hint="eastAsia"/>
                <w:kern w:val="0"/>
                <w:sz w:val="18"/>
                <w:szCs w:val="18"/>
              </w:rPr>
              <w:t>1.2</w:t>
            </w:r>
            <w:r>
              <w:rPr>
                <w:rFonts w:ascii="宋体" w:cs="宋体" w:hint="eastAsia"/>
                <w:kern w:val="0"/>
                <w:sz w:val="18"/>
                <w:szCs w:val="18"/>
              </w:rPr>
              <w:t>厚聚氨脂</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cs="宋体"/>
                <w:kern w:val="0"/>
                <w:sz w:val="18"/>
                <w:szCs w:val="18"/>
              </w:rPr>
            </w:pPr>
            <w:r>
              <w:rPr>
                <w:rFonts w:ascii="宋体" w:cs="宋体" w:hint="eastAsia"/>
                <w:kern w:val="0"/>
                <w:sz w:val="18"/>
                <w:szCs w:val="18"/>
              </w:rPr>
              <w:t>16000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cs="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cs="宋体"/>
                <w:kern w:val="0"/>
                <w:sz w:val="18"/>
                <w:szCs w:val="18"/>
              </w:rPr>
            </w:pPr>
            <w:r>
              <w:rPr>
                <w:rFonts w:ascii="宋体" w:cs="宋体" w:hint="eastAsia"/>
                <w:kern w:val="0"/>
                <w:sz w:val="18"/>
                <w:szCs w:val="18"/>
              </w:rPr>
              <w:t>5.00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80000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s="宋体"/>
                <w:color w:val="000000"/>
                <w:sz w:val="18"/>
                <w:szCs w:val="18"/>
              </w:rPr>
            </w:pPr>
            <w:proofErr w:type="gramStart"/>
            <w:r>
              <w:rPr>
                <w:rFonts w:ascii="宋体" w:cs="宋体" w:hint="eastAsia"/>
                <w:sz w:val="18"/>
                <w:szCs w:val="18"/>
              </w:rPr>
              <w:t>含清理</w:t>
            </w:r>
            <w:proofErr w:type="gramEnd"/>
          </w:p>
        </w:tc>
      </w:tr>
      <w:tr w:rsidR="00184660">
        <w:trPr>
          <w:trHeight w:val="480"/>
        </w:trPr>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olor w:val="000000"/>
                <w:sz w:val="18"/>
                <w:szCs w:val="24"/>
              </w:rPr>
            </w:pPr>
            <w:r>
              <w:rPr>
                <w:rFonts w:ascii="宋体" w:hAnsi="宋体" w:hint="eastAsia"/>
                <w:color w:val="000000"/>
                <w:sz w:val="18"/>
                <w:szCs w:val="24"/>
              </w:rPr>
              <w:t>11</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left"/>
              <w:rPr>
                <w:rFonts w:ascii="宋体" w:cs="宋体"/>
                <w:kern w:val="0"/>
                <w:sz w:val="18"/>
                <w:szCs w:val="18"/>
              </w:rPr>
            </w:pPr>
            <w:r>
              <w:rPr>
                <w:rFonts w:ascii="宋体" w:cs="宋体" w:hint="eastAsia"/>
                <w:kern w:val="0"/>
                <w:sz w:val="18"/>
                <w:szCs w:val="18"/>
              </w:rPr>
              <w:t>SBS</w:t>
            </w:r>
            <w:r>
              <w:rPr>
                <w:rFonts w:ascii="宋体" w:cs="宋体" w:hint="eastAsia"/>
                <w:kern w:val="0"/>
                <w:sz w:val="18"/>
                <w:szCs w:val="18"/>
              </w:rPr>
              <w:t>铺贴</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cs="宋体"/>
                <w:kern w:val="0"/>
                <w:sz w:val="18"/>
                <w:szCs w:val="18"/>
              </w:rPr>
            </w:pPr>
            <w:r>
              <w:rPr>
                <w:rFonts w:ascii="宋体" w:cs="宋体" w:hint="eastAsia"/>
                <w:kern w:val="0"/>
                <w:sz w:val="18"/>
                <w:szCs w:val="18"/>
              </w:rPr>
              <w:t>16000</w:t>
            </w:r>
          </w:p>
        </w:tc>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center"/>
              <w:rPr>
                <w:rFonts w:ascii="宋体" w:cs="宋体"/>
                <w:kern w:val="0"/>
                <w:sz w:val="18"/>
                <w:szCs w:val="18"/>
              </w:rPr>
            </w:pPr>
            <w:r>
              <w:rPr>
                <w:rFonts w:ascii="宋体" w:cs="宋体" w:hint="eastAsia"/>
                <w:kern w:val="0"/>
                <w:sz w:val="18"/>
                <w:szCs w:val="18"/>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cs="宋体"/>
                <w:kern w:val="0"/>
                <w:sz w:val="18"/>
                <w:szCs w:val="18"/>
              </w:rPr>
            </w:pPr>
            <w:r>
              <w:rPr>
                <w:rFonts w:ascii="宋体" w:cs="宋体" w:hint="eastAsia"/>
                <w:kern w:val="0"/>
                <w:sz w:val="18"/>
                <w:szCs w:val="18"/>
              </w:rPr>
              <w:t>10.50</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widowControl/>
              <w:jc w:val="right"/>
              <w:rPr>
                <w:rFonts w:ascii="宋体" w:hAnsi="宋体" w:cs="宋体"/>
                <w:kern w:val="0"/>
                <w:sz w:val="18"/>
                <w:szCs w:val="18"/>
              </w:rPr>
            </w:pPr>
            <w:r>
              <w:rPr>
                <w:rFonts w:ascii="宋体" w:hAnsi="宋体" w:cs="宋体" w:hint="eastAsia"/>
                <w:kern w:val="0"/>
                <w:sz w:val="18"/>
                <w:szCs w:val="18"/>
              </w:rPr>
              <w:t>168000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184660">
            <w:pPr>
              <w:jc w:val="left"/>
              <w:rPr>
                <w:rFonts w:ascii="宋体" w:hAnsi="宋体" w:cs="宋体"/>
                <w:color w:val="000000"/>
                <w:sz w:val="18"/>
                <w:szCs w:val="18"/>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660" w:rsidRDefault="00586697">
            <w:pPr>
              <w:jc w:val="center"/>
              <w:rPr>
                <w:rFonts w:ascii="宋体" w:hAnsi="宋体" w:cs="宋体"/>
                <w:color w:val="000000"/>
                <w:sz w:val="18"/>
                <w:szCs w:val="18"/>
              </w:rPr>
            </w:pPr>
            <w:proofErr w:type="gramStart"/>
            <w:r>
              <w:rPr>
                <w:rFonts w:ascii="宋体" w:hAnsi="宋体" w:cs="宋体" w:hint="eastAsia"/>
                <w:color w:val="000000"/>
                <w:sz w:val="18"/>
                <w:szCs w:val="18"/>
              </w:rPr>
              <w:t>卷材甲供其他</w:t>
            </w:r>
            <w:proofErr w:type="gramEnd"/>
            <w:r>
              <w:rPr>
                <w:rFonts w:ascii="宋体" w:hAnsi="宋体" w:cs="宋体" w:hint="eastAsia"/>
                <w:color w:val="000000"/>
                <w:sz w:val="18"/>
                <w:szCs w:val="18"/>
              </w:rPr>
              <w:t>自供</w:t>
            </w:r>
          </w:p>
        </w:tc>
      </w:tr>
      <w:tr w:rsidR="00184660">
        <w:trPr>
          <w:trHeight w:val="624"/>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rsidR="00184660" w:rsidRDefault="00184660">
            <w:pPr>
              <w:jc w:val="center"/>
              <w:rPr>
                <w:rFonts w:ascii="宋体" w:hAnsi="宋体" w:cs="宋体"/>
                <w:color w:val="000000"/>
                <w:sz w:val="18"/>
                <w:szCs w:val="18"/>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184660" w:rsidRDefault="00586697">
            <w:pPr>
              <w:jc w:val="center"/>
              <w:rPr>
                <w:rFonts w:ascii="宋体" w:hAnsi="宋体" w:cs="宋体"/>
                <w:color w:val="000000"/>
                <w:sz w:val="18"/>
                <w:szCs w:val="18"/>
              </w:rPr>
            </w:pPr>
            <w:r>
              <w:rPr>
                <w:rFonts w:ascii="宋体" w:hAnsi="宋体" w:cs="宋体" w:hint="eastAsia"/>
                <w:color w:val="000000"/>
                <w:sz w:val="18"/>
                <w:szCs w:val="18"/>
              </w:rPr>
              <w:t>合计</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184660" w:rsidRDefault="00184660">
            <w:pPr>
              <w:jc w:val="center"/>
              <w:rPr>
                <w:rFonts w:ascii="宋体" w:hAnsi="宋体" w:cs="宋体"/>
                <w:color w:val="000000"/>
                <w:sz w:val="18"/>
                <w:szCs w:val="18"/>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184660" w:rsidRDefault="00184660">
            <w:pPr>
              <w:jc w:val="center"/>
              <w:rPr>
                <w:rFonts w:ascii="宋体" w:hAnsi="宋体" w:cs="宋体"/>
                <w:color w:val="000000"/>
                <w:sz w:val="18"/>
                <w:szCs w:val="18"/>
              </w:rPr>
            </w:pPr>
          </w:p>
        </w:tc>
        <w:tc>
          <w:tcPr>
            <w:tcW w:w="20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660" w:rsidRDefault="00586697">
            <w:pPr>
              <w:jc w:val="right"/>
              <w:rPr>
                <w:rFonts w:ascii="宋体" w:hAnsi="宋体" w:cs="宋体"/>
                <w:color w:val="000000"/>
                <w:sz w:val="18"/>
                <w:szCs w:val="18"/>
              </w:rPr>
            </w:pPr>
            <w:r>
              <w:rPr>
                <w:rFonts w:ascii="宋体" w:hAnsi="宋体" w:cs="宋体" w:hint="eastAsia"/>
                <w:color w:val="000000"/>
                <w:szCs w:val="21"/>
              </w:rPr>
              <w:t>586694.00</w:t>
            </w:r>
            <w:r>
              <w:rPr>
                <w:rFonts w:ascii="宋体" w:hAnsi="宋体" w:cs="宋体" w:hint="eastAsia"/>
                <w:color w:val="000000"/>
                <w:sz w:val="18"/>
                <w:szCs w:val="18"/>
              </w:rPr>
              <w:t>元</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184660" w:rsidRDefault="00184660">
            <w:pPr>
              <w:jc w:val="left"/>
              <w:rPr>
                <w:rFonts w:ascii="宋体" w:hAnsi="宋体" w:cs="宋体"/>
                <w:color w:val="000000"/>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184660" w:rsidRDefault="00184660">
            <w:pPr>
              <w:jc w:val="left"/>
              <w:rPr>
                <w:rFonts w:ascii="宋体" w:hAnsi="宋体" w:cs="宋体"/>
                <w:color w:val="000000"/>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84660" w:rsidRDefault="00184660">
            <w:pPr>
              <w:jc w:val="left"/>
              <w:rPr>
                <w:rFonts w:ascii="宋体" w:hAnsi="宋体" w:cs="宋体"/>
                <w:color w:val="000000"/>
                <w:sz w:val="18"/>
                <w:szCs w:val="18"/>
              </w:rPr>
            </w:pPr>
          </w:p>
        </w:tc>
      </w:tr>
    </w:tbl>
    <w:p w:rsidR="00184660" w:rsidRDefault="00586697">
      <w:pPr>
        <w:spacing w:line="440" w:lineRule="exact"/>
        <w:ind w:firstLineChars="1250" w:firstLine="3000"/>
        <w:rPr>
          <w:rFonts w:ascii="宋体" w:hAnsi="宋体"/>
          <w:kern w:val="0"/>
          <w:sz w:val="24"/>
          <w:szCs w:val="24"/>
        </w:rPr>
      </w:pPr>
      <w:r>
        <w:rPr>
          <w:rFonts w:ascii="宋体" w:hAnsi="宋体" w:hint="eastAsia"/>
          <w:kern w:val="0"/>
          <w:sz w:val="24"/>
          <w:szCs w:val="24"/>
        </w:rPr>
        <w:t xml:space="preserve">                                          </w:t>
      </w:r>
      <w:r>
        <w:rPr>
          <w:rFonts w:ascii="宋体" w:hAnsi="宋体" w:hint="eastAsia"/>
          <w:kern w:val="0"/>
          <w:sz w:val="24"/>
          <w:szCs w:val="24"/>
        </w:rPr>
        <w:t xml:space="preserve">     </w:t>
      </w:r>
    </w:p>
    <w:p w:rsidR="00184660" w:rsidRDefault="00184660">
      <w:pPr>
        <w:spacing w:line="440" w:lineRule="exact"/>
        <w:ind w:firstLineChars="2050" w:firstLine="4920"/>
        <w:rPr>
          <w:sz w:val="24"/>
          <w:szCs w:val="24"/>
        </w:rPr>
      </w:pPr>
    </w:p>
    <w:p w:rsidR="00184660" w:rsidRDefault="00586697">
      <w:pPr>
        <w:spacing w:line="480" w:lineRule="auto"/>
        <w:ind w:firstLineChars="2050" w:firstLine="492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84660" w:rsidRDefault="00586697">
      <w:pPr>
        <w:spacing w:line="480" w:lineRule="auto"/>
        <w:ind w:firstLineChars="1600" w:firstLine="3840"/>
        <w:rPr>
          <w:sz w:val="24"/>
          <w:szCs w:val="24"/>
          <w:u w:val="single"/>
        </w:rPr>
      </w:pPr>
      <w:r>
        <w:rPr>
          <w:rFonts w:hint="eastAsia"/>
          <w:sz w:val="24"/>
          <w:szCs w:val="24"/>
        </w:rPr>
        <w:t>法定代表人</w:t>
      </w:r>
      <w:r>
        <w:rPr>
          <w:rFonts w:hint="eastAsia"/>
          <w:sz w:val="24"/>
          <w:szCs w:val="24"/>
        </w:rPr>
        <w:t>或代理人</w:t>
      </w:r>
      <w:r>
        <w:rPr>
          <w:rFonts w:hint="eastAsia"/>
          <w:sz w:val="24"/>
          <w:szCs w:val="24"/>
        </w:rPr>
        <w:t>：</w:t>
      </w:r>
      <w:r>
        <w:rPr>
          <w:rFonts w:hint="eastAsia"/>
          <w:sz w:val="24"/>
          <w:szCs w:val="24"/>
          <w:u w:val="single"/>
        </w:rPr>
        <w:t xml:space="preserve">                             </w:t>
      </w:r>
    </w:p>
    <w:p w:rsidR="00184660" w:rsidRDefault="00586697">
      <w:pPr>
        <w:widowControl/>
        <w:shd w:val="clear" w:color="auto" w:fill="FFFFFF"/>
        <w:spacing w:line="480" w:lineRule="auto"/>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184660" w:rsidRDefault="00184660">
      <w:pPr>
        <w:ind w:firstLineChars="1150" w:firstLine="2760"/>
        <w:jc w:val="center"/>
        <w:rPr>
          <w:sz w:val="24"/>
          <w:szCs w:val="24"/>
          <w:u w:val="single"/>
        </w:rPr>
      </w:pPr>
    </w:p>
    <w:sectPr w:rsidR="00184660">
      <w:pgSz w:w="11906" w:h="16838"/>
      <w:pgMar w:top="1440" w:right="892" w:bottom="1440" w:left="71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97" w:rsidRDefault="00586697">
      <w:r>
        <w:separator/>
      </w:r>
    </w:p>
  </w:endnote>
  <w:endnote w:type="continuationSeparator" w:id="0">
    <w:p w:rsidR="00586697" w:rsidRDefault="0058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60" w:rsidRDefault="00586697">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A0ABC">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A0ABC">
      <w:rPr>
        <w:noProof/>
        <w:kern w:val="0"/>
        <w:szCs w:val="21"/>
      </w:rPr>
      <w:t>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97" w:rsidRDefault="00586697">
      <w:r>
        <w:separator/>
      </w:r>
    </w:p>
  </w:footnote>
  <w:footnote w:type="continuationSeparator" w:id="0">
    <w:p w:rsidR="00586697" w:rsidRDefault="00586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60" w:rsidRDefault="0058669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660"/>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86697"/>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0ABC"/>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41E30"/>
    <w:rsid w:val="01CA49D4"/>
    <w:rsid w:val="03EA08FB"/>
    <w:rsid w:val="04662D5A"/>
    <w:rsid w:val="046B0553"/>
    <w:rsid w:val="04B15202"/>
    <w:rsid w:val="04FC374A"/>
    <w:rsid w:val="059145ED"/>
    <w:rsid w:val="05B155F9"/>
    <w:rsid w:val="06611FAA"/>
    <w:rsid w:val="06900F9A"/>
    <w:rsid w:val="06B35E0B"/>
    <w:rsid w:val="06F30E7A"/>
    <w:rsid w:val="07A068A1"/>
    <w:rsid w:val="07A65E47"/>
    <w:rsid w:val="07BA576A"/>
    <w:rsid w:val="07E150CD"/>
    <w:rsid w:val="086D51A2"/>
    <w:rsid w:val="0933380F"/>
    <w:rsid w:val="09ED647F"/>
    <w:rsid w:val="0A811D0B"/>
    <w:rsid w:val="0A991DE3"/>
    <w:rsid w:val="0AA10696"/>
    <w:rsid w:val="0ADC02D3"/>
    <w:rsid w:val="0C4A2D97"/>
    <w:rsid w:val="0C4D7B15"/>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E9F0B59"/>
    <w:rsid w:val="2F933EE6"/>
    <w:rsid w:val="2F9B223B"/>
    <w:rsid w:val="30BD0281"/>
    <w:rsid w:val="31182AB2"/>
    <w:rsid w:val="31D443AD"/>
    <w:rsid w:val="33F32CFB"/>
    <w:rsid w:val="34157BE5"/>
    <w:rsid w:val="34543595"/>
    <w:rsid w:val="34E10E9B"/>
    <w:rsid w:val="36FA0A93"/>
    <w:rsid w:val="39146473"/>
    <w:rsid w:val="3A0C1FFD"/>
    <w:rsid w:val="3B1446BD"/>
    <w:rsid w:val="3B42489C"/>
    <w:rsid w:val="3BAA395E"/>
    <w:rsid w:val="3C3F0D07"/>
    <w:rsid w:val="3CC719F6"/>
    <w:rsid w:val="3D695C54"/>
    <w:rsid w:val="3E740ADD"/>
    <w:rsid w:val="3E76704E"/>
    <w:rsid w:val="3EB85196"/>
    <w:rsid w:val="3ED85611"/>
    <w:rsid w:val="3F530218"/>
    <w:rsid w:val="3F5F61BF"/>
    <w:rsid w:val="3F8C6D0A"/>
    <w:rsid w:val="3FBD0C57"/>
    <w:rsid w:val="3FF66C86"/>
    <w:rsid w:val="4072054F"/>
    <w:rsid w:val="408C3768"/>
    <w:rsid w:val="40C00C45"/>
    <w:rsid w:val="40EC6EF6"/>
    <w:rsid w:val="417C5C61"/>
    <w:rsid w:val="41C1782F"/>
    <w:rsid w:val="428B368A"/>
    <w:rsid w:val="42CE5182"/>
    <w:rsid w:val="432D0435"/>
    <w:rsid w:val="43580077"/>
    <w:rsid w:val="437B3708"/>
    <w:rsid w:val="44B9557E"/>
    <w:rsid w:val="44CB7101"/>
    <w:rsid w:val="45563BA7"/>
    <w:rsid w:val="45C4022A"/>
    <w:rsid w:val="45D152AB"/>
    <w:rsid w:val="46BD74EB"/>
    <w:rsid w:val="47254ACE"/>
    <w:rsid w:val="47567517"/>
    <w:rsid w:val="48813D87"/>
    <w:rsid w:val="489C1B0B"/>
    <w:rsid w:val="49080C96"/>
    <w:rsid w:val="49122550"/>
    <w:rsid w:val="491A7039"/>
    <w:rsid w:val="492376B0"/>
    <w:rsid w:val="492638BB"/>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887B53"/>
    <w:rsid w:val="5DDD5AFB"/>
    <w:rsid w:val="602D14CB"/>
    <w:rsid w:val="612502EF"/>
    <w:rsid w:val="62383469"/>
    <w:rsid w:val="625A4BF4"/>
    <w:rsid w:val="62DF5B2F"/>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54D1B9F"/>
    <w:rsid w:val="75B4091A"/>
    <w:rsid w:val="76EA25BB"/>
    <w:rsid w:val="776E749E"/>
    <w:rsid w:val="779A1010"/>
    <w:rsid w:val="77B05747"/>
    <w:rsid w:val="78C87CF4"/>
    <w:rsid w:val="7948367E"/>
    <w:rsid w:val="799B4997"/>
    <w:rsid w:val="79C33AAF"/>
    <w:rsid w:val="7A7B470E"/>
    <w:rsid w:val="7A812B3D"/>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464E4-4EFB-4A2D-8BCF-68414296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586</Words>
  <Characters>3342</Characters>
  <Application>Microsoft Office Word</Application>
  <DocSecurity>0</DocSecurity>
  <Lines>27</Lines>
  <Paragraphs>7</Paragraphs>
  <ScaleCrop>false</ScaleCrop>
  <Company>微软中国</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cp:revision>
  <cp:lastPrinted>2021-07-22T09:07:00Z</cp:lastPrinted>
  <dcterms:created xsi:type="dcterms:W3CDTF">2020-02-01T06:50:00Z</dcterms:created>
  <dcterms:modified xsi:type="dcterms:W3CDTF">2022-08-26T02:47:00Z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