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A54FDD" w:rsidRDefault="00A54FDD" w:rsidP="00A54FDD">
      <w:pPr>
        <w:jc w:val="center"/>
        <w:rPr>
          <w:b/>
          <w:sz w:val="44"/>
          <w:szCs w:val="44"/>
        </w:rPr>
      </w:pPr>
      <w:r>
        <w:rPr>
          <w:rFonts w:hint="eastAsia"/>
          <w:b/>
          <w:sz w:val="44"/>
          <w:szCs w:val="44"/>
        </w:rPr>
        <w:t>铜陵有色集团研发基地建设项目—检测楼</w:t>
      </w:r>
    </w:p>
    <w:p w:rsidR="00FE03D1" w:rsidRDefault="00A54FDD" w:rsidP="00A54FDD">
      <w:pPr>
        <w:jc w:val="center"/>
        <w:rPr>
          <w:b/>
          <w:sz w:val="44"/>
          <w:szCs w:val="44"/>
        </w:rPr>
      </w:pPr>
      <w:r>
        <w:rPr>
          <w:rFonts w:hint="eastAsia"/>
          <w:b/>
          <w:sz w:val="44"/>
          <w:szCs w:val="44"/>
        </w:rPr>
        <w:t>消防与暖通</w:t>
      </w:r>
      <w:r w:rsidR="006844FD">
        <w:rPr>
          <w:rFonts w:hint="eastAsia"/>
          <w:b/>
          <w:sz w:val="44"/>
          <w:szCs w:val="44"/>
        </w:rPr>
        <w:t>安装</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6844FD">
        <w:rPr>
          <w:rFonts w:hint="eastAsia"/>
          <w:color w:val="000000" w:themeColor="text1"/>
          <w:sz w:val="32"/>
          <w:szCs w:val="32"/>
        </w:rPr>
        <w:t>5</w:t>
      </w:r>
      <w:r w:rsidR="005D1534">
        <w:rPr>
          <w:rFonts w:hint="eastAsia"/>
          <w:color w:val="000000" w:themeColor="text1"/>
          <w:sz w:val="32"/>
          <w:szCs w:val="32"/>
        </w:rPr>
        <w:t>4</w:t>
      </w:r>
      <w:r w:rsidR="007C65AD">
        <w:rPr>
          <w:rFonts w:hint="eastAsia"/>
          <w:color w:val="000000" w:themeColor="text1"/>
          <w:sz w:val="32"/>
          <w:szCs w:val="32"/>
        </w:rPr>
        <w:t xml:space="preserve"> </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535B7B" w:rsidRDefault="00487F3E" w:rsidP="006844FD">
      <w:pPr>
        <w:ind w:leftChars="250" w:left="1785" w:hangingChars="450" w:hanging="1260"/>
        <w:rPr>
          <w:sz w:val="24"/>
          <w:szCs w:val="24"/>
          <w:u w:val="single"/>
        </w:rPr>
      </w:pPr>
      <w:r>
        <w:rPr>
          <w:rFonts w:hint="eastAsia"/>
          <w:sz w:val="28"/>
          <w:szCs w:val="28"/>
        </w:rPr>
        <w:t>项目名称</w:t>
      </w:r>
      <w:r>
        <w:rPr>
          <w:rFonts w:hint="eastAsia"/>
          <w:sz w:val="32"/>
          <w:szCs w:val="32"/>
        </w:rPr>
        <w:t>：</w:t>
      </w:r>
      <w:r w:rsidR="00075B33">
        <w:rPr>
          <w:rFonts w:hint="eastAsia"/>
          <w:sz w:val="24"/>
          <w:szCs w:val="24"/>
          <w:u w:val="single"/>
        </w:rPr>
        <w:t xml:space="preserve">   </w:t>
      </w:r>
      <w:r w:rsidR="00A54FDD">
        <w:rPr>
          <w:rFonts w:hint="eastAsia"/>
          <w:sz w:val="24"/>
          <w:szCs w:val="24"/>
          <w:u w:val="single"/>
        </w:rPr>
        <w:t>铜陵有色集团研发基地建设项目—</w:t>
      </w:r>
      <w:proofErr w:type="gramStart"/>
      <w:r w:rsidR="00A54FDD">
        <w:rPr>
          <w:rFonts w:hint="eastAsia"/>
          <w:sz w:val="24"/>
          <w:szCs w:val="24"/>
          <w:u w:val="single"/>
        </w:rPr>
        <w:t>检测楼</w:t>
      </w:r>
      <w:proofErr w:type="gramEnd"/>
      <w:r w:rsidR="00A54FDD">
        <w:rPr>
          <w:rFonts w:hint="eastAsia"/>
          <w:sz w:val="24"/>
          <w:szCs w:val="24"/>
          <w:u w:val="single"/>
        </w:rPr>
        <w:t>消防与暖通</w:t>
      </w:r>
      <w:r w:rsidR="006844FD">
        <w:rPr>
          <w:rFonts w:hint="eastAsia"/>
          <w:sz w:val="24"/>
          <w:szCs w:val="24"/>
          <w:u w:val="single"/>
        </w:rPr>
        <w:t>安装劳务分包</w:t>
      </w:r>
      <w:r w:rsidR="006844FD">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7504B6" w:rsidRPr="00915049" w:rsidRDefault="00487F3E" w:rsidP="00915049">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9B6A70">
        <w:rPr>
          <w:rFonts w:hint="eastAsia"/>
          <w:color w:val="000000"/>
          <w:sz w:val="28"/>
          <w:szCs w:val="28"/>
          <w:u w:val="single"/>
        </w:rPr>
        <w:t>10</w:t>
      </w:r>
      <w:r>
        <w:rPr>
          <w:rFonts w:hint="eastAsia"/>
          <w:color w:val="000000"/>
          <w:sz w:val="28"/>
          <w:szCs w:val="28"/>
          <w:u w:val="single"/>
        </w:rPr>
        <w:t>月</w:t>
      </w:r>
      <w:r w:rsidR="005D1534">
        <w:rPr>
          <w:rFonts w:hint="eastAsia"/>
          <w:color w:val="000000"/>
          <w:sz w:val="28"/>
          <w:szCs w:val="28"/>
          <w:u w:val="single"/>
        </w:rPr>
        <w:t>9</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6844FD" w:rsidRDefault="006844FD">
      <w:pPr>
        <w:widowControl/>
        <w:shd w:val="clear" w:color="auto" w:fill="FFFFFF"/>
        <w:spacing w:line="520" w:lineRule="exact"/>
        <w:jc w:val="center"/>
        <w:rPr>
          <w:rFonts w:ascii="宋体" w:hAnsi="宋体"/>
          <w:b/>
          <w:bCs/>
          <w:sz w:val="32"/>
          <w:szCs w:val="32"/>
        </w:rPr>
      </w:pPr>
    </w:p>
    <w:p w:rsidR="006844FD" w:rsidRDefault="00A54FD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铜陵有色集团研发基地建设项目—</w:t>
      </w:r>
      <w:proofErr w:type="gramStart"/>
      <w:r>
        <w:rPr>
          <w:rFonts w:ascii="宋体" w:hAnsi="宋体" w:hint="eastAsia"/>
          <w:b/>
          <w:bCs/>
          <w:sz w:val="32"/>
          <w:szCs w:val="32"/>
        </w:rPr>
        <w:t>检测楼</w:t>
      </w:r>
      <w:proofErr w:type="gramEnd"/>
      <w:r>
        <w:rPr>
          <w:rFonts w:ascii="宋体" w:hAnsi="宋体" w:hint="eastAsia"/>
          <w:b/>
          <w:bCs/>
          <w:sz w:val="32"/>
          <w:szCs w:val="32"/>
        </w:rPr>
        <w:t>消防与暖通</w:t>
      </w:r>
      <w:r w:rsidR="006844FD">
        <w:rPr>
          <w:rFonts w:ascii="宋体" w:hAnsi="宋体" w:hint="eastAsia"/>
          <w:b/>
          <w:bCs/>
          <w:sz w:val="32"/>
          <w:szCs w:val="32"/>
        </w:rPr>
        <w:t>安装</w:t>
      </w:r>
    </w:p>
    <w:p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A54FDD">
        <w:rPr>
          <w:rFonts w:hint="eastAsia"/>
          <w:b/>
          <w:color w:val="000000" w:themeColor="text1"/>
          <w:sz w:val="24"/>
          <w:szCs w:val="24"/>
          <w:u w:val="single"/>
        </w:rPr>
        <w:t>铜陵有色集团研发基地建设项目—</w:t>
      </w:r>
      <w:proofErr w:type="gramStart"/>
      <w:r w:rsidR="00A54FDD">
        <w:rPr>
          <w:rFonts w:hint="eastAsia"/>
          <w:b/>
          <w:color w:val="000000" w:themeColor="text1"/>
          <w:sz w:val="24"/>
          <w:szCs w:val="24"/>
          <w:u w:val="single"/>
        </w:rPr>
        <w:t>检测楼</w:t>
      </w:r>
      <w:proofErr w:type="gramEnd"/>
      <w:r w:rsidR="00A54FDD">
        <w:rPr>
          <w:rFonts w:hint="eastAsia"/>
          <w:b/>
          <w:color w:val="000000" w:themeColor="text1"/>
          <w:sz w:val="24"/>
          <w:szCs w:val="24"/>
          <w:u w:val="single"/>
        </w:rPr>
        <w:t>消防与暖通</w:t>
      </w:r>
      <w:r w:rsidR="006844FD" w:rsidRPr="006844FD">
        <w:rPr>
          <w:rFonts w:hint="eastAsia"/>
          <w:b/>
          <w:color w:val="000000" w:themeColor="text1"/>
          <w:sz w:val="24"/>
          <w:szCs w:val="24"/>
          <w:u w:val="single"/>
        </w:rPr>
        <w:t>安装</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6844FD">
        <w:rPr>
          <w:rFonts w:ascii="宋体" w:hAnsi="宋体" w:hint="eastAsia"/>
          <w:color w:val="000000"/>
          <w:sz w:val="24"/>
          <w:szCs w:val="24"/>
        </w:rPr>
        <w:t>水电</w:t>
      </w:r>
      <w:r>
        <w:rPr>
          <w:rFonts w:ascii="宋体" w:hAnsi="宋体" w:hint="eastAsia"/>
          <w:color w:val="000000"/>
          <w:sz w:val="24"/>
          <w:szCs w:val="24"/>
        </w:rPr>
        <w:t>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A54FDD">
        <w:rPr>
          <w:rFonts w:ascii="宋体" w:hAnsi="宋体" w:hint="eastAsia"/>
          <w:color w:val="000000" w:themeColor="text1"/>
          <w:sz w:val="24"/>
          <w:szCs w:val="24"/>
        </w:rPr>
        <w:t>20</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6844FD">
        <w:rPr>
          <w:rFonts w:ascii="宋体" w:hAnsi="宋体" w:hint="eastAsia"/>
          <w:color w:val="000000" w:themeColor="text1"/>
          <w:sz w:val="24"/>
          <w:szCs w:val="24"/>
          <w:highlight w:val="yellow"/>
        </w:rPr>
        <w:t>水电</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6844FD">
        <w:rPr>
          <w:rFonts w:ascii="宋体" w:hAnsi="宋体" w:cs="宋体" w:hint="eastAsia"/>
          <w:color w:val="000000" w:themeColor="text1"/>
          <w:sz w:val="24"/>
          <w:szCs w:val="24"/>
        </w:rPr>
        <w:t>张恒</w:t>
      </w:r>
      <w:r w:rsidR="00DA6366">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6844FD">
        <w:rPr>
          <w:rFonts w:ascii="宋体" w:hAnsi="宋体" w:hint="eastAsia"/>
          <w:color w:val="000000"/>
          <w:sz w:val="24"/>
          <w:szCs w:val="24"/>
        </w:rPr>
        <w:t>13856201958</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6C270D">
        <w:rPr>
          <w:rFonts w:ascii="宋体" w:hAnsi="宋体" w:cs="宋体" w:hint="eastAsia"/>
          <w:b/>
          <w:bCs/>
          <w:color w:val="FF0000"/>
          <w:sz w:val="24"/>
          <w:szCs w:val="24"/>
          <w:u w:val="single"/>
        </w:rPr>
        <w:t>10</w:t>
      </w:r>
      <w:r>
        <w:rPr>
          <w:rFonts w:ascii="宋体" w:hAnsi="宋体" w:cs="宋体" w:hint="eastAsia"/>
          <w:b/>
          <w:bCs/>
          <w:color w:val="FF0000"/>
          <w:sz w:val="24"/>
          <w:szCs w:val="24"/>
          <w:u w:val="single"/>
        </w:rPr>
        <w:t>月</w:t>
      </w:r>
      <w:r w:rsidR="006C270D">
        <w:rPr>
          <w:rFonts w:ascii="宋体" w:hAnsi="宋体" w:cs="宋体" w:hint="eastAsia"/>
          <w:b/>
          <w:bCs/>
          <w:color w:val="FF0000"/>
          <w:sz w:val="24"/>
          <w:szCs w:val="24"/>
          <w:u w:val="single"/>
        </w:rPr>
        <w:t>1</w:t>
      </w:r>
      <w:r w:rsidR="005D1534">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④</w:t>
      </w:r>
      <w:r w:rsidR="00D84121">
        <w:rPr>
          <w:rFonts w:ascii="宋体" w:hAnsi="宋体" w:hint="eastAsia"/>
          <w:color w:val="000000"/>
          <w:sz w:val="24"/>
          <w:szCs w:val="24"/>
        </w:rPr>
        <w:t>施工高峰期派驻现场施工人员数量及报价说明内容承诺函；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6C270D">
        <w:rPr>
          <w:rFonts w:ascii="宋体" w:hAnsi="宋体" w:hint="eastAsia"/>
          <w:color w:val="000000"/>
          <w:sz w:val="24"/>
          <w:szCs w:val="24"/>
        </w:rPr>
        <w:t>10</w:t>
      </w:r>
      <w:r>
        <w:rPr>
          <w:rFonts w:ascii="宋体" w:hAnsi="宋体"/>
          <w:color w:val="000000"/>
          <w:sz w:val="24"/>
          <w:szCs w:val="24"/>
        </w:rPr>
        <w:t>月</w:t>
      </w:r>
      <w:r w:rsidR="006C270D">
        <w:rPr>
          <w:rFonts w:ascii="宋体" w:hAnsi="宋体" w:hint="eastAsia"/>
          <w:color w:val="000000"/>
          <w:sz w:val="24"/>
          <w:szCs w:val="24"/>
        </w:rPr>
        <w:t>1</w:t>
      </w:r>
      <w:r w:rsidR="005D1534">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6C270D">
        <w:rPr>
          <w:rFonts w:ascii="宋体" w:hAnsi="宋体" w:hint="eastAsia"/>
          <w:color w:val="000000"/>
          <w:sz w:val="24"/>
          <w:szCs w:val="24"/>
        </w:rPr>
        <w:t>10</w:t>
      </w:r>
      <w:r>
        <w:rPr>
          <w:rFonts w:ascii="宋体" w:hAnsi="宋体"/>
          <w:color w:val="000000"/>
          <w:sz w:val="24"/>
          <w:szCs w:val="24"/>
        </w:rPr>
        <w:t>月</w:t>
      </w:r>
      <w:r w:rsidR="006C270D">
        <w:rPr>
          <w:rFonts w:ascii="宋体" w:hAnsi="宋体" w:hint="eastAsia"/>
          <w:color w:val="000000"/>
          <w:sz w:val="24"/>
          <w:szCs w:val="24"/>
        </w:rPr>
        <w:t>13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bookmarkStart w:id="0" w:name="_GoBack"/>
      <w:bookmarkEnd w:id="0"/>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pPr>
    </w:p>
    <w:p w:rsidR="00D84121" w:rsidRDefault="00D84121">
      <w:pPr>
        <w:spacing w:line="440" w:lineRule="exact"/>
        <w:rPr>
          <w:rFonts w:ascii="宋体" w:hAnsi="宋体" w:cs="宋体"/>
          <w:color w:val="FF0000"/>
          <w:sz w:val="28"/>
          <w:szCs w:val="28"/>
        </w:rPr>
      </w:pPr>
    </w:p>
    <w:p w:rsidR="00D84121" w:rsidRDefault="00D84121">
      <w:pPr>
        <w:spacing w:line="440" w:lineRule="exact"/>
        <w:rPr>
          <w:rFonts w:ascii="宋体" w:hAnsi="宋体" w:cs="宋体"/>
          <w:color w:val="FF0000"/>
          <w:sz w:val="28"/>
          <w:szCs w:val="28"/>
        </w:rPr>
      </w:pPr>
    </w:p>
    <w:p w:rsidR="00D84121" w:rsidRDefault="00D84121">
      <w:pPr>
        <w:spacing w:line="440" w:lineRule="exact"/>
        <w:rPr>
          <w:rFonts w:ascii="宋体" w:hAnsi="宋体" w:cs="宋体"/>
          <w:color w:val="FF0000"/>
          <w:sz w:val="28"/>
          <w:szCs w:val="28"/>
        </w:rPr>
      </w:pPr>
    </w:p>
    <w:p w:rsidR="00D84121" w:rsidRDefault="00D84121">
      <w:pPr>
        <w:spacing w:line="440" w:lineRule="exact"/>
        <w:rPr>
          <w:rFonts w:ascii="宋体" w:hAnsi="宋体" w:cs="宋体"/>
          <w:color w:val="FF0000"/>
          <w:sz w:val="28"/>
          <w:szCs w:val="28"/>
        </w:rPr>
      </w:pPr>
    </w:p>
    <w:p w:rsidR="00D84121" w:rsidRDefault="00D84121">
      <w:pPr>
        <w:spacing w:line="440" w:lineRule="exact"/>
        <w:rPr>
          <w:rFonts w:ascii="宋体" w:hAnsi="宋体" w:cs="宋体"/>
          <w:color w:val="FF0000"/>
          <w:sz w:val="28"/>
          <w:szCs w:val="28"/>
        </w:rPr>
      </w:pPr>
    </w:p>
    <w:p w:rsidR="00D84121" w:rsidRDefault="00D84121">
      <w:pPr>
        <w:spacing w:line="440" w:lineRule="exact"/>
        <w:rPr>
          <w:rFonts w:ascii="宋体" w:hAnsi="宋体" w:cs="宋体"/>
          <w:color w:val="FF0000"/>
          <w:sz w:val="28"/>
          <w:szCs w:val="28"/>
        </w:rPr>
      </w:pPr>
    </w:p>
    <w:p w:rsidR="00D84121" w:rsidRDefault="00D84121">
      <w:pPr>
        <w:spacing w:line="440" w:lineRule="exact"/>
        <w:rPr>
          <w:rFonts w:ascii="宋体" w:hAnsi="宋体" w:cs="宋体"/>
          <w:color w:val="FF0000"/>
          <w:sz w:val="28"/>
          <w:szCs w:val="28"/>
        </w:rPr>
      </w:pPr>
    </w:p>
    <w:p w:rsidR="00D84121" w:rsidRDefault="00D84121" w:rsidP="00D84121">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D84121" w:rsidRDefault="00D84121" w:rsidP="00D84121">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若我单位中标，我单位承诺会根据不同施工阶段，各工种要保证工期进度，视情况随时调整劳动力。施工高峰期间：班组不少于20人。且同意附件二报价说明中所有内容。</w:t>
      </w:r>
    </w:p>
    <w:p w:rsidR="00D84121" w:rsidRPr="0025380E" w:rsidRDefault="00D84121" w:rsidP="00D84121">
      <w:pPr>
        <w:spacing w:line="540" w:lineRule="exact"/>
        <w:rPr>
          <w:rFonts w:ascii="宋体" w:hAnsi="宋体" w:cs="宋体"/>
          <w:color w:val="FF0000"/>
          <w:sz w:val="28"/>
          <w:szCs w:val="28"/>
        </w:rPr>
      </w:pPr>
    </w:p>
    <w:p w:rsidR="00D84121" w:rsidRDefault="00D84121" w:rsidP="00D84121">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D84121" w:rsidRDefault="00D84121" w:rsidP="00D84121">
      <w:pPr>
        <w:spacing w:line="540" w:lineRule="exact"/>
        <w:rPr>
          <w:rFonts w:ascii="宋体" w:hAnsi="宋体" w:cs="Arial"/>
          <w:b/>
          <w:color w:val="FF0000"/>
          <w:sz w:val="32"/>
          <w:szCs w:val="32"/>
        </w:rPr>
      </w:pPr>
    </w:p>
    <w:p w:rsidR="00D84121" w:rsidRDefault="00D84121" w:rsidP="00D84121">
      <w:pPr>
        <w:spacing w:line="540" w:lineRule="exact"/>
        <w:jc w:val="center"/>
        <w:rPr>
          <w:rFonts w:ascii="宋体" w:hAnsi="宋体" w:cs="Arial"/>
          <w:b/>
          <w:color w:val="FF0000"/>
          <w:sz w:val="32"/>
          <w:szCs w:val="32"/>
        </w:rPr>
      </w:pPr>
    </w:p>
    <w:p w:rsidR="00D84121" w:rsidRDefault="00D84121" w:rsidP="00D84121">
      <w:pPr>
        <w:spacing w:line="540" w:lineRule="exact"/>
        <w:jc w:val="center"/>
        <w:rPr>
          <w:rFonts w:ascii="宋体" w:hAnsi="宋体" w:cs="Arial"/>
          <w:b/>
          <w:color w:val="FF0000"/>
          <w:sz w:val="32"/>
          <w:szCs w:val="32"/>
        </w:rPr>
      </w:pPr>
    </w:p>
    <w:p w:rsidR="00D84121" w:rsidRDefault="00D84121" w:rsidP="00D84121">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D84121" w:rsidRDefault="00D84121" w:rsidP="00D84121">
      <w:pPr>
        <w:spacing w:line="440" w:lineRule="exact"/>
        <w:ind w:firstLineChars="2250" w:firstLine="5400"/>
        <w:rPr>
          <w:rFonts w:ascii="宋体" w:hAnsi="宋体" w:cs="Arial"/>
          <w:sz w:val="24"/>
        </w:rPr>
      </w:pPr>
    </w:p>
    <w:p w:rsidR="00D84121" w:rsidRDefault="00D84121" w:rsidP="00D84121">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D84121" w:rsidRDefault="00D84121" w:rsidP="00D84121">
      <w:pPr>
        <w:spacing w:line="440" w:lineRule="exact"/>
        <w:ind w:firstLineChars="2250" w:firstLine="5400"/>
        <w:rPr>
          <w:rFonts w:ascii="宋体" w:hAnsi="宋体" w:cs="Arial"/>
          <w:sz w:val="24"/>
        </w:rPr>
      </w:pPr>
    </w:p>
    <w:p w:rsidR="00D84121" w:rsidRDefault="00D84121" w:rsidP="00D84121">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D84121" w:rsidRDefault="00D84121" w:rsidP="00D84121">
      <w:pPr>
        <w:spacing w:line="440" w:lineRule="exact"/>
        <w:rPr>
          <w:rFonts w:ascii="宋体" w:hAnsi="宋体" w:cs="宋体"/>
          <w:color w:val="FF0000"/>
          <w:sz w:val="28"/>
          <w:szCs w:val="28"/>
        </w:rPr>
      </w:pPr>
    </w:p>
    <w:p w:rsidR="00D84121" w:rsidRDefault="00D84121">
      <w:pPr>
        <w:spacing w:line="440" w:lineRule="exact"/>
        <w:rPr>
          <w:rFonts w:ascii="宋体" w:hAnsi="宋体" w:cs="宋体"/>
          <w:color w:val="FF0000"/>
          <w:sz w:val="28"/>
          <w:szCs w:val="28"/>
        </w:rPr>
        <w:sectPr w:rsidR="00D84121">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A54FD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铜陵有色集团研发基地建设项目—</w:t>
      </w:r>
      <w:proofErr w:type="gramStart"/>
      <w:r>
        <w:rPr>
          <w:rFonts w:ascii="宋体" w:hAnsi="宋体" w:hint="eastAsia"/>
          <w:b/>
          <w:bCs/>
          <w:sz w:val="32"/>
          <w:szCs w:val="32"/>
        </w:rPr>
        <w:t>检测楼</w:t>
      </w:r>
      <w:proofErr w:type="gramEnd"/>
      <w:r>
        <w:rPr>
          <w:rFonts w:ascii="宋体" w:hAnsi="宋体" w:hint="eastAsia"/>
          <w:b/>
          <w:bCs/>
          <w:sz w:val="32"/>
          <w:szCs w:val="32"/>
        </w:rPr>
        <w:t>消防与暖通</w:t>
      </w:r>
      <w:r w:rsidR="006844FD" w:rsidRPr="006844FD">
        <w:rPr>
          <w:rFonts w:ascii="宋体" w:hAnsi="宋体" w:hint="eastAsia"/>
          <w:b/>
          <w:bCs/>
          <w:sz w:val="32"/>
          <w:szCs w:val="32"/>
        </w:rPr>
        <w:t>安装</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A54FDD">
        <w:rPr>
          <w:rFonts w:ascii="宋体" w:hAnsi="宋体" w:hint="eastAsia"/>
          <w:b/>
          <w:bCs/>
          <w:sz w:val="24"/>
          <w:szCs w:val="24"/>
        </w:rPr>
        <w:t>铜陵有色集团研发基地建设项目—</w:t>
      </w:r>
      <w:proofErr w:type="gramStart"/>
      <w:r w:rsidR="00A54FDD">
        <w:rPr>
          <w:rFonts w:ascii="宋体" w:hAnsi="宋体" w:hint="eastAsia"/>
          <w:b/>
          <w:bCs/>
          <w:sz w:val="24"/>
          <w:szCs w:val="24"/>
        </w:rPr>
        <w:t>检测楼</w:t>
      </w:r>
      <w:proofErr w:type="gramEnd"/>
      <w:r w:rsidR="00A54FDD">
        <w:rPr>
          <w:rFonts w:ascii="宋体" w:hAnsi="宋体" w:hint="eastAsia"/>
          <w:b/>
          <w:bCs/>
          <w:sz w:val="24"/>
          <w:szCs w:val="24"/>
        </w:rPr>
        <w:t>消防与暖通</w:t>
      </w:r>
      <w:r w:rsidR="006844FD" w:rsidRPr="006844FD">
        <w:rPr>
          <w:rFonts w:ascii="宋体" w:hAnsi="宋体" w:hint="eastAsia"/>
          <w:b/>
          <w:bCs/>
          <w:sz w:val="24"/>
          <w:szCs w:val="24"/>
        </w:rPr>
        <w:t>安装</w:t>
      </w:r>
    </w:p>
    <w:tbl>
      <w:tblPr>
        <w:tblW w:w="14494" w:type="dxa"/>
        <w:tblInd w:w="-34" w:type="dxa"/>
        <w:tblLayout w:type="fixed"/>
        <w:tblLook w:val="04A0" w:firstRow="1" w:lastRow="0" w:firstColumn="1" w:lastColumn="0" w:noHBand="0" w:noVBand="1"/>
      </w:tblPr>
      <w:tblGrid>
        <w:gridCol w:w="602"/>
        <w:gridCol w:w="1667"/>
        <w:gridCol w:w="141"/>
        <w:gridCol w:w="993"/>
        <w:gridCol w:w="567"/>
        <w:gridCol w:w="708"/>
        <w:gridCol w:w="851"/>
        <w:gridCol w:w="1701"/>
        <w:gridCol w:w="1417"/>
        <w:gridCol w:w="1560"/>
        <w:gridCol w:w="4287"/>
      </w:tblGrid>
      <w:tr w:rsidR="00FE03D1" w:rsidTr="008461AF">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序号</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工作内容</w:t>
            </w:r>
          </w:p>
        </w:tc>
        <w:tc>
          <w:tcPr>
            <w:tcW w:w="1134" w:type="dxa"/>
            <w:gridSpan w:val="2"/>
            <w:vMerge w:val="restart"/>
            <w:tcBorders>
              <w:top w:val="single" w:sz="4" w:space="0" w:color="auto"/>
              <w:left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单位</w:t>
            </w:r>
          </w:p>
        </w:tc>
        <w:tc>
          <w:tcPr>
            <w:tcW w:w="6237" w:type="dxa"/>
            <w:gridSpan w:val="5"/>
            <w:tcBorders>
              <w:top w:val="single" w:sz="4" w:space="0" w:color="auto"/>
              <w:left w:val="single" w:sz="4" w:space="0" w:color="auto"/>
              <w:right w:val="single" w:sz="4" w:space="0" w:color="auto"/>
            </w:tcBorders>
            <w:shd w:val="clear" w:color="000000" w:fill="FFFFFF"/>
            <w:vAlign w:val="center"/>
          </w:tcPr>
          <w:p w:rsidR="00FE03D1" w:rsidRDefault="00535B7B">
            <w:pPr>
              <w:jc w:val="center"/>
              <w:rPr>
                <w:rFonts w:ascii="宋体" w:hAnsi="宋体" w:cs="宋体"/>
                <w:b/>
                <w:bCs/>
                <w:kern w:val="0"/>
                <w:sz w:val="20"/>
              </w:rPr>
            </w:pPr>
            <w:r>
              <w:rPr>
                <w:rFonts w:ascii="宋体" w:hAnsi="宋体" w:cs="宋体" w:hint="eastAsia"/>
                <w:b/>
                <w:kern w:val="0"/>
                <w:sz w:val="20"/>
              </w:rPr>
              <w:t>劳务报价（</w:t>
            </w:r>
            <w:r w:rsidR="00487F3E">
              <w:rPr>
                <w:rFonts w:ascii="宋体" w:hAnsi="宋体" w:cs="宋体" w:hint="eastAsia"/>
                <w:b/>
                <w:kern w:val="0"/>
                <w:sz w:val="20"/>
              </w:rPr>
              <w:t>含</w:t>
            </w:r>
            <w:r>
              <w:rPr>
                <w:rFonts w:ascii="宋体" w:hAnsi="宋体" w:cs="宋体" w:hint="eastAsia"/>
                <w:b/>
                <w:kern w:val="0"/>
                <w:sz w:val="20"/>
              </w:rPr>
              <w:t>3%增值</w:t>
            </w:r>
            <w:r w:rsidR="00487F3E">
              <w:rPr>
                <w:rFonts w:ascii="宋体" w:hAnsi="宋体" w:cs="宋体" w:hint="eastAsia"/>
                <w:b/>
                <w:kern w:val="0"/>
                <w:sz w:val="20"/>
              </w:rPr>
              <w:t>税）</w:t>
            </w:r>
          </w:p>
        </w:tc>
        <w:tc>
          <w:tcPr>
            <w:tcW w:w="4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备注</w:t>
            </w:r>
          </w:p>
        </w:tc>
      </w:tr>
      <w:tr w:rsidR="00FE03D1" w:rsidTr="00A54FDD">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rsidR="00FE03D1" w:rsidRDefault="00487F3E" w:rsidP="000F61E3">
            <w:pPr>
              <w:widowControl/>
              <w:jc w:val="center"/>
              <w:rPr>
                <w:rFonts w:ascii="宋体" w:hAnsi="宋体" w:cs="宋体"/>
                <w:b/>
                <w:kern w:val="0"/>
                <w:sz w:val="20"/>
              </w:rPr>
            </w:pPr>
            <w:r>
              <w:rPr>
                <w:rFonts w:ascii="宋体" w:hAnsi="宋体" w:cs="宋体" w:hint="eastAsia"/>
                <w:b/>
                <w:kern w:val="0"/>
                <w:sz w:val="20"/>
              </w:rPr>
              <w:t>最高限价</w:t>
            </w:r>
            <w:r w:rsidR="000F61E3">
              <w:rPr>
                <w:rFonts w:ascii="宋体" w:hAnsi="宋体" w:cs="宋体" w:hint="eastAsia"/>
                <w:b/>
                <w:kern w:val="0"/>
                <w:sz w:val="20"/>
              </w:rPr>
              <w:t>（元）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FE03D1" w:rsidRDefault="008461AF" w:rsidP="008461AF">
            <w:pPr>
              <w:jc w:val="center"/>
              <w:rPr>
                <w:rFonts w:ascii="宋体" w:hAnsi="宋体" w:cs="宋体"/>
                <w:b/>
                <w:kern w:val="0"/>
                <w:sz w:val="20"/>
              </w:rPr>
            </w:pPr>
            <w:r>
              <w:rPr>
                <w:rFonts w:ascii="宋体" w:hAnsi="宋体" w:cs="宋体" w:hint="eastAsia"/>
                <w:b/>
                <w:kern w:val="0"/>
                <w:sz w:val="20"/>
              </w:rPr>
              <w:t>限价合计</w:t>
            </w:r>
            <w:r w:rsidR="00487F3E">
              <w:rPr>
                <w:rFonts w:ascii="宋体" w:hAnsi="宋体" w:cs="宋体" w:hint="eastAsia"/>
                <w:b/>
                <w:kern w:val="0"/>
                <w:sz w:val="20"/>
              </w:rPr>
              <w:t>（元）</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报价合计（元）</w:t>
            </w:r>
          </w:p>
        </w:tc>
        <w:tc>
          <w:tcPr>
            <w:tcW w:w="4287" w:type="dxa"/>
            <w:vMerge/>
            <w:tcBorders>
              <w:top w:val="single" w:sz="4" w:space="0" w:color="auto"/>
              <w:left w:val="single" w:sz="4" w:space="0" w:color="auto"/>
              <w:bottom w:val="single" w:sz="4" w:space="0" w:color="auto"/>
              <w:right w:val="single" w:sz="4" w:space="0" w:color="auto"/>
            </w:tcBorders>
            <w:vAlign w:val="center"/>
          </w:tcPr>
          <w:p w:rsidR="00FE03D1" w:rsidRDefault="00FE03D1">
            <w:pPr>
              <w:widowControl/>
              <w:jc w:val="left"/>
              <w:rPr>
                <w:rFonts w:ascii="宋体" w:hAnsi="宋体" w:cs="宋体"/>
                <w:kern w:val="0"/>
                <w:sz w:val="20"/>
              </w:rPr>
            </w:pP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2E027A" w:rsidRDefault="00A216DF">
            <w:pPr>
              <w:widowControl/>
              <w:jc w:val="center"/>
              <w:rPr>
                <w:kern w:val="0"/>
                <w:sz w:val="20"/>
              </w:rPr>
            </w:pPr>
            <w:r>
              <w:rPr>
                <w:rFonts w:hint="eastAsia"/>
                <w:kern w:val="0"/>
                <w:sz w:val="20"/>
              </w:rPr>
              <w:t>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7504B6">
            <w:pPr>
              <w:widowControl/>
              <w:jc w:val="center"/>
              <w:rPr>
                <w:rFonts w:ascii="宋体" w:hAnsi="宋体" w:cs="宋体"/>
                <w:kern w:val="0"/>
                <w:sz w:val="18"/>
                <w:szCs w:val="18"/>
              </w:rPr>
            </w:pPr>
            <w:r w:rsidRPr="001A0A76">
              <w:rPr>
                <w:rFonts w:ascii="宋体" w:hAnsi="宋体" w:cs="宋体" w:hint="eastAsia"/>
                <w:kern w:val="0"/>
                <w:sz w:val="18"/>
                <w:szCs w:val="18"/>
              </w:rPr>
              <w:t>消防钢管</w:t>
            </w:r>
            <w:r>
              <w:rPr>
                <w:rFonts w:ascii="宋体" w:hAnsi="宋体" w:cs="宋体" w:hint="eastAsia"/>
                <w:kern w:val="0"/>
                <w:sz w:val="18"/>
                <w:szCs w:val="18"/>
              </w:rPr>
              <w:t>（不含主材）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7A57F1">
            <w:pPr>
              <w:widowControl/>
              <w:jc w:val="center"/>
              <w:rPr>
                <w:rFonts w:ascii="宋体" w:hAnsi="宋体" w:cs="宋体"/>
                <w:kern w:val="0"/>
                <w:sz w:val="18"/>
                <w:szCs w:val="18"/>
              </w:rPr>
            </w:pPr>
            <w:r>
              <w:rPr>
                <w:rFonts w:ascii="宋体" w:hAnsi="宋体" w:cs="宋体" w:hint="eastAsia"/>
                <w:kern w:val="0"/>
                <w:sz w:val="18"/>
                <w:szCs w:val="18"/>
              </w:rPr>
              <w:t>89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textAlignment w:val="center"/>
              <w:rPr>
                <w:rFonts w:ascii="宋体" w:hAnsi="宋体" w:cs="宋体"/>
                <w:kern w:val="0"/>
                <w:sz w:val="18"/>
                <w:szCs w:val="18"/>
              </w:rPr>
            </w:pPr>
            <w:r w:rsidRPr="001A0A76">
              <w:rPr>
                <w:rFonts w:ascii="宋体" w:hAnsi="宋体" w:cs="宋体"/>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51081">
            <w:pPr>
              <w:widowControl/>
              <w:jc w:val="center"/>
              <w:rPr>
                <w:rFonts w:ascii="宋体" w:hAnsi="宋体" w:cs="宋体"/>
                <w:kern w:val="0"/>
                <w:sz w:val="18"/>
                <w:szCs w:val="18"/>
              </w:rPr>
            </w:pPr>
            <w:r>
              <w:rPr>
                <w:rFonts w:ascii="宋体" w:hAnsi="宋体" w:cs="宋体"/>
                <w:kern w:val="0"/>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1780.00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1A0A76" w:rsidRDefault="00A216DF" w:rsidP="001A0A76">
            <w:pPr>
              <w:widowControl/>
              <w:jc w:val="left"/>
              <w:rPr>
                <w:rFonts w:ascii="宋体" w:hAnsi="宋体" w:cs="宋体"/>
                <w:kern w:val="0"/>
                <w:sz w:val="18"/>
                <w:szCs w:val="18"/>
              </w:rPr>
            </w:pPr>
            <w:r w:rsidRPr="001A0A76">
              <w:rPr>
                <w:rFonts w:ascii="宋体" w:hAnsi="宋体" w:cs="宋体" w:hint="eastAsia"/>
                <w:kern w:val="0"/>
                <w:sz w:val="18"/>
                <w:szCs w:val="18"/>
              </w:rPr>
              <w:t>1.名称：内外壁热镀锌钢管</w:t>
            </w:r>
          </w:p>
          <w:p w:rsidR="00A216DF" w:rsidRPr="001A0A76" w:rsidRDefault="00A216DF" w:rsidP="001A0A76">
            <w:pPr>
              <w:widowControl/>
              <w:jc w:val="left"/>
              <w:rPr>
                <w:rFonts w:ascii="宋体" w:hAnsi="宋体" w:cs="宋体"/>
                <w:kern w:val="0"/>
                <w:sz w:val="18"/>
                <w:szCs w:val="18"/>
              </w:rPr>
            </w:pPr>
            <w:r w:rsidRPr="001A0A76">
              <w:rPr>
                <w:rFonts w:ascii="宋体" w:hAnsi="宋体" w:cs="宋体" w:hint="eastAsia"/>
                <w:kern w:val="0"/>
                <w:sz w:val="18"/>
                <w:szCs w:val="18"/>
              </w:rPr>
              <w:t>2.材质：Q235</w:t>
            </w:r>
          </w:p>
          <w:p w:rsidR="00A216DF" w:rsidRPr="001A0A76" w:rsidRDefault="00A216DF" w:rsidP="001A0A76">
            <w:pPr>
              <w:widowControl/>
              <w:jc w:val="left"/>
              <w:rPr>
                <w:rFonts w:ascii="宋体" w:hAnsi="宋体" w:cs="宋体"/>
                <w:kern w:val="0"/>
                <w:sz w:val="18"/>
                <w:szCs w:val="18"/>
              </w:rPr>
            </w:pPr>
            <w:r w:rsidRPr="001A0A76">
              <w:rPr>
                <w:rFonts w:ascii="宋体" w:hAnsi="宋体" w:cs="宋体" w:hint="eastAsia"/>
                <w:kern w:val="0"/>
                <w:sz w:val="18"/>
                <w:szCs w:val="18"/>
              </w:rPr>
              <w:t>3.规格：DN65</w:t>
            </w:r>
          </w:p>
          <w:p w:rsidR="00A216DF" w:rsidRDefault="00A216DF" w:rsidP="001A0A76">
            <w:pPr>
              <w:widowControl/>
              <w:jc w:val="left"/>
              <w:rPr>
                <w:rFonts w:ascii="宋体" w:hAnsi="宋体" w:cs="宋体"/>
                <w:kern w:val="0"/>
                <w:sz w:val="18"/>
                <w:szCs w:val="18"/>
              </w:rPr>
            </w:pPr>
            <w:r w:rsidRPr="001A0A76">
              <w:rPr>
                <w:rFonts w:ascii="宋体" w:hAnsi="宋体" w:cs="宋体" w:hint="eastAsia"/>
                <w:kern w:val="0"/>
                <w:sz w:val="18"/>
                <w:szCs w:val="18"/>
              </w:rPr>
              <w:t>4.连接方式：卡箍连接</w:t>
            </w:r>
          </w:p>
          <w:p w:rsidR="00A216DF" w:rsidRDefault="00A216DF" w:rsidP="001A0A76">
            <w:pPr>
              <w:widowControl/>
              <w:jc w:val="left"/>
              <w:rPr>
                <w:rFonts w:ascii="宋体" w:hAnsi="宋体" w:cs="宋体"/>
                <w:kern w:val="0"/>
                <w:sz w:val="18"/>
                <w:szCs w:val="18"/>
              </w:rPr>
            </w:pPr>
            <w:r>
              <w:rPr>
                <w:rFonts w:ascii="宋体" w:hAnsi="宋体" w:cs="宋体" w:hint="eastAsia"/>
                <w:kern w:val="0"/>
                <w:sz w:val="18"/>
                <w:szCs w:val="18"/>
              </w:rPr>
              <w:t>5、含所有人工、机械、辅材及厂区内材料运输。</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2</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844FD" w:rsidRDefault="00A216DF" w:rsidP="006844FD">
            <w:pPr>
              <w:widowControl/>
              <w:jc w:val="center"/>
              <w:rPr>
                <w:rFonts w:ascii="宋体" w:hAnsi="宋体" w:cs="宋体"/>
                <w:kern w:val="0"/>
                <w:sz w:val="18"/>
                <w:szCs w:val="18"/>
              </w:rPr>
            </w:pPr>
            <w:r w:rsidRPr="007A57F1">
              <w:rPr>
                <w:rFonts w:ascii="宋体" w:hAnsi="宋体" w:cs="宋体" w:hint="eastAsia"/>
                <w:kern w:val="0"/>
                <w:sz w:val="18"/>
                <w:szCs w:val="18"/>
              </w:rPr>
              <w:t>消防钢管</w:t>
            </w:r>
            <w:r>
              <w:rPr>
                <w:rFonts w:ascii="宋体" w:hAnsi="宋体" w:cs="宋体" w:hint="eastAsia"/>
                <w:kern w:val="0"/>
                <w:sz w:val="18"/>
                <w:szCs w:val="18"/>
              </w:rPr>
              <w:t>（不含主材）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2D3078">
            <w:pPr>
              <w:widowControl/>
              <w:jc w:val="center"/>
              <w:rPr>
                <w:rFonts w:ascii="宋体" w:hAnsi="宋体" w:cs="宋体"/>
                <w:kern w:val="0"/>
                <w:sz w:val="18"/>
                <w:szCs w:val="18"/>
              </w:rPr>
            </w:pPr>
            <w:r>
              <w:rPr>
                <w:rFonts w:ascii="宋体" w:hAnsi="宋体" w:cs="宋体" w:hint="eastAsia"/>
                <w:kern w:val="0"/>
                <w:sz w:val="18"/>
                <w:szCs w:val="18"/>
              </w:rPr>
              <w:t>662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textAlignment w:val="center"/>
              <w:rPr>
                <w:rFonts w:ascii="宋体" w:hAnsi="宋体" w:cs="宋体"/>
                <w:kern w:val="0"/>
                <w:sz w:val="18"/>
                <w:szCs w:val="18"/>
              </w:rPr>
            </w:pPr>
            <w:r w:rsidRPr="001A0A76">
              <w:rPr>
                <w:rFonts w:ascii="宋体" w:hAnsi="宋体" w:cs="宋体"/>
                <w:kern w:val="0"/>
                <w:sz w:val="18"/>
                <w:szCs w:val="18"/>
              </w:rPr>
              <w:t>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6844FD">
            <w:pPr>
              <w:widowControl/>
              <w:jc w:val="center"/>
              <w:rPr>
                <w:rFonts w:ascii="宋体" w:hAnsi="宋体" w:cs="宋体"/>
                <w:kern w:val="0"/>
                <w:sz w:val="18"/>
                <w:szCs w:val="18"/>
              </w:rPr>
            </w:pPr>
            <w:r>
              <w:rPr>
                <w:rFonts w:ascii="宋体" w:hAnsi="宋体" w:cs="宋体"/>
                <w:kern w:val="0"/>
                <w:sz w:val="18"/>
                <w:szCs w:val="18"/>
              </w:rPr>
              <w:t>21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13902.00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7A57F1" w:rsidRDefault="00A216DF" w:rsidP="007A57F1">
            <w:pPr>
              <w:widowControl/>
              <w:jc w:val="left"/>
              <w:rPr>
                <w:rFonts w:ascii="宋体" w:hAnsi="宋体" w:cs="宋体"/>
                <w:kern w:val="0"/>
                <w:sz w:val="18"/>
                <w:szCs w:val="18"/>
              </w:rPr>
            </w:pPr>
            <w:r w:rsidRPr="007A57F1">
              <w:rPr>
                <w:rFonts w:ascii="宋体" w:hAnsi="宋体" w:cs="宋体" w:hint="eastAsia"/>
                <w:kern w:val="0"/>
                <w:sz w:val="18"/>
                <w:szCs w:val="18"/>
              </w:rPr>
              <w:t>1.名称：内外壁热镀锌钢管</w:t>
            </w:r>
          </w:p>
          <w:p w:rsidR="00A216DF" w:rsidRPr="007A57F1" w:rsidRDefault="00A216DF" w:rsidP="007A57F1">
            <w:pPr>
              <w:widowControl/>
              <w:jc w:val="left"/>
              <w:rPr>
                <w:rFonts w:ascii="宋体" w:hAnsi="宋体" w:cs="宋体"/>
                <w:kern w:val="0"/>
                <w:sz w:val="18"/>
                <w:szCs w:val="18"/>
              </w:rPr>
            </w:pPr>
            <w:r w:rsidRPr="007A57F1">
              <w:rPr>
                <w:rFonts w:ascii="宋体" w:hAnsi="宋体" w:cs="宋体" w:hint="eastAsia"/>
                <w:kern w:val="0"/>
                <w:sz w:val="18"/>
                <w:szCs w:val="18"/>
              </w:rPr>
              <w:t>2.材质：Q235</w:t>
            </w:r>
          </w:p>
          <w:p w:rsidR="00A216DF" w:rsidRPr="007A57F1" w:rsidRDefault="00A216DF" w:rsidP="007A57F1">
            <w:pPr>
              <w:widowControl/>
              <w:jc w:val="left"/>
              <w:rPr>
                <w:rFonts w:ascii="宋体" w:hAnsi="宋体" w:cs="宋体"/>
                <w:kern w:val="0"/>
                <w:sz w:val="18"/>
                <w:szCs w:val="18"/>
              </w:rPr>
            </w:pPr>
            <w:r w:rsidRPr="007A57F1">
              <w:rPr>
                <w:rFonts w:ascii="宋体" w:hAnsi="宋体" w:cs="宋体" w:hint="eastAsia"/>
                <w:kern w:val="0"/>
                <w:sz w:val="18"/>
                <w:szCs w:val="18"/>
              </w:rPr>
              <w:t>3.规格：DN100</w:t>
            </w:r>
          </w:p>
          <w:p w:rsidR="00A216DF" w:rsidRDefault="00A216DF" w:rsidP="007A57F1">
            <w:pPr>
              <w:widowControl/>
              <w:jc w:val="left"/>
              <w:rPr>
                <w:rFonts w:ascii="宋体" w:hAnsi="宋体" w:cs="宋体"/>
                <w:kern w:val="0"/>
                <w:sz w:val="18"/>
                <w:szCs w:val="18"/>
              </w:rPr>
            </w:pPr>
            <w:r w:rsidRPr="007A57F1">
              <w:rPr>
                <w:rFonts w:ascii="宋体" w:hAnsi="宋体" w:cs="宋体" w:hint="eastAsia"/>
                <w:kern w:val="0"/>
                <w:sz w:val="18"/>
                <w:szCs w:val="18"/>
              </w:rPr>
              <w:t>4.连接方式：卡箍连接</w:t>
            </w:r>
          </w:p>
          <w:p w:rsidR="00A216DF" w:rsidRPr="006844FD" w:rsidRDefault="00A216DF" w:rsidP="007A57F1">
            <w:pPr>
              <w:widowControl/>
              <w:jc w:val="left"/>
              <w:rPr>
                <w:rFonts w:ascii="宋体" w:hAnsi="宋体" w:cs="宋体"/>
                <w:kern w:val="0"/>
                <w:sz w:val="18"/>
                <w:szCs w:val="18"/>
              </w:rPr>
            </w:pPr>
            <w:r>
              <w:rPr>
                <w:rFonts w:ascii="宋体" w:hAnsi="宋体" w:cs="宋体" w:hint="eastAsia"/>
                <w:kern w:val="0"/>
                <w:sz w:val="18"/>
                <w:szCs w:val="18"/>
              </w:rPr>
              <w:t>5. 含所有人工、机械、辅材及厂区内材料运输。。</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pPr>
              <w:widowControl/>
              <w:jc w:val="center"/>
              <w:rPr>
                <w:kern w:val="0"/>
                <w:sz w:val="20"/>
              </w:rPr>
            </w:pPr>
            <w:r w:rsidRPr="00A216DF">
              <w:rPr>
                <w:rFonts w:hint="eastAsia"/>
                <w:kern w:val="0"/>
                <w:sz w:val="20"/>
              </w:rPr>
              <w:t>3</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6844FD">
            <w:pPr>
              <w:widowControl/>
              <w:jc w:val="center"/>
              <w:rPr>
                <w:rFonts w:ascii="宋体" w:hAnsi="宋体" w:cs="宋体"/>
                <w:kern w:val="0"/>
                <w:sz w:val="18"/>
                <w:szCs w:val="18"/>
              </w:rPr>
            </w:pPr>
            <w:r w:rsidRPr="00A216DF">
              <w:rPr>
                <w:rFonts w:ascii="宋体" w:hAnsi="宋体" w:cs="宋体" w:hint="eastAsia"/>
                <w:kern w:val="0"/>
                <w:sz w:val="18"/>
                <w:szCs w:val="18"/>
              </w:rPr>
              <w:t>管道刷油</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Pr="00A216DF" w:rsidRDefault="00A216DF" w:rsidP="002D3078">
            <w:pPr>
              <w:widowControl/>
              <w:jc w:val="center"/>
              <w:rPr>
                <w:rFonts w:ascii="宋体" w:hAnsi="宋体" w:cs="宋体"/>
                <w:kern w:val="0"/>
                <w:sz w:val="18"/>
                <w:szCs w:val="18"/>
              </w:rPr>
            </w:pPr>
            <w:r w:rsidRPr="00A216DF">
              <w:rPr>
                <w:rFonts w:ascii="宋体" w:hAnsi="宋体" w:cs="宋体" w:hint="eastAsia"/>
                <w:kern w:val="0"/>
                <w:sz w:val="18"/>
                <w:szCs w:val="18"/>
              </w:rPr>
              <w:t>232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D3078">
            <w:pPr>
              <w:widowControl/>
              <w:jc w:val="center"/>
              <w:textAlignment w:val="center"/>
              <w:rPr>
                <w:rFonts w:ascii="宋体" w:hAnsi="宋体" w:cs="宋体"/>
                <w:kern w:val="0"/>
                <w:sz w:val="18"/>
                <w:szCs w:val="18"/>
              </w:rPr>
            </w:pPr>
            <w:r w:rsidRPr="00A216DF">
              <w:rPr>
                <w:rFonts w:ascii="宋体" w:hAnsi="宋体" w:cs="宋体"/>
                <w:kern w:val="0"/>
                <w:sz w:val="18"/>
                <w:szCs w:val="18"/>
              </w:rPr>
              <w:t>m2</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6844FD">
            <w:pPr>
              <w:widowControl/>
              <w:jc w:val="center"/>
              <w:rPr>
                <w:rFonts w:ascii="宋体" w:hAnsi="宋体" w:cs="宋体"/>
                <w:kern w:val="0"/>
                <w:sz w:val="18"/>
                <w:szCs w:val="18"/>
              </w:rPr>
            </w:pPr>
            <w:r w:rsidRPr="00A216DF">
              <w:rPr>
                <w:rFonts w:ascii="宋体" w:hAnsi="宋体" w:cs="宋体" w:hint="eastAsia"/>
                <w:kern w:val="0"/>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1160.00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7A57F1">
            <w:pPr>
              <w:widowControl/>
              <w:jc w:val="left"/>
              <w:rPr>
                <w:rFonts w:ascii="宋体" w:hAnsi="宋体" w:cs="宋体"/>
                <w:kern w:val="0"/>
                <w:sz w:val="18"/>
                <w:szCs w:val="18"/>
              </w:rPr>
            </w:pPr>
            <w:r w:rsidRPr="00A216DF">
              <w:rPr>
                <w:rFonts w:ascii="宋体" w:hAnsi="宋体" w:cs="宋体" w:hint="eastAsia"/>
                <w:kern w:val="0"/>
                <w:sz w:val="18"/>
                <w:szCs w:val="18"/>
              </w:rPr>
              <w:t>1.防腐方式：银粉漆两遍</w:t>
            </w:r>
          </w:p>
          <w:p w:rsidR="00A216DF" w:rsidRPr="00A216DF" w:rsidRDefault="00A216DF" w:rsidP="007A57F1">
            <w:pPr>
              <w:widowControl/>
              <w:jc w:val="left"/>
              <w:rPr>
                <w:rFonts w:ascii="宋体" w:hAnsi="宋体" w:cs="宋体"/>
                <w:kern w:val="0"/>
                <w:sz w:val="18"/>
                <w:szCs w:val="18"/>
              </w:rPr>
            </w:pPr>
            <w:r w:rsidRPr="00A216DF">
              <w:rPr>
                <w:rFonts w:ascii="宋体" w:hAnsi="宋体" w:cs="宋体" w:hint="eastAsia"/>
                <w:kern w:val="0"/>
                <w:sz w:val="18"/>
                <w:szCs w:val="18"/>
              </w:rPr>
              <w:t>2.漆膜厚度：按规范要求</w:t>
            </w:r>
          </w:p>
          <w:p w:rsidR="00A216DF" w:rsidRPr="00A216DF" w:rsidRDefault="00A216DF" w:rsidP="007A57F1">
            <w:pPr>
              <w:widowControl/>
              <w:jc w:val="left"/>
              <w:rPr>
                <w:rFonts w:ascii="宋体" w:hAnsi="宋体" w:cs="宋体"/>
                <w:kern w:val="0"/>
                <w:sz w:val="18"/>
                <w:szCs w:val="18"/>
              </w:rPr>
            </w:pPr>
            <w:r w:rsidRPr="00A216DF">
              <w:rPr>
                <w:rFonts w:ascii="宋体" w:hAnsi="宋体" w:cs="宋体" w:hint="eastAsia"/>
                <w:kern w:val="0"/>
                <w:sz w:val="18"/>
                <w:szCs w:val="18"/>
              </w:rPr>
              <w:t>3.防腐部位：明设管道外壁</w:t>
            </w:r>
          </w:p>
          <w:p w:rsidR="00A216DF" w:rsidRPr="00A216DF" w:rsidRDefault="00A216DF" w:rsidP="0077497D">
            <w:pPr>
              <w:widowControl/>
              <w:jc w:val="left"/>
              <w:rPr>
                <w:rFonts w:ascii="宋体" w:hAnsi="宋体" w:cs="宋体"/>
                <w:kern w:val="0"/>
                <w:sz w:val="18"/>
                <w:szCs w:val="18"/>
              </w:rPr>
            </w:pPr>
            <w:r w:rsidRPr="00A216DF">
              <w:rPr>
                <w:rFonts w:ascii="宋体" w:hAnsi="宋体" w:cs="宋体" w:hint="eastAsia"/>
                <w:kern w:val="0"/>
                <w:sz w:val="18"/>
                <w:szCs w:val="18"/>
              </w:rPr>
              <w:t>4. 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pPr>
              <w:widowControl/>
              <w:jc w:val="center"/>
              <w:rPr>
                <w:kern w:val="0"/>
                <w:sz w:val="20"/>
              </w:rPr>
            </w:pPr>
            <w:r w:rsidRPr="00A216DF">
              <w:rPr>
                <w:rFonts w:hint="eastAsia"/>
                <w:kern w:val="0"/>
                <w:sz w:val="20"/>
              </w:rPr>
              <w:t>4</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6844FD">
            <w:pPr>
              <w:widowControl/>
              <w:jc w:val="center"/>
              <w:rPr>
                <w:rFonts w:ascii="宋体" w:hAnsi="宋体" w:cs="宋体"/>
                <w:kern w:val="0"/>
                <w:sz w:val="18"/>
                <w:szCs w:val="18"/>
              </w:rPr>
            </w:pPr>
            <w:r w:rsidRPr="00A216DF">
              <w:rPr>
                <w:rFonts w:ascii="宋体" w:hAnsi="宋体" w:cs="宋体" w:hint="eastAsia"/>
                <w:kern w:val="0"/>
                <w:sz w:val="18"/>
                <w:szCs w:val="18"/>
              </w:rPr>
              <w:t>管道绝热</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Pr="00A216DF" w:rsidRDefault="00A216DF" w:rsidP="002D3078">
            <w:pPr>
              <w:widowControl/>
              <w:jc w:val="center"/>
              <w:rPr>
                <w:rFonts w:ascii="宋体" w:hAnsi="宋体" w:cs="宋体"/>
                <w:kern w:val="0"/>
                <w:sz w:val="18"/>
                <w:szCs w:val="18"/>
              </w:rPr>
            </w:pPr>
            <w:r w:rsidRPr="00A216DF">
              <w:rPr>
                <w:rFonts w:ascii="宋体" w:hAnsi="宋体" w:cs="宋体" w:hint="eastAsia"/>
                <w:kern w:val="0"/>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D3078">
            <w:pPr>
              <w:widowControl/>
              <w:jc w:val="center"/>
              <w:textAlignment w:val="center"/>
              <w:rPr>
                <w:rFonts w:ascii="宋体" w:hAnsi="宋体" w:cs="宋体"/>
                <w:kern w:val="0"/>
                <w:sz w:val="18"/>
                <w:szCs w:val="18"/>
              </w:rPr>
            </w:pPr>
            <w:r w:rsidRPr="00A216DF">
              <w:rPr>
                <w:rFonts w:ascii="宋体" w:hAnsi="宋体" w:cs="宋体"/>
                <w:kern w:val="0"/>
                <w:sz w:val="18"/>
                <w:szCs w:val="18"/>
              </w:rPr>
              <w:t>m3</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6844FD">
            <w:pPr>
              <w:widowControl/>
              <w:jc w:val="center"/>
              <w:rPr>
                <w:rFonts w:ascii="宋体" w:hAnsi="宋体" w:cs="宋体"/>
                <w:kern w:val="0"/>
                <w:sz w:val="18"/>
                <w:szCs w:val="18"/>
              </w:rPr>
            </w:pPr>
            <w:r w:rsidRPr="00A216DF">
              <w:rPr>
                <w:rFonts w:ascii="宋体" w:hAnsi="宋体" w:cs="宋体" w:hint="eastAsia"/>
                <w:kern w:val="0"/>
                <w:sz w:val="18"/>
                <w:szCs w:val="18"/>
              </w:rPr>
              <w:t>1200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3600.00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77497D">
            <w:pPr>
              <w:widowControl/>
              <w:jc w:val="left"/>
              <w:rPr>
                <w:rFonts w:ascii="宋体" w:hAnsi="宋体" w:cs="宋体"/>
                <w:kern w:val="0"/>
                <w:sz w:val="18"/>
                <w:szCs w:val="18"/>
              </w:rPr>
            </w:pPr>
            <w:r w:rsidRPr="00A216DF">
              <w:rPr>
                <w:rFonts w:ascii="宋体" w:hAnsi="宋体" w:cs="宋体" w:hint="eastAsia"/>
                <w:kern w:val="0"/>
                <w:sz w:val="18"/>
                <w:szCs w:val="18"/>
              </w:rPr>
              <w:t>1.名称：管道保温</w:t>
            </w:r>
          </w:p>
          <w:p w:rsidR="00A216DF" w:rsidRPr="00A216DF" w:rsidRDefault="00A216DF" w:rsidP="0077497D">
            <w:pPr>
              <w:widowControl/>
              <w:jc w:val="left"/>
              <w:rPr>
                <w:rFonts w:ascii="宋体" w:hAnsi="宋体" w:cs="宋体"/>
                <w:kern w:val="0"/>
                <w:sz w:val="18"/>
                <w:szCs w:val="18"/>
              </w:rPr>
            </w:pPr>
            <w:r w:rsidRPr="00A216DF">
              <w:rPr>
                <w:rFonts w:ascii="宋体" w:hAnsi="宋体" w:cs="宋体" w:hint="eastAsia"/>
                <w:kern w:val="0"/>
                <w:sz w:val="18"/>
                <w:szCs w:val="18"/>
              </w:rPr>
              <w:t>2.保温材料：聚乙烯发泡管</w:t>
            </w:r>
          </w:p>
          <w:p w:rsidR="00A216DF" w:rsidRPr="00A216DF" w:rsidRDefault="00A216DF" w:rsidP="0077497D">
            <w:pPr>
              <w:widowControl/>
              <w:jc w:val="left"/>
              <w:rPr>
                <w:rFonts w:ascii="宋体" w:hAnsi="宋体" w:cs="宋体"/>
                <w:kern w:val="0"/>
                <w:sz w:val="18"/>
                <w:szCs w:val="18"/>
              </w:rPr>
            </w:pPr>
            <w:r w:rsidRPr="00A216DF">
              <w:rPr>
                <w:rFonts w:ascii="宋体" w:hAnsi="宋体" w:cs="宋体" w:hint="eastAsia"/>
                <w:kern w:val="0"/>
                <w:sz w:val="18"/>
                <w:szCs w:val="18"/>
              </w:rPr>
              <w:t>3.保温厚度：25mm</w:t>
            </w:r>
          </w:p>
          <w:p w:rsidR="00A216DF" w:rsidRPr="00A216DF" w:rsidRDefault="00A216DF" w:rsidP="0077497D">
            <w:pPr>
              <w:widowControl/>
              <w:jc w:val="left"/>
              <w:rPr>
                <w:rFonts w:ascii="宋体" w:hAnsi="宋体" w:cs="宋体"/>
                <w:kern w:val="0"/>
                <w:sz w:val="18"/>
                <w:szCs w:val="18"/>
              </w:rPr>
            </w:pPr>
            <w:r w:rsidRPr="00A216DF">
              <w:rPr>
                <w:rFonts w:ascii="宋体" w:hAnsi="宋体" w:cs="宋体" w:hint="eastAsia"/>
                <w:kern w:val="0"/>
                <w:sz w:val="18"/>
                <w:szCs w:val="18"/>
              </w:rPr>
              <w:t>4.保温部位：室外明设消防管道</w:t>
            </w:r>
          </w:p>
          <w:p w:rsidR="00A216DF" w:rsidRPr="00A216DF" w:rsidRDefault="00A216DF" w:rsidP="0077497D">
            <w:pPr>
              <w:widowControl/>
              <w:jc w:val="left"/>
              <w:rPr>
                <w:rFonts w:ascii="宋体" w:hAnsi="宋体" w:cs="宋体"/>
                <w:kern w:val="0"/>
                <w:sz w:val="18"/>
                <w:szCs w:val="18"/>
              </w:rPr>
            </w:pPr>
            <w:r w:rsidRPr="00A216DF">
              <w:rPr>
                <w:rFonts w:ascii="宋体" w:hAnsi="宋体" w:cs="宋体" w:hint="eastAsia"/>
                <w:kern w:val="0"/>
                <w:sz w:val="18"/>
                <w:szCs w:val="18"/>
              </w:rPr>
              <w:t>5. 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lastRenderedPageBreak/>
              <w:t>5</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6844FD">
            <w:pPr>
              <w:widowControl/>
              <w:jc w:val="center"/>
              <w:rPr>
                <w:rFonts w:ascii="宋体" w:hAnsi="宋体" w:cs="宋体"/>
                <w:kern w:val="0"/>
                <w:sz w:val="18"/>
                <w:szCs w:val="18"/>
              </w:rPr>
            </w:pPr>
            <w:r w:rsidRPr="0077497D">
              <w:rPr>
                <w:rFonts w:ascii="宋体" w:hAnsi="宋体" w:cs="宋体" w:hint="eastAsia"/>
                <w:kern w:val="0"/>
                <w:sz w:val="18"/>
                <w:szCs w:val="18"/>
              </w:rPr>
              <w:t>管件安装</w:t>
            </w:r>
            <w:r>
              <w:rPr>
                <w:rFonts w:ascii="宋体" w:hAnsi="宋体" w:cs="宋体" w:hint="eastAsia"/>
                <w:kern w:val="0"/>
                <w:sz w:val="18"/>
                <w:szCs w:val="18"/>
              </w:rPr>
              <w:t>（不含主材）</w:t>
            </w:r>
          </w:p>
          <w:p w:rsidR="00A216DF" w:rsidRPr="006844FD" w:rsidRDefault="00A216DF" w:rsidP="006844FD">
            <w:pPr>
              <w:widowControl/>
              <w:jc w:val="center"/>
              <w:rPr>
                <w:rFonts w:ascii="宋体" w:hAnsi="宋体" w:cs="宋体"/>
                <w:kern w:val="0"/>
                <w:sz w:val="18"/>
                <w:szCs w:val="18"/>
              </w:rPr>
            </w:pPr>
            <w:r w:rsidRPr="0077497D">
              <w:rPr>
                <w:rFonts w:ascii="宋体" w:hAnsi="宋体" w:cs="宋体" w:hint="eastAsia"/>
                <w:kern w:val="0"/>
                <w:sz w:val="18"/>
                <w:szCs w:val="18"/>
              </w:rPr>
              <w:t>规格：DN65</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2D3078">
            <w:pPr>
              <w:widowControl/>
              <w:jc w:val="center"/>
              <w:rPr>
                <w:rFonts w:ascii="宋体" w:hAnsi="宋体" w:cs="宋体"/>
                <w:kern w:val="0"/>
                <w:sz w:val="18"/>
                <w:szCs w:val="18"/>
              </w:rPr>
            </w:pPr>
            <w:r>
              <w:rPr>
                <w:rFonts w:ascii="宋体" w:hAnsi="宋体" w:cs="宋体" w:hint="eastAsia"/>
                <w:kern w:val="0"/>
                <w:sz w:val="18"/>
                <w:szCs w:val="18"/>
              </w:rPr>
              <w:t>68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1B0C1C">
            <w:pPr>
              <w:widowControl/>
              <w:jc w:val="center"/>
              <w:rPr>
                <w:rFonts w:ascii="宋体" w:hAnsi="宋体" w:cs="宋体"/>
                <w:kern w:val="0"/>
                <w:sz w:val="18"/>
                <w:szCs w:val="18"/>
              </w:rPr>
            </w:pPr>
            <w:r>
              <w:rPr>
                <w:rFonts w:ascii="宋体" w:hAnsi="宋体" w:cs="宋体"/>
                <w:kern w:val="0"/>
                <w:sz w:val="18"/>
                <w:szCs w:val="18"/>
              </w:rPr>
              <w:t>14.4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979.20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77497D"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1.名称：90°沟槽弯头</w:t>
            </w:r>
          </w:p>
          <w:p w:rsidR="00A216DF" w:rsidRPr="0077497D"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2.材质：Q235</w:t>
            </w:r>
          </w:p>
          <w:p w:rsidR="00A216DF" w:rsidRPr="0077497D"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3. 连接方式：卡箍连接</w:t>
            </w:r>
          </w:p>
          <w:p w:rsidR="00A216DF" w:rsidRPr="006844FD"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4.</w:t>
            </w:r>
            <w:r>
              <w:rPr>
                <w:rFonts w:ascii="宋体" w:hAnsi="宋体" w:cs="宋体" w:hint="eastAsia"/>
                <w:kern w:val="0"/>
                <w:sz w:val="18"/>
                <w:szCs w:val="18"/>
              </w:rPr>
              <w:t xml:space="preserve"> 含所有人工、机械、辅材。</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6</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sidRPr="0077497D">
              <w:rPr>
                <w:rFonts w:ascii="宋体" w:hAnsi="宋体" w:cs="宋体" w:hint="eastAsia"/>
                <w:kern w:val="0"/>
                <w:sz w:val="18"/>
                <w:szCs w:val="18"/>
              </w:rPr>
              <w:t>管件安装</w:t>
            </w:r>
            <w:r>
              <w:rPr>
                <w:rFonts w:ascii="宋体" w:hAnsi="宋体" w:cs="宋体" w:hint="eastAsia"/>
                <w:kern w:val="0"/>
                <w:sz w:val="18"/>
                <w:szCs w:val="18"/>
              </w:rPr>
              <w:t>（不含主材）</w:t>
            </w:r>
          </w:p>
          <w:p w:rsidR="00A216DF" w:rsidRPr="006844FD" w:rsidRDefault="00A216DF" w:rsidP="00323A46">
            <w:pPr>
              <w:widowControl/>
              <w:jc w:val="center"/>
              <w:rPr>
                <w:rFonts w:ascii="宋体" w:hAnsi="宋体" w:cs="宋体"/>
                <w:kern w:val="0"/>
                <w:sz w:val="18"/>
                <w:szCs w:val="18"/>
              </w:rPr>
            </w:pPr>
            <w:r w:rsidRPr="0077497D">
              <w:rPr>
                <w:rFonts w:ascii="宋体" w:hAnsi="宋体" w:cs="宋体" w:hint="eastAsia"/>
                <w:kern w:val="0"/>
                <w:sz w:val="18"/>
                <w:szCs w:val="18"/>
              </w:rPr>
              <w:t>规格：</w:t>
            </w:r>
            <w:r w:rsidRPr="0077497D">
              <w:rPr>
                <w:rFonts w:ascii="宋体" w:hAnsi="宋体" w:cs="宋体"/>
                <w:kern w:val="0"/>
                <w:sz w:val="18"/>
                <w:szCs w:val="18"/>
              </w:rPr>
              <w:t>DN100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53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kern w:val="0"/>
                <w:sz w:val="18"/>
                <w:szCs w:val="18"/>
              </w:rPr>
              <w:t>18.54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982.62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77497D" w:rsidRDefault="00A216DF" w:rsidP="00323A46">
            <w:pPr>
              <w:widowControl/>
              <w:jc w:val="left"/>
              <w:rPr>
                <w:rFonts w:ascii="宋体" w:hAnsi="宋体" w:cs="宋体"/>
                <w:kern w:val="0"/>
                <w:sz w:val="18"/>
                <w:szCs w:val="18"/>
              </w:rPr>
            </w:pPr>
            <w:r w:rsidRPr="0077497D">
              <w:rPr>
                <w:rFonts w:ascii="宋体" w:hAnsi="宋体" w:cs="宋体" w:hint="eastAsia"/>
                <w:kern w:val="0"/>
                <w:sz w:val="18"/>
                <w:szCs w:val="18"/>
              </w:rPr>
              <w:t>1.名称：90°沟槽弯头</w:t>
            </w:r>
          </w:p>
          <w:p w:rsidR="00A216DF" w:rsidRPr="0077497D" w:rsidRDefault="00A216DF" w:rsidP="00323A46">
            <w:pPr>
              <w:widowControl/>
              <w:jc w:val="left"/>
              <w:rPr>
                <w:rFonts w:ascii="宋体" w:hAnsi="宋体" w:cs="宋体"/>
                <w:kern w:val="0"/>
                <w:sz w:val="18"/>
                <w:szCs w:val="18"/>
              </w:rPr>
            </w:pPr>
            <w:r w:rsidRPr="0077497D">
              <w:rPr>
                <w:rFonts w:ascii="宋体" w:hAnsi="宋体" w:cs="宋体" w:hint="eastAsia"/>
                <w:kern w:val="0"/>
                <w:sz w:val="18"/>
                <w:szCs w:val="18"/>
              </w:rPr>
              <w:t>2.材质：Q235</w:t>
            </w:r>
          </w:p>
          <w:p w:rsidR="00A216DF" w:rsidRPr="0077497D" w:rsidRDefault="00A216DF" w:rsidP="00323A46">
            <w:pPr>
              <w:widowControl/>
              <w:jc w:val="left"/>
              <w:rPr>
                <w:rFonts w:ascii="宋体" w:hAnsi="宋体" w:cs="宋体"/>
                <w:kern w:val="0"/>
                <w:sz w:val="18"/>
                <w:szCs w:val="18"/>
              </w:rPr>
            </w:pPr>
            <w:r w:rsidRPr="0077497D">
              <w:rPr>
                <w:rFonts w:ascii="宋体" w:hAnsi="宋体" w:cs="宋体" w:hint="eastAsia"/>
                <w:kern w:val="0"/>
                <w:sz w:val="18"/>
                <w:szCs w:val="18"/>
              </w:rPr>
              <w:t>3. 连接方式：卡箍连接</w:t>
            </w:r>
          </w:p>
          <w:p w:rsidR="00A216DF" w:rsidRPr="006844FD" w:rsidRDefault="00A216DF" w:rsidP="00323A46">
            <w:pPr>
              <w:widowControl/>
              <w:jc w:val="left"/>
              <w:rPr>
                <w:rFonts w:ascii="宋体" w:hAnsi="宋体" w:cs="宋体"/>
                <w:kern w:val="0"/>
                <w:sz w:val="18"/>
                <w:szCs w:val="18"/>
              </w:rPr>
            </w:pPr>
            <w:r w:rsidRPr="0077497D">
              <w:rPr>
                <w:rFonts w:ascii="宋体" w:hAnsi="宋体" w:cs="宋体" w:hint="eastAsia"/>
                <w:kern w:val="0"/>
                <w:sz w:val="18"/>
                <w:szCs w:val="18"/>
              </w:rPr>
              <w:t>4.</w:t>
            </w:r>
            <w:r>
              <w:rPr>
                <w:rFonts w:ascii="宋体" w:hAnsi="宋体" w:cs="宋体" w:hint="eastAsia"/>
                <w:kern w:val="0"/>
                <w:sz w:val="18"/>
                <w:szCs w:val="18"/>
              </w:rPr>
              <w:t xml:space="preserve"> 含所有人工、机械、辅材。</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7</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532790">
            <w:pPr>
              <w:widowControl/>
              <w:jc w:val="center"/>
              <w:rPr>
                <w:rFonts w:ascii="宋体" w:hAnsi="宋体" w:cs="宋体"/>
                <w:kern w:val="0"/>
                <w:sz w:val="18"/>
                <w:szCs w:val="18"/>
              </w:rPr>
            </w:pPr>
            <w:r w:rsidRPr="0077497D">
              <w:rPr>
                <w:rFonts w:ascii="宋体" w:hAnsi="宋体" w:cs="宋体" w:hint="eastAsia"/>
                <w:kern w:val="0"/>
                <w:sz w:val="18"/>
                <w:szCs w:val="18"/>
              </w:rPr>
              <w:t>低压法兰阀门</w:t>
            </w:r>
            <w:r>
              <w:rPr>
                <w:rFonts w:ascii="宋体" w:hAnsi="宋体" w:cs="宋体" w:hint="eastAsia"/>
                <w:kern w:val="0"/>
                <w:sz w:val="18"/>
                <w:szCs w:val="18"/>
              </w:rPr>
              <w:t>（不含主材）</w:t>
            </w:r>
          </w:p>
          <w:p w:rsidR="00A216DF" w:rsidRPr="006844FD" w:rsidRDefault="00A216DF" w:rsidP="006844FD">
            <w:pPr>
              <w:widowControl/>
              <w:jc w:val="center"/>
              <w:rPr>
                <w:rFonts w:ascii="宋体" w:hAnsi="宋体" w:cs="宋体"/>
                <w:kern w:val="0"/>
                <w:sz w:val="18"/>
                <w:szCs w:val="18"/>
              </w:rPr>
            </w:pPr>
            <w:r w:rsidRPr="0077497D">
              <w:rPr>
                <w:rFonts w:ascii="宋体" w:hAnsi="宋体" w:cs="宋体" w:hint="eastAsia"/>
                <w:kern w:val="0"/>
                <w:sz w:val="18"/>
                <w:szCs w:val="18"/>
              </w:rPr>
              <w:t>DN100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2D3078">
            <w:pPr>
              <w:widowControl/>
              <w:jc w:val="center"/>
              <w:rPr>
                <w:rFonts w:ascii="宋体" w:hAnsi="宋体" w:cs="宋体"/>
                <w:kern w:val="0"/>
                <w:sz w:val="18"/>
                <w:szCs w:val="18"/>
              </w:rPr>
            </w:pPr>
            <w:r>
              <w:rPr>
                <w:rFonts w:ascii="宋体" w:hAnsi="宋体" w:cs="宋体" w:hint="eastAsia"/>
                <w:kern w:val="0"/>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844FD" w:rsidRDefault="00A216DF" w:rsidP="002D3078">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6844FD">
            <w:pPr>
              <w:widowControl/>
              <w:jc w:val="center"/>
              <w:rPr>
                <w:rFonts w:ascii="宋体" w:hAnsi="宋体" w:cs="宋体"/>
                <w:kern w:val="0"/>
                <w:sz w:val="18"/>
                <w:szCs w:val="18"/>
              </w:rPr>
            </w:pPr>
            <w:r>
              <w:rPr>
                <w:rFonts w:ascii="宋体" w:hAnsi="宋体" w:cs="宋体"/>
                <w:kern w:val="0"/>
                <w:sz w:val="18"/>
                <w:szCs w:val="18"/>
              </w:rPr>
              <w:t>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1440.00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77497D"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1.名称：法兰蝶阀</w:t>
            </w:r>
          </w:p>
          <w:p w:rsidR="00A216DF" w:rsidRPr="0077497D"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2.型号：按设计</w:t>
            </w:r>
          </w:p>
          <w:p w:rsidR="00A216DF" w:rsidRPr="0077497D"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3. 连接方式：法兰连接</w:t>
            </w:r>
          </w:p>
          <w:p w:rsidR="00A216DF" w:rsidRPr="006844FD"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4.</w:t>
            </w:r>
            <w:r>
              <w:rPr>
                <w:rFonts w:ascii="宋体" w:hAnsi="宋体" w:cs="宋体" w:hint="eastAsia"/>
                <w:kern w:val="0"/>
                <w:sz w:val="18"/>
                <w:szCs w:val="18"/>
              </w:rPr>
              <w:t xml:space="preserve"> 含所有人工、机械、辅材。</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8</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6844FD">
            <w:pPr>
              <w:widowControl/>
              <w:jc w:val="center"/>
              <w:rPr>
                <w:rFonts w:ascii="宋体" w:hAnsi="宋体" w:cs="宋体"/>
                <w:kern w:val="0"/>
                <w:sz w:val="18"/>
                <w:szCs w:val="18"/>
              </w:rPr>
            </w:pPr>
            <w:r w:rsidRPr="0077497D">
              <w:rPr>
                <w:rFonts w:ascii="宋体" w:hAnsi="宋体" w:cs="宋体" w:hint="eastAsia"/>
                <w:kern w:val="0"/>
                <w:sz w:val="18"/>
                <w:szCs w:val="18"/>
              </w:rPr>
              <w:t>室内消火栓</w:t>
            </w:r>
            <w:r>
              <w:rPr>
                <w:rFonts w:ascii="宋体" w:hAnsi="宋体" w:cs="宋体" w:hint="eastAsia"/>
                <w:kern w:val="0"/>
                <w:sz w:val="18"/>
                <w:szCs w:val="18"/>
              </w:rPr>
              <w:t>（含主材）</w:t>
            </w:r>
          </w:p>
          <w:p w:rsidR="00A216DF" w:rsidRPr="006844FD" w:rsidRDefault="00A216DF" w:rsidP="006844FD">
            <w:pPr>
              <w:widowControl/>
              <w:jc w:val="center"/>
              <w:rPr>
                <w:rFonts w:ascii="宋体" w:hAnsi="宋体" w:cs="宋体"/>
                <w:kern w:val="0"/>
                <w:sz w:val="18"/>
                <w:szCs w:val="18"/>
              </w:rPr>
            </w:pPr>
            <w:r w:rsidRPr="0077497D">
              <w:rPr>
                <w:rFonts w:ascii="宋体" w:hAnsi="宋体" w:cs="宋体" w:hint="eastAsia"/>
                <w:kern w:val="0"/>
                <w:sz w:val="18"/>
                <w:szCs w:val="18"/>
              </w:rPr>
              <w:t>DN65</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77497D">
            <w:pPr>
              <w:widowControl/>
              <w:jc w:val="center"/>
              <w:rPr>
                <w:rFonts w:ascii="宋体" w:hAnsi="宋体" w:cs="宋体"/>
                <w:kern w:val="0"/>
                <w:sz w:val="18"/>
                <w:szCs w:val="18"/>
              </w:rPr>
            </w:pPr>
            <w:r>
              <w:rPr>
                <w:rFonts w:ascii="宋体" w:hAnsi="宋体" w:cs="宋体" w:hint="eastAsia"/>
                <w:kern w:val="0"/>
                <w:sz w:val="18"/>
                <w:szCs w:val="18"/>
              </w:rPr>
              <w:t>54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844FD" w:rsidRDefault="00A216DF" w:rsidP="002D3078">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1B0C1C">
            <w:pPr>
              <w:widowControl/>
              <w:jc w:val="center"/>
              <w:rPr>
                <w:rFonts w:ascii="宋体" w:hAnsi="宋体" w:cs="宋体"/>
                <w:kern w:val="0"/>
                <w:sz w:val="18"/>
                <w:szCs w:val="18"/>
              </w:rPr>
            </w:pPr>
            <w:r>
              <w:rPr>
                <w:rFonts w:ascii="宋体" w:hAnsi="宋体" w:cs="宋体" w:hint="eastAsia"/>
                <w:kern w:val="0"/>
                <w:sz w:val="18"/>
                <w:szCs w:val="18"/>
              </w:rPr>
              <w:t>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43200.00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77497D"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1.名称：室内消火栓</w:t>
            </w:r>
          </w:p>
          <w:p w:rsidR="00A216DF" w:rsidRPr="0077497D"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2. 说明：采用组合式铝合金消火栓箱，内配DN65消火栓1个，Φ19直流水枪一支，25米长消防水龙带一条，消防软管卷盘，报警按钮。</w:t>
            </w:r>
          </w:p>
          <w:p w:rsidR="00A216DF" w:rsidRPr="006844FD"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3.</w:t>
            </w:r>
            <w:r>
              <w:rPr>
                <w:rFonts w:ascii="宋体" w:hAnsi="宋体" w:cs="宋体" w:hint="eastAsia"/>
                <w:kern w:val="0"/>
                <w:sz w:val="18"/>
                <w:szCs w:val="18"/>
              </w:rPr>
              <w:t xml:space="preserve"> 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9</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E852EB">
            <w:pPr>
              <w:widowControl/>
              <w:jc w:val="center"/>
              <w:rPr>
                <w:rFonts w:ascii="宋体" w:hAnsi="宋体" w:cs="宋体"/>
                <w:kern w:val="0"/>
                <w:sz w:val="18"/>
                <w:szCs w:val="18"/>
              </w:rPr>
            </w:pPr>
            <w:r w:rsidRPr="0077497D">
              <w:rPr>
                <w:rFonts w:ascii="宋体" w:hAnsi="宋体" w:cs="宋体" w:hint="eastAsia"/>
                <w:kern w:val="0"/>
                <w:sz w:val="18"/>
                <w:szCs w:val="18"/>
              </w:rPr>
              <w:t>灭火器</w:t>
            </w:r>
            <w:r>
              <w:rPr>
                <w:rFonts w:ascii="宋体" w:hAnsi="宋体" w:cs="宋体" w:hint="eastAsia"/>
                <w:kern w:val="0"/>
                <w:sz w:val="18"/>
                <w:szCs w:val="18"/>
              </w:rPr>
              <w:t>（含主材）</w:t>
            </w:r>
          </w:p>
          <w:p w:rsidR="00A216DF" w:rsidRPr="006844FD" w:rsidRDefault="00A216DF" w:rsidP="00323A46">
            <w:pPr>
              <w:widowControl/>
              <w:jc w:val="center"/>
              <w:rPr>
                <w:rFonts w:ascii="宋体" w:hAnsi="宋体" w:cs="宋体"/>
                <w:kern w:val="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108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844FD" w:rsidRDefault="00A216DF" w:rsidP="00323A46">
            <w:pPr>
              <w:widowControl/>
              <w:jc w:val="center"/>
              <w:textAlignment w:val="center"/>
              <w:rPr>
                <w:rFonts w:ascii="宋体" w:hAnsi="宋体" w:cs="宋体"/>
                <w:kern w:val="0"/>
                <w:sz w:val="18"/>
                <w:szCs w:val="18"/>
              </w:rPr>
            </w:pPr>
            <w:r>
              <w:rPr>
                <w:rFonts w:ascii="宋体" w:hAnsi="宋体" w:cs="宋体" w:hint="eastAsia"/>
                <w:kern w:val="0"/>
                <w:sz w:val="18"/>
                <w:szCs w:val="18"/>
              </w:rPr>
              <w:t>具</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10800.00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77497D"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1.名称：手提式灭火器</w:t>
            </w:r>
          </w:p>
          <w:p w:rsidR="00A216DF"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2.规格：MF/ABC5</w:t>
            </w:r>
          </w:p>
          <w:p w:rsidR="00A216DF" w:rsidRPr="006844FD" w:rsidRDefault="00A216DF" w:rsidP="0077497D">
            <w:pPr>
              <w:widowControl/>
              <w:jc w:val="left"/>
              <w:rPr>
                <w:rFonts w:ascii="宋体" w:hAnsi="宋体" w:cs="宋体"/>
                <w:kern w:val="0"/>
                <w:sz w:val="18"/>
                <w:szCs w:val="18"/>
              </w:rPr>
            </w:pPr>
            <w:r w:rsidRPr="0077497D">
              <w:rPr>
                <w:rFonts w:ascii="宋体" w:hAnsi="宋体" w:cs="宋体" w:hint="eastAsia"/>
                <w:kern w:val="0"/>
                <w:sz w:val="18"/>
                <w:szCs w:val="18"/>
              </w:rPr>
              <w:t>3.</w:t>
            </w:r>
            <w:r>
              <w:rPr>
                <w:rFonts w:ascii="宋体" w:hAnsi="宋体" w:cs="宋体" w:hint="eastAsia"/>
                <w:kern w:val="0"/>
                <w:sz w:val="18"/>
                <w:szCs w:val="18"/>
              </w:rPr>
              <w:t xml:space="preserve"> 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10</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77497D" w:rsidRDefault="00A216DF" w:rsidP="007D497F">
            <w:pPr>
              <w:widowControl/>
              <w:jc w:val="center"/>
              <w:rPr>
                <w:rFonts w:ascii="宋体" w:hAnsi="宋体" w:cs="宋体"/>
                <w:kern w:val="0"/>
                <w:sz w:val="18"/>
                <w:szCs w:val="18"/>
              </w:rPr>
            </w:pPr>
            <w:r w:rsidRPr="00CD2F7A">
              <w:rPr>
                <w:rFonts w:ascii="宋体" w:hAnsi="宋体" w:cs="宋体" w:hint="eastAsia"/>
                <w:kern w:val="0"/>
                <w:sz w:val="18"/>
                <w:szCs w:val="18"/>
              </w:rPr>
              <w:t>水箱</w:t>
            </w:r>
            <w:r>
              <w:rPr>
                <w:rFonts w:ascii="宋体" w:hAnsi="宋体" w:cs="宋体" w:hint="eastAsia"/>
                <w:kern w:val="0"/>
                <w:sz w:val="18"/>
                <w:szCs w:val="18"/>
              </w:rPr>
              <w:t>（不含主材）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textAlignment w:val="center"/>
              <w:rPr>
                <w:rFonts w:ascii="宋体" w:hAnsi="宋体" w:cs="宋体"/>
                <w:kern w:val="0"/>
                <w:sz w:val="18"/>
                <w:szCs w:val="18"/>
              </w:rPr>
            </w:pPr>
            <w:r w:rsidRPr="00CD2F7A">
              <w:rPr>
                <w:rFonts w:ascii="宋体" w:hAnsi="宋体" w:cs="宋体" w:hint="eastAsia"/>
                <w:kern w:val="0"/>
                <w:sz w:val="18"/>
                <w:szCs w:val="18"/>
              </w:rPr>
              <w:t>台</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1B0C1C">
            <w:pPr>
              <w:widowControl/>
              <w:jc w:val="center"/>
              <w:rPr>
                <w:rFonts w:ascii="宋体" w:hAnsi="宋体" w:cs="宋体"/>
                <w:kern w:val="0"/>
                <w:sz w:val="18"/>
                <w:szCs w:val="18"/>
              </w:rPr>
            </w:pPr>
            <w:r>
              <w:rPr>
                <w:rFonts w:ascii="宋体" w:hAnsi="宋体" w:cs="宋体" w:hint="eastAsia"/>
                <w:kern w:val="0"/>
                <w:sz w:val="18"/>
                <w:szCs w:val="18"/>
              </w:rPr>
              <w:t>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2000.00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CD2F7A" w:rsidRDefault="00A216DF" w:rsidP="00CD2F7A">
            <w:pPr>
              <w:widowControl/>
              <w:jc w:val="left"/>
              <w:rPr>
                <w:rFonts w:ascii="宋体" w:hAnsi="宋体" w:cs="宋体"/>
                <w:kern w:val="0"/>
                <w:sz w:val="18"/>
                <w:szCs w:val="18"/>
              </w:rPr>
            </w:pPr>
            <w:r w:rsidRPr="00CD2F7A">
              <w:rPr>
                <w:rFonts w:ascii="宋体" w:hAnsi="宋体" w:cs="宋体" w:hint="eastAsia"/>
                <w:kern w:val="0"/>
                <w:sz w:val="18"/>
                <w:szCs w:val="18"/>
              </w:rPr>
              <w:t>1.名称：不锈钢消防水箱</w:t>
            </w:r>
          </w:p>
          <w:p w:rsidR="00A216DF" w:rsidRPr="00CD2F7A" w:rsidRDefault="00A216DF" w:rsidP="00CD2F7A">
            <w:pPr>
              <w:widowControl/>
              <w:jc w:val="left"/>
              <w:rPr>
                <w:rFonts w:ascii="宋体" w:hAnsi="宋体" w:cs="宋体"/>
                <w:kern w:val="0"/>
                <w:sz w:val="18"/>
                <w:szCs w:val="18"/>
              </w:rPr>
            </w:pPr>
            <w:r w:rsidRPr="00CD2F7A">
              <w:rPr>
                <w:rFonts w:ascii="宋体" w:hAnsi="宋体" w:cs="宋体" w:hint="eastAsia"/>
                <w:kern w:val="0"/>
                <w:sz w:val="18"/>
                <w:szCs w:val="18"/>
              </w:rPr>
              <w:t>2.规格：4m*3m*2.5m</w:t>
            </w:r>
          </w:p>
          <w:p w:rsidR="00A216DF" w:rsidRPr="00CD2F7A" w:rsidRDefault="00A216DF" w:rsidP="00CD2F7A">
            <w:pPr>
              <w:widowControl/>
              <w:jc w:val="left"/>
              <w:rPr>
                <w:rFonts w:ascii="宋体" w:hAnsi="宋体" w:cs="宋体"/>
                <w:kern w:val="0"/>
                <w:sz w:val="18"/>
                <w:szCs w:val="18"/>
              </w:rPr>
            </w:pPr>
            <w:r w:rsidRPr="00CD2F7A">
              <w:rPr>
                <w:rFonts w:ascii="宋体" w:hAnsi="宋体" w:cs="宋体" w:hint="eastAsia"/>
                <w:kern w:val="0"/>
                <w:sz w:val="18"/>
                <w:szCs w:val="18"/>
              </w:rPr>
              <w:t>3.安装部位：屋顶</w:t>
            </w:r>
          </w:p>
          <w:p w:rsidR="00A216DF" w:rsidRDefault="00A216DF" w:rsidP="00CD2F7A">
            <w:pPr>
              <w:widowControl/>
              <w:jc w:val="left"/>
              <w:rPr>
                <w:rFonts w:ascii="宋体" w:hAnsi="宋体" w:cs="宋体"/>
                <w:kern w:val="0"/>
                <w:sz w:val="18"/>
                <w:szCs w:val="18"/>
              </w:rPr>
            </w:pPr>
            <w:r w:rsidRPr="00CD2F7A">
              <w:rPr>
                <w:rFonts w:ascii="宋体" w:hAnsi="宋体" w:cs="宋体" w:hint="eastAsia"/>
                <w:kern w:val="0"/>
                <w:sz w:val="18"/>
                <w:szCs w:val="18"/>
              </w:rPr>
              <w:t>4.设备甲供</w:t>
            </w:r>
          </w:p>
          <w:p w:rsidR="00A216DF" w:rsidRPr="0077497D" w:rsidRDefault="00A216DF" w:rsidP="00CD2F7A">
            <w:pPr>
              <w:widowControl/>
              <w:jc w:val="left"/>
              <w:rPr>
                <w:rFonts w:ascii="宋体" w:hAnsi="宋体" w:cs="宋体"/>
                <w:kern w:val="0"/>
                <w:sz w:val="18"/>
                <w:szCs w:val="18"/>
              </w:rPr>
            </w:pPr>
            <w:r>
              <w:rPr>
                <w:rFonts w:ascii="宋体" w:hAnsi="宋体" w:cs="宋体" w:hint="eastAsia"/>
                <w:kern w:val="0"/>
                <w:sz w:val="18"/>
                <w:szCs w:val="18"/>
              </w:rPr>
              <w:t>5. 含所有人工、机械、辅材。</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11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844FD" w:rsidRDefault="00A216DF" w:rsidP="008A2509">
            <w:pPr>
              <w:widowControl/>
              <w:jc w:val="center"/>
              <w:rPr>
                <w:rFonts w:ascii="宋体" w:hAnsi="宋体" w:cs="宋体"/>
                <w:kern w:val="0"/>
                <w:sz w:val="18"/>
                <w:szCs w:val="18"/>
              </w:rPr>
            </w:pPr>
            <w:r w:rsidRPr="00CD2F7A">
              <w:rPr>
                <w:rFonts w:ascii="宋体" w:hAnsi="宋体" w:cs="宋体" w:hint="eastAsia"/>
                <w:kern w:val="0"/>
                <w:sz w:val="18"/>
                <w:szCs w:val="18"/>
              </w:rPr>
              <w:t>金属结构刷油</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2D3078">
            <w:pPr>
              <w:widowControl/>
              <w:jc w:val="center"/>
              <w:rPr>
                <w:rFonts w:ascii="宋体" w:hAnsi="宋体" w:cs="宋体"/>
                <w:kern w:val="0"/>
                <w:sz w:val="18"/>
                <w:szCs w:val="18"/>
              </w:rPr>
            </w:pPr>
            <w:r>
              <w:rPr>
                <w:rFonts w:ascii="宋体" w:hAnsi="宋体" w:cs="宋体" w:hint="eastAsia"/>
                <w:kern w:val="0"/>
                <w:sz w:val="18"/>
                <w:szCs w:val="18"/>
              </w:rPr>
              <w:t>871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844FD" w:rsidRDefault="00A216DF" w:rsidP="002D3078">
            <w:pPr>
              <w:widowControl/>
              <w:jc w:val="center"/>
              <w:textAlignment w:val="center"/>
              <w:rPr>
                <w:rFonts w:ascii="宋体" w:hAnsi="宋体" w:cs="宋体"/>
                <w:kern w:val="0"/>
                <w:sz w:val="18"/>
                <w:szCs w:val="18"/>
              </w:rPr>
            </w:pPr>
            <w:r w:rsidRPr="00CD2F7A">
              <w:rPr>
                <w:rFonts w:ascii="宋体" w:hAnsi="宋体" w:cs="宋体"/>
                <w:kern w:val="0"/>
                <w:sz w:val="18"/>
                <w:szCs w:val="18"/>
              </w:rPr>
              <w:t>kg</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r>
              <w:rPr>
                <w:rFonts w:ascii="宋体" w:hAnsi="宋体" w:cs="宋体" w:hint="eastAsia"/>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871.00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CD2F7A" w:rsidRDefault="00A216DF" w:rsidP="00CD2F7A">
            <w:pPr>
              <w:widowControl/>
              <w:jc w:val="left"/>
              <w:rPr>
                <w:rFonts w:ascii="宋体" w:hAnsi="宋体" w:cs="宋体"/>
                <w:kern w:val="0"/>
                <w:sz w:val="18"/>
                <w:szCs w:val="18"/>
              </w:rPr>
            </w:pPr>
            <w:r w:rsidRPr="00CD2F7A">
              <w:rPr>
                <w:rFonts w:ascii="宋体" w:hAnsi="宋体" w:cs="宋体" w:hint="eastAsia"/>
                <w:kern w:val="0"/>
                <w:sz w:val="18"/>
                <w:szCs w:val="18"/>
              </w:rPr>
              <w:t>1.防腐方式：防锈底漆两遍，灰色调和漆两遍</w:t>
            </w:r>
          </w:p>
          <w:p w:rsidR="00A216DF" w:rsidRPr="00CD2F7A" w:rsidRDefault="00A216DF" w:rsidP="00CD2F7A">
            <w:pPr>
              <w:widowControl/>
              <w:jc w:val="left"/>
              <w:rPr>
                <w:rFonts w:ascii="宋体" w:hAnsi="宋体" w:cs="宋体"/>
                <w:kern w:val="0"/>
                <w:sz w:val="18"/>
                <w:szCs w:val="18"/>
              </w:rPr>
            </w:pPr>
            <w:r w:rsidRPr="00CD2F7A">
              <w:rPr>
                <w:rFonts w:ascii="宋体" w:hAnsi="宋体" w:cs="宋体" w:hint="eastAsia"/>
                <w:kern w:val="0"/>
                <w:sz w:val="18"/>
                <w:szCs w:val="18"/>
              </w:rPr>
              <w:t>2.漆膜厚度：按规范要求</w:t>
            </w:r>
          </w:p>
          <w:p w:rsidR="00A216DF" w:rsidRDefault="00A216DF" w:rsidP="00CD2F7A">
            <w:pPr>
              <w:widowControl/>
              <w:jc w:val="left"/>
              <w:rPr>
                <w:rFonts w:ascii="宋体" w:hAnsi="宋体" w:cs="宋体"/>
                <w:kern w:val="0"/>
                <w:sz w:val="18"/>
                <w:szCs w:val="18"/>
              </w:rPr>
            </w:pPr>
            <w:r w:rsidRPr="00CD2F7A">
              <w:rPr>
                <w:rFonts w:ascii="宋体" w:hAnsi="宋体" w:cs="宋体" w:hint="eastAsia"/>
                <w:kern w:val="0"/>
                <w:sz w:val="18"/>
                <w:szCs w:val="18"/>
              </w:rPr>
              <w:lastRenderedPageBreak/>
              <w:t>3.防腐部位：管道支架外表面</w:t>
            </w:r>
          </w:p>
          <w:p w:rsidR="00A216DF" w:rsidRPr="006844FD" w:rsidRDefault="00A216DF" w:rsidP="00CD2F7A">
            <w:pPr>
              <w:widowControl/>
              <w:jc w:val="left"/>
              <w:rPr>
                <w:rFonts w:ascii="宋体" w:hAnsi="宋体" w:cs="宋体"/>
                <w:kern w:val="0"/>
                <w:sz w:val="18"/>
                <w:szCs w:val="18"/>
              </w:rPr>
            </w:pPr>
            <w:r>
              <w:rPr>
                <w:rFonts w:ascii="宋体" w:hAnsi="宋体" w:cs="宋体" w:hint="eastAsia"/>
                <w:kern w:val="0"/>
                <w:sz w:val="18"/>
                <w:szCs w:val="18"/>
              </w:rPr>
              <w:t>4. 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lastRenderedPageBreak/>
              <w:t>12</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A48E9" w:rsidRDefault="00A216DF" w:rsidP="00323A46">
            <w:pPr>
              <w:widowControl/>
              <w:jc w:val="center"/>
              <w:rPr>
                <w:rFonts w:ascii="宋体" w:hAnsi="宋体" w:cs="宋体"/>
                <w:kern w:val="0"/>
                <w:sz w:val="18"/>
                <w:szCs w:val="18"/>
              </w:rPr>
            </w:pPr>
            <w:r w:rsidRPr="006A48E9">
              <w:rPr>
                <w:rFonts w:ascii="宋体" w:hAnsi="宋体" w:cs="宋体" w:hint="eastAsia"/>
                <w:kern w:val="0"/>
                <w:sz w:val="18"/>
                <w:szCs w:val="18"/>
              </w:rPr>
              <w:t>管道支吊架制作与安装</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871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textAlignment w:val="center"/>
              <w:rPr>
                <w:rFonts w:ascii="宋体" w:hAnsi="宋体" w:cs="宋体"/>
                <w:kern w:val="0"/>
                <w:sz w:val="18"/>
                <w:szCs w:val="18"/>
              </w:rPr>
            </w:pPr>
            <w:r>
              <w:rPr>
                <w:rFonts w:ascii="宋体" w:hAnsi="宋体" w:cs="宋体"/>
                <w:kern w:val="0"/>
                <w:sz w:val="18"/>
                <w:szCs w:val="18"/>
              </w:rPr>
              <w:t>K</w:t>
            </w:r>
            <w:r>
              <w:rPr>
                <w:rFonts w:ascii="宋体" w:hAnsi="宋体" w:cs="宋体" w:hint="eastAsia"/>
                <w:kern w:val="0"/>
                <w:sz w:val="18"/>
                <w:szCs w:val="18"/>
              </w:rPr>
              <w:t>g</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8710.00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A48E9" w:rsidRDefault="00A216DF" w:rsidP="00323A46">
            <w:pPr>
              <w:widowControl/>
              <w:jc w:val="left"/>
              <w:rPr>
                <w:rFonts w:ascii="宋体" w:hAnsi="宋体" w:cs="宋体"/>
                <w:kern w:val="0"/>
                <w:sz w:val="18"/>
                <w:szCs w:val="18"/>
              </w:rPr>
            </w:pPr>
            <w:r w:rsidRPr="006A48E9">
              <w:rPr>
                <w:rFonts w:ascii="宋体" w:hAnsi="宋体" w:cs="宋体" w:hint="eastAsia"/>
                <w:kern w:val="0"/>
                <w:sz w:val="18"/>
                <w:szCs w:val="18"/>
              </w:rPr>
              <w:t>1.名称：管道支架</w:t>
            </w:r>
          </w:p>
          <w:p w:rsidR="00A216DF" w:rsidRPr="006A48E9" w:rsidRDefault="00A216DF" w:rsidP="00323A46">
            <w:pPr>
              <w:widowControl/>
              <w:jc w:val="left"/>
              <w:rPr>
                <w:rFonts w:ascii="宋体" w:hAnsi="宋体" w:cs="宋体"/>
                <w:kern w:val="0"/>
                <w:sz w:val="18"/>
                <w:szCs w:val="18"/>
              </w:rPr>
            </w:pPr>
            <w:r w:rsidRPr="006A48E9">
              <w:rPr>
                <w:rFonts w:ascii="宋体" w:hAnsi="宋体" w:cs="宋体" w:hint="eastAsia"/>
                <w:kern w:val="0"/>
                <w:sz w:val="18"/>
                <w:szCs w:val="18"/>
              </w:rPr>
              <w:t>2.材质：镀锌型材或按设计</w:t>
            </w:r>
          </w:p>
          <w:p w:rsidR="00A216DF" w:rsidRPr="006A48E9" w:rsidRDefault="00A216DF" w:rsidP="00323A46">
            <w:pPr>
              <w:widowControl/>
              <w:jc w:val="left"/>
              <w:rPr>
                <w:rFonts w:ascii="宋体" w:hAnsi="宋体" w:cs="宋体"/>
                <w:kern w:val="0"/>
                <w:sz w:val="18"/>
                <w:szCs w:val="18"/>
              </w:rPr>
            </w:pPr>
            <w:r w:rsidRPr="006A48E9">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13</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A48E9" w:rsidRDefault="00A216DF" w:rsidP="00323A46">
            <w:pPr>
              <w:widowControl/>
              <w:jc w:val="center"/>
              <w:rPr>
                <w:rFonts w:ascii="宋体" w:hAnsi="宋体" w:cs="宋体"/>
                <w:kern w:val="0"/>
                <w:sz w:val="18"/>
                <w:szCs w:val="18"/>
              </w:rPr>
            </w:pPr>
            <w:r w:rsidRPr="006A48E9">
              <w:rPr>
                <w:rFonts w:ascii="宋体" w:hAnsi="宋体" w:cs="宋体" w:hint="eastAsia"/>
                <w:kern w:val="0"/>
                <w:sz w:val="18"/>
                <w:szCs w:val="18"/>
              </w:rPr>
              <w:t>套管制作与安装</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56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3360.00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A48E9" w:rsidRDefault="00A216DF" w:rsidP="00323A46">
            <w:pPr>
              <w:widowControl/>
              <w:jc w:val="left"/>
              <w:rPr>
                <w:rFonts w:ascii="宋体" w:hAnsi="宋体" w:cs="宋体"/>
                <w:kern w:val="0"/>
                <w:sz w:val="18"/>
                <w:szCs w:val="18"/>
              </w:rPr>
            </w:pPr>
            <w:r w:rsidRPr="006A48E9">
              <w:rPr>
                <w:rFonts w:ascii="宋体" w:hAnsi="宋体" w:cs="宋体" w:hint="eastAsia"/>
                <w:kern w:val="0"/>
                <w:sz w:val="18"/>
                <w:szCs w:val="18"/>
              </w:rPr>
              <w:t>1.名称：一般穿墙套管</w:t>
            </w:r>
          </w:p>
          <w:p w:rsidR="00A216DF" w:rsidRDefault="00A216DF" w:rsidP="00323A46">
            <w:pPr>
              <w:widowControl/>
              <w:jc w:val="left"/>
              <w:rPr>
                <w:rFonts w:ascii="宋体" w:hAnsi="宋体" w:cs="宋体"/>
                <w:kern w:val="0"/>
                <w:sz w:val="18"/>
                <w:szCs w:val="18"/>
              </w:rPr>
            </w:pPr>
            <w:r w:rsidRPr="006A48E9">
              <w:rPr>
                <w:rFonts w:ascii="宋体" w:hAnsi="宋体" w:cs="宋体" w:hint="eastAsia"/>
                <w:kern w:val="0"/>
                <w:sz w:val="18"/>
                <w:szCs w:val="18"/>
              </w:rPr>
              <w:t>2.规格：DN100</w:t>
            </w:r>
          </w:p>
          <w:p w:rsidR="00A216DF" w:rsidRPr="006A48E9" w:rsidRDefault="00A216DF" w:rsidP="00323A46">
            <w:pPr>
              <w:widowControl/>
              <w:jc w:val="left"/>
              <w:rPr>
                <w:rFonts w:ascii="宋体" w:hAnsi="宋体" w:cs="宋体"/>
                <w:kern w:val="0"/>
                <w:sz w:val="18"/>
                <w:szCs w:val="18"/>
              </w:rPr>
            </w:pPr>
            <w:r w:rsidRPr="006A48E9">
              <w:rPr>
                <w:rFonts w:ascii="宋体" w:hAnsi="宋体" w:cs="宋体" w:hint="eastAsia"/>
                <w:kern w:val="0"/>
                <w:sz w:val="18"/>
                <w:szCs w:val="18"/>
              </w:rPr>
              <w:t>3.</w:t>
            </w:r>
            <w:r w:rsidRPr="00B372ED">
              <w:rPr>
                <w:rFonts w:ascii="宋体" w:hAnsi="宋体" w:cs="宋体" w:hint="eastAsia"/>
                <w:kern w:val="0"/>
                <w:sz w:val="18"/>
                <w:szCs w:val="18"/>
              </w:rPr>
              <w:t xml:space="preserve"> 含所有人工、</w:t>
            </w:r>
            <w:r>
              <w:rPr>
                <w:rFonts w:ascii="宋体" w:hAnsi="宋体" w:cs="宋体" w:hint="eastAsia"/>
                <w:kern w:val="0"/>
                <w:sz w:val="18"/>
                <w:szCs w:val="18"/>
              </w:rPr>
              <w:t>材料</w:t>
            </w:r>
            <w:r w:rsidRPr="00B372ED">
              <w:rPr>
                <w:rFonts w:ascii="宋体" w:hAnsi="宋体" w:cs="宋体" w:hint="eastAsia"/>
                <w:kern w:val="0"/>
                <w:sz w:val="18"/>
                <w:szCs w:val="18"/>
              </w:rPr>
              <w:t>、机械。</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14</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B372ED" w:rsidRDefault="00A216DF" w:rsidP="002834AD">
            <w:pPr>
              <w:widowControl/>
              <w:jc w:val="center"/>
              <w:rPr>
                <w:rFonts w:ascii="宋体" w:hAnsi="宋体" w:cs="宋体"/>
                <w:kern w:val="0"/>
                <w:sz w:val="18"/>
                <w:szCs w:val="18"/>
              </w:rPr>
            </w:pPr>
            <w:r w:rsidRPr="00B372ED">
              <w:rPr>
                <w:rFonts w:ascii="宋体" w:hAnsi="宋体" w:cs="宋体" w:hint="eastAsia"/>
                <w:kern w:val="0"/>
                <w:sz w:val="18"/>
                <w:szCs w:val="18"/>
              </w:rPr>
              <w:t>成品管卡安装</w:t>
            </w:r>
            <w:r>
              <w:rPr>
                <w:rFonts w:ascii="宋体" w:hAnsi="宋体" w:cs="宋体" w:hint="eastAsia"/>
                <w:kern w:val="0"/>
                <w:sz w:val="18"/>
                <w:szCs w:val="18"/>
              </w:rPr>
              <w:t>（DN110）</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156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B372ED" w:rsidRDefault="00A216DF" w:rsidP="00323A46">
            <w:pPr>
              <w:widowControl/>
              <w:jc w:val="center"/>
              <w:textAlignment w:val="center"/>
              <w:rPr>
                <w:rFonts w:ascii="宋体" w:hAnsi="宋体" w:cs="宋体"/>
                <w:kern w:val="0"/>
                <w:sz w:val="18"/>
                <w:szCs w:val="18"/>
              </w:rPr>
            </w:pPr>
            <w:proofErr w:type="gramStart"/>
            <w:r w:rsidRPr="00B372ED">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624.00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B372ED" w:rsidRDefault="00A216DF" w:rsidP="00323A46">
            <w:pPr>
              <w:widowControl/>
              <w:jc w:val="left"/>
              <w:rPr>
                <w:rFonts w:ascii="宋体" w:hAnsi="宋体" w:cs="宋体"/>
                <w:kern w:val="0"/>
                <w:sz w:val="18"/>
                <w:szCs w:val="18"/>
              </w:rPr>
            </w:pPr>
            <w:r w:rsidRPr="00B372ED">
              <w:rPr>
                <w:rFonts w:ascii="宋体" w:hAnsi="宋体" w:cs="宋体" w:hint="eastAsia"/>
                <w:kern w:val="0"/>
                <w:sz w:val="18"/>
                <w:szCs w:val="18"/>
              </w:rPr>
              <w:t>1.</w:t>
            </w:r>
            <w:r>
              <w:rPr>
                <w:rFonts w:hint="eastAsia"/>
              </w:rPr>
              <w:t xml:space="preserve"> </w:t>
            </w:r>
            <w:r w:rsidRPr="00B372ED">
              <w:rPr>
                <w:rFonts w:ascii="宋体" w:hAnsi="宋体" w:cs="宋体" w:hint="eastAsia"/>
                <w:kern w:val="0"/>
                <w:sz w:val="18"/>
                <w:szCs w:val="18"/>
              </w:rPr>
              <w:t>名称：成品管卡</w:t>
            </w:r>
            <w:r>
              <w:rPr>
                <w:rFonts w:ascii="宋体" w:hAnsi="宋体" w:cs="宋体" w:hint="eastAsia"/>
                <w:kern w:val="0"/>
                <w:sz w:val="18"/>
                <w:szCs w:val="18"/>
              </w:rPr>
              <w:t>，U型</w:t>
            </w:r>
          </w:p>
          <w:p w:rsidR="00A216DF" w:rsidRPr="002D3078" w:rsidRDefault="00A216DF" w:rsidP="00323A46">
            <w:pPr>
              <w:widowControl/>
              <w:jc w:val="left"/>
              <w:rPr>
                <w:rFonts w:ascii="宋体" w:hAnsi="宋体" w:cs="宋体"/>
                <w:kern w:val="0"/>
                <w:sz w:val="18"/>
                <w:szCs w:val="18"/>
              </w:rPr>
            </w:pPr>
            <w:r w:rsidRPr="00B372ED">
              <w:rPr>
                <w:rFonts w:ascii="宋体" w:hAnsi="宋体" w:cs="宋体" w:hint="eastAsia"/>
                <w:kern w:val="0"/>
                <w:sz w:val="18"/>
                <w:szCs w:val="18"/>
              </w:rPr>
              <w:t>2.</w:t>
            </w:r>
            <w:r>
              <w:rPr>
                <w:rFonts w:ascii="宋体" w:hAnsi="宋体" w:cs="宋体" w:hint="eastAsia"/>
                <w:kern w:val="0"/>
                <w:sz w:val="18"/>
                <w:szCs w:val="18"/>
              </w:rPr>
              <w:t>含所有人工、材料、机械。</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15</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CD2F7A" w:rsidRDefault="00A216DF" w:rsidP="008A2509">
            <w:pPr>
              <w:widowControl/>
              <w:jc w:val="center"/>
              <w:rPr>
                <w:rFonts w:ascii="宋体" w:hAnsi="宋体" w:cs="宋体"/>
                <w:kern w:val="0"/>
                <w:sz w:val="18"/>
                <w:szCs w:val="18"/>
              </w:rPr>
            </w:pPr>
            <w:r w:rsidRPr="002834AD">
              <w:rPr>
                <w:rFonts w:ascii="宋体" w:hAnsi="宋体" w:cs="宋体" w:hint="eastAsia"/>
                <w:kern w:val="0"/>
                <w:sz w:val="18"/>
                <w:szCs w:val="18"/>
              </w:rPr>
              <w:t>压力表、水位计、温度计拆除</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2D3078">
            <w:pPr>
              <w:widowControl/>
              <w:jc w:val="center"/>
              <w:rPr>
                <w:rFonts w:ascii="宋体" w:hAnsi="宋体" w:cs="宋体"/>
                <w:kern w:val="0"/>
                <w:sz w:val="18"/>
                <w:szCs w:val="18"/>
              </w:rPr>
            </w:pPr>
            <w:r>
              <w:rPr>
                <w:rFonts w:ascii="宋体" w:hAnsi="宋体" w:cs="宋体" w:hint="eastAsia"/>
                <w:kern w:val="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CD2F7A" w:rsidRDefault="00A216DF" w:rsidP="002D3078">
            <w:pPr>
              <w:widowControl/>
              <w:jc w:val="center"/>
              <w:textAlignment w:val="center"/>
              <w:rPr>
                <w:rFonts w:ascii="宋体" w:hAnsi="宋体" w:cs="宋体"/>
                <w:kern w:val="0"/>
                <w:sz w:val="18"/>
                <w:szCs w:val="18"/>
              </w:rPr>
            </w:pPr>
            <w:proofErr w:type="gramStart"/>
            <w:r w:rsidRPr="00B372ED">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834AD">
            <w:pPr>
              <w:widowControl/>
              <w:jc w:val="center"/>
              <w:rPr>
                <w:rFonts w:ascii="宋体" w:hAnsi="宋体" w:cs="宋体"/>
                <w:kern w:val="0"/>
                <w:sz w:val="18"/>
                <w:szCs w:val="18"/>
              </w:rPr>
            </w:pPr>
            <w:r>
              <w:rPr>
                <w:rFonts w:ascii="宋体" w:hAnsi="宋体" w:cs="宋体" w:hint="eastAsia"/>
                <w:kern w:val="0"/>
                <w:sz w:val="18"/>
                <w:szCs w:val="18"/>
              </w:rPr>
              <w:t>70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140.00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2834AD" w:rsidRDefault="00A216DF" w:rsidP="002834AD">
            <w:pPr>
              <w:widowControl/>
              <w:jc w:val="left"/>
              <w:rPr>
                <w:rFonts w:ascii="宋体" w:hAnsi="宋体" w:cs="宋体"/>
                <w:kern w:val="0"/>
                <w:sz w:val="18"/>
                <w:szCs w:val="18"/>
              </w:rPr>
            </w:pPr>
            <w:r w:rsidRPr="002834AD">
              <w:rPr>
                <w:rFonts w:ascii="宋体" w:hAnsi="宋体" w:cs="宋体" w:hint="eastAsia"/>
                <w:kern w:val="0"/>
                <w:sz w:val="18"/>
                <w:szCs w:val="18"/>
              </w:rPr>
              <w:t>1.名称：压力表</w:t>
            </w:r>
          </w:p>
          <w:p w:rsidR="00A216DF" w:rsidRDefault="00A216DF" w:rsidP="002834AD">
            <w:pPr>
              <w:widowControl/>
              <w:jc w:val="left"/>
              <w:rPr>
                <w:rFonts w:ascii="宋体" w:hAnsi="宋体" w:cs="宋体"/>
                <w:kern w:val="0"/>
                <w:sz w:val="18"/>
                <w:szCs w:val="18"/>
              </w:rPr>
            </w:pPr>
            <w:r w:rsidRPr="002834AD">
              <w:rPr>
                <w:rFonts w:ascii="宋体" w:hAnsi="宋体" w:cs="宋体" w:hint="eastAsia"/>
                <w:kern w:val="0"/>
                <w:sz w:val="18"/>
                <w:szCs w:val="18"/>
              </w:rPr>
              <w:t>2.规格：0-1.6M</w:t>
            </w:r>
            <w:r w:rsidRPr="002834AD">
              <w:rPr>
                <w:rFonts w:ascii="宋体" w:hAnsi="宋体" w:cs="宋体"/>
                <w:kern w:val="0"/>
                <w:sz w:val="18"/>
                <w:szCs w:val="18"/>
              </w:rPr>
              <w:t>p</w:t>
            </w:r>
            <w:r w:rsidRPr="002834AD">
              <w:rPr>
                <w:rFonts w:ascii="宋体" w:hAnsi="宋体" w:cs="宋体" w:hint="eastAsia"/>
                <w:kern w:val="0"/>
                <w:sz w:val="18"/>
                <w:szCs w:val="18"/>
              </w:rPr>
              <w:t>a</w:t>
            </w:r>
          </w:p>
          <w:p w:rsidR="00A216DF" w:rsidRPr="00CD2F7A" w:rsidRDefault="00A216DF" w:rsidP="002834AD">
            <w:pPr>
              <w:widowControl/>
              <w:jc w:val="left"/>
              <w:rPr>
                <w:rFonts w:ascii="宋体" w:hAnsi="宋体" w:cs="宋体"/>
                <w:kern w:val="0"/>
                <w:sz w:val="18"/>
                <w:szCs w:val="18"/>
              </w:rPr>
            </w:pPr>
            <w:r>
              <w:rPr>
                <w:rFonts w:ascii="宋体" w:hAnsi="宋体" w:cs="宋体" w:hint="eastAsia"/>
                <w:kern w:val="0"/>
                <w:sz w:val="18"/>
                <w:szCs w:val="18"/>
              </w:rPr>
              <w:t>3. 含所有人工、材料、机械。</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16</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2834AD" w:rsidRDefault="00A216DF" w:rsidP="008A2509">
            <w:pPr>
              <w:widowControl/>
              <w:jc w:val="center"/>
              <w:rPr>
                <w:rFonts w:ascii="宋体" w:hAnsi="宋体" w:cs="宋体"/>
                <w:kern w:val="0"/>
                <w:sz w:val="18"/>
                <w:szCs w:val="18"/>
              </w:rPr>
            </w:pPr>
            <w:r w:rsidRPr="002834AD">
              <w:rPr>
                <w:rFonts w:ascii="宋体" w:hAnsi="宋体" w:cs="宋体" w:hint="eastAsia"/>
                <w:kern w:val="0"/>
                <w:sz w:val="18"/>
                <w:szCs w:val="18"/>
              </w:rPr>
              <w:t>通风机安装</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2D3078">
            <w:pPr>
              <w:widowControl/>
              <w:jc w:val="center"/>
              <w:rPr>
                <w:rFonts w:ascii="宋体" w:hAnsi="宋体" w:cs="宋体"/>
                <w:kern w:val="0"/>
                <w:sz w:val="18"/>
                <w:szCs w:val="18"/>
              </w:rPr>
            </w:pPr>
            <w:r>
              <w:rPr>
                <w:rFonts w:ascii="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B372ED" w:rsidRDefault="00A216DF" w:rsidP="002D3078">
            <w:pPr>
              <w:widowControl/>
              <w:jc w:val="center"/>
              <w:textAlignment w:val="center"/>
              <w:rPr>
                <w:rFonts w:ascii="宋体" w:hAnsi="宋体" w:cs="宋体"/>
                <w:kern w:val="0"/>
                <w:sz w:val="18"/>
                <w:szCs w:val="18"/>
              </w:rPr>
            </w:pPr>
            <w:r w:rsidRPr="002834AD">
              <w:rPr>
                <w:rFonts w:ascii="宋体" w:hAnsi="宋体" w:cs="宋体" w:hint="eastAsia"/>
                <w:kern w:val="0"/>
                <w:sz w:val="18"/>
                <w:szCs w:val="18"/>
              </w:rPr>
              <w:t>台</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1B0C1C">
            <w:pPr>
              <w:widowControl/>
              <w:jc w:val="center"/>
              <w:rPr>
                <w:rFonts w:ascii="宋体" w:hAnsi="宋体" w:cs="宋体"/>
                <w:kern w:val="0"/>
                <w:sz w:val="18"/>
                <w:szCs w:val="18"/>
              </w:rPr>
            </w:pPr>
            <w:r>
              <w:rPr>
                <w:rFonts w:ascii="宋体" w:hAnsi="宋体" w:cs="宋体" w:hint="eastAsia"/>
                <w:kern w:val="0"/>
                <w:sz w:val="18"/>
                <w:szCs w:val="18"/>
              </w:rPr>
              <w:t>1000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2834AD" w:rsidRDefault="00A216DF" w:rsidP="002834AD">
            <w:pPr>
              <w:widowControl/>
              <w:jc w:val="left"/>
              <w:rPr>
                <w:rFonts w:ascii="宋体" w:hAnsi="宋体" w:cs="宋体"/>
                <w:kern w:val="0"/>
                <w:sz w:val="18"/>
                <w:szCs w:val="18"/>
              </w:rPr>
            </w:pPr>
            <w:r w:rsidRPr="002834AD">
              <w:rPr>
                <w:rFonts w:ascii="宋体" w:hAnsi="宋体" w:cs="宋体" w:hint="eastAsia"/>
                <w:kern w:val="0"/>
                <w:sz w:val="18"/>
                <w:szCs w:val="18"/>
              </w:rPr>
              <w:t>1.名称：HTF型消防排烟风机</w:t>
            </w:r>
          </w:p>
          <w:p w:rsidR="00A216DF" w:rsidRPr="002834AD" w:rsidRDefault="00A216DF" w:rsidP="002834AD">
            <w:pPr>
              <w:widowControl/>
              <w:jc w:val="left"/>
              <w:rPr>
                <w:rFonts w:ascii="宋体" w:hAnsi="宋体" w:cs="宋体"/>
                <w:kern w:val="0"/>
                <w:sz w:val="18"/>
                <w:szCs w:val="18"/>
              </w:rPr>
            </w:pPr>
            <w:r w:rsidRPr="002834AD">
              <w:rPr>
                <w:rFonts w:ascii="宋体" w:hAnsi="宋体" w:cs="宋体" w:hint="eastAsia"/>
                <w:kern w:val="0"/>
                <w:sz w:val="18"/>
                <w:szCs w:val="18"/>
              </w:rPr>
              <w:t>2.型号：HTF-IG-No9</w:t>
            </w:r>
          </w:p>
          <w:p w:rsidR="00A216DF" w:rsidRPr="002834AD" w:rsidRDefault="00A216DF" w:rsidP="002834AD">
            <w:pPr>
              <w:widowControl/>
              <w:jc w:val="left"/>
              <w:rPr>
                <w:rFonts w:ascii="宋体" w:hAnsi="宋体" w:cs="宋体"/>
                <w:kern w:val="0"/>
                <w:sz w:val="18"/>
                <w:szCs w:val="18"/>
              </w:rPr>
            </w:pPr>
            <w:r w:rsidRPr="002834AD">
              <w:rPr>
                <w:rFonts w:ascii="宋体" w:hAnsi="宋体" w:cs="宋体" w:hint="eastAsia"/>
                <w:kern w:val="0"/>
                <w:sz w:val="18"/>
                <w:szCs w:val="18"/>
              </w:rPr>
              <w:t>3.规格：排烟风量32297m3/h、P=668pa、功率11kW、n=1450r/min、重量2801KG</w:t>
            </w:r>
          </w:p>
          <w:p w:rsidR="00A216DF" w:rsidRDefault="00A216DF" w:rsidP="002834AD">
            <w:pPr>
              <w:widowControl/>
              <w:jc w:val="left"/>
              <w:rPr>
                <w:rFonts w:ascii="宋体" w:hAnsi="宋体" w:cs="宋体"/>
                <w:kern w:val="0"/>
                <w:sz w:val="18"/>
                <w:szCs w:val="18"/>
              </w:rPr>
            </w:pPr>
            <w:r w:rsidRPr="002834AD">
              <w:rPr>
                <w:rFonts w:ascii="宋体" w:hAnsi="宋体" w:cs="宋体" w:hint="eastAsia"/>
                <w:kern w:val="0"/>
                <w:sz w:val="18"/>
                <w:szCs w:val="18"/>
              </w:rPr>
              <w:t>4.设备甲供</w:t>
            </w:r>
          </w:p>
          <w:p w:rsidR="00A216DF" w:rsidRPr="002834AD" w:rsidRDefault="00A216DF" w:rsidP="002834AD">
            <w:pPr>
              <w:widowControl/>
              <w:jc w:val="left"/>
              <w:rPr>
                <w:rFonts w:ascii="宋体" w:hAnsi="宋体" w:cs="宋体"/>
                <w:kern w:val="0"/>
                <w:sz w:val="18"/>
                <w:szCs w:val="18"/>
              </w:rPr>
            </w:pPr>
            <w:r>
              <w:rPr>
                <w:rFonts w:ascii="宋体" w:hAnsi="宋体" w:cs="宋体" w:hint="eastAsia"/>
                <w:kern w:val="0"/>
                <w:sz w:val="18"/>
                <w:szCs w:val="18"/>
              </w:rPr>
              <w:t>5.含所有人工、机械、辅材。</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17</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CD2F7A" w:rsidRDefault="00A216DF" w:rsidP="008A2509">
            <w:pPr>
              <w:widowControl/>
              <w:jc w:val="center"/>
              <w:rPr>
                <w:rFonts w:ascii="宋体" w:hAnsi="宋体" w:cs="宋体"/>
                <w:kern w:val="0"/>
                <w:sz w:val="18"/>
                <w:szCs w:val="18"/>
              </w:rPr>
            </w:pPr>
            <w:r w:rsidRPr="002834AD">
              <w:rPr>
                <w:rFonts w:ascii="宋体" w:hAnsi="宋体" w:cs="宋体" w:hint="eastAsia"/>
                <w:kern w:val="0"/>
                <w:sz w:val="18"/>
                <w:szCs w:val="18"/>
              </w:rPr>
              <w:t>通风机安装</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2D3078">
            <w:pPr>
              <w:widowControl/>
              <w:jc w:val="center"/>
              <w:rPr>
                <w:rFonts w:ascii="宋体" w:hAnsi="宋体" w:cs="宋体"/>
                <w:kern w:val="0"/>
                <w:sz w:val="18"/>
                <w:szCs w:val="18"/>
              </w:rPr>
            </w:pPr>
            <w:r w:rsidRPr="002834AD">
              <w:rPr>
                <w:rFonts w:ascii="宋体" w:hAnsi="宋体" w:cs="宋体"/>
                <w:kern w:val="0"/>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CD2F7A" w:rsidRDefault="00A216DF" w:rsidP="002D3078">
            <w:pPr>
              <w:widowControl/>
              <w:jc w:val="center"/>
              <w:textAlignment w:val="center"/>
              <w:rPr>
                <w:rFonts w:ascii="宋体" w:hAnsi="宋体" w:cs="宋体"/>
                <w:kern w:val="0"/>
                <w:sz w:val="18"/>
                <w:szCs w:val="18"/>
              </w:rPr>
            </w:pPr>
            <w:r w:rsidRPr="002834AD">
              <w:rPr>
                <w:rFonts w:ascii="宋体" w:hAnsi="宋体" w:cs="宋体" w:hint="eastAsia"/>
                <w:kern w:val="0"/>
                <w:sz w:val="18"/>
                <w:szCs w:val="18"/>
              </w:rPr>
              <w:t>台</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r>
              <w:rPr>
                <w:rFonts w:ascii="宋体" w:hAnsi="宋体" w:cs="宋体" w:hint="eastAsia"/>
                <w:kern w:val="0"/>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1500.00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2834AD" w:rsidRDefault="00A216DF" w:rsidP="002834AD">
            <w:pPr>
              <w:widowControl/>
              <w:jc w:val="left"/>
              <w:rPr>
                <w:rFonts w:ascii="宋体" w:hAnsi="宋体" w:cs="宋体"/>
                <w:kern w:val="0"/>
                <w:sz w:val="18"/>
                <w:szCs w:val="18"/>
              </w:rPr>
            </w:pPr>
            <w:r w:rsidRPr="002834AD">
              <w:rPr>
                <w:rFonts w:ascii="宋体" w:hAnsi="宋体" w:cs="宋体" w:hint="eastAsia"/>
                <w:kern w:val="0"/>
                <w:sz w:val="18"/>
                <w:szCs w:val="18"/>
              </w:rPr>
              <w:t>1.名称：HTF型消防排烟风机</w:t>
            </w:r>
          </w:p>
          <w:p w:rsidR="00A216DF" w:rsidRPr="002834AD" w:rsidRDefault="00A216DF" w:rsidP="002834AD">
            <w:pPr>
              <w:widowControl/>
              <w:jc w:val="left"/>
              <w:rPr>
                <w:rFonts w:ascii="宋体" w:hAnsi="宋体" w:cs="宋体"/>
                <w:kern w:val="0"/>
                <w:sz w:val="18"/>
                <w:szCs w:val="18"/>
              </w:rPr>
            </w:pPr>
            <w:r w:rsidRPr="002834AD">
              <w:rPr>
                <w:rFonts w:ascii="宋体" w:hAnsi="宋体" w:cs="宋体" w:hint="eastAsia"/>
                <w:kern w:val="0"/>
                <w:sz w:val="18"/>
                <w:szCs w:val="18"/>
              </w:rPr>
              <w:t>2.型号：HTF-IG-No6.5</w:t>
            </w:r>
          </w:p>
          <w:p w:rsidR="00A216DF" w:rsidRPr="002834AD" w:rsidRDefault="00A216DF" w:rsidP="002834AD">
            <w:pPr>
              <w:widowControl/>
              <w:jc w:val="left"/>
              <w:rPr>
                <w:rFonts w:ascii="宋体" w:hAnsi="宋体" w:cs="宋体"/>
                <w:kern w:val="0"/>
                <w:sz w:val="18"/>
                <w:szCs w:val="18"/>
              </w:rPr>
            </w:pPr>
            <w:r w:rsidRPr="002834AD">
              <w:rPr>
                <w:rFonts w:ascii="宋体" w:hAnsi="宋体" w:cs="宋体" w:hint="eastAsia"/>
                <w:kern w:val="0"/>
                <w:sz w:val="18"/>
                <w:szCs w:val="18"/>
              </w:rPr>
              <w:t>3.规格：排烟风量18000m3/h、P=620pa、功率5.5kW、n=1450r/min、重量1701KG</w:t>
            </w:r>
          </w:p>
          <w:p w:rsidR="00A216DF" w:rsidRDefault="00A216DF" w:rsidP="002834AD">
            <w:pPr>
              <w:widowControl/>
              <w:jc w:val="left"/>
              <w:rPr>
                <w:rFonts w:ascii="宋体" w:hAnsi="宋体" w:cs="宋体"/>
                <w:kern w:val="0"/>
                <w:sz w:val="18"/>
                <w:szCs w:val="18"/>
              </w:rPr>
            </w:pPr>
            <w:r w:rsidRPr="002834AD">
              <w:rPr>
                <w:rFonts w:ascii="宋体" w:hAnsi="宋体" w:cs="宋体" w:hint="eastAsia"/>
                <w:kern w:val="0"/>
                <w:sz w:val="18"/>
                <w:szCs w:val="18"/>
              </w:rPr>
              <w:t>4.设备甲供</w:t>
            </w:r>
          </w:p>
          <w:p w:rsidR="00A216DF" w:rsidRPr="00CD2F7A" w:rsidRDefault="00A216DF" w:rsidP="002834AD">
            <w:pPr>
              <w:widowControl/>
              <w:jc w:val="left"/>
              <w:rPr>
                <w:rFonts w:ascii="宋体" w:hAnsi="宋体" w:cs="宋体"/>
                <w:kern w:val="0"/>
                <w:sz w:val="18"/>
                <w:szCs w:val="18"/>
              </w:rPr>
            </w:pPr>
            <w:r>
              <w:rPr>
                <w:rFonts w:ascii="宋体" w:hAnsi="宋体" w:cs="宋体" w:hint="eastAsia"/>
                <w:kern w:val="0"/>
                <w:sz w:val="18"/>
                <w:szCs w:val="18"/>
              </w:rPr>
              <w:t>5.含所有人工、机械、辅材。</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18</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834AD">
            <w:pPr>
              <w:widowControl/>
              <w:jc w:val="center"/>
              <w:rPr>
                <w:rFonts w:ascii="宋体" w:hAnsi="宋体" w:cs="宋体"/>
                <w:kern w:val="0"/>
                <w:sz w:val="18"/>
                <w:szCs w:val="18"/>
              </w:rPr>
            </w:pPr>
            <w:r w:rsidRPr="00A216DF">
              <w:rPr>
                <w:rFonts w:ascii="宋体" w:hAnsi="宋体" w:cs="宋体" w:hint="eastAsia"/>
                <w:kern w:val="0"/>
                <w:sz w:val="18"/>
                <w:szCs w:val="18"/>
              </w:rPr>
              <w:t>不锈钢板通风管道（不含主材）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Pr="00A216DF" w:rsidRDefault="00A216DF" w:rsidP="009C5F0E">
            <w:pPr>
              <w:widowControl/>
              <w:jc w:val="center"/>
              <w:rPr>
                <w:rFonts w:ascii="宋体" w:hAnsi="宋体" w:cs="宋体"/>
                <w:kern w:val="0"/>
                <w:sz w:val="18"/>
                <w:szCs w:val="18"/>
              </w:rPr>
            </w:pPr>
            <w:r w:rsidRPr="00A216DF">
              <w:rPr>
                <w:rFonts w:ascii="宋体" w:hAnsi="宋体" w:cs="宋体" w:hint="eastAsia"/>
                <w:kern w:val="0"/>
                <w:sz w:val="18"/>
                <w:szCs w:val="18"/>
              </w:rPr>
              <w:t>520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D3078">
            <w:pPr>
              <w:widowControl/>
              <w:jc w:val="center"/>
              <w:textAlignment w:val="center"/>
              <w:rPr>
                <w:rFonts w:ascii="宋体" w:hAnsi="宋体" w:cs="宋体"/>
                <w:kern w:val="0"/>
                <w:sz w:val="18"/>
                <w:szCs w:val="18"/>
              </w:rPr>
            </w:pPr>
            <w:r w:rsidRPr="00A216DF">
              <w:rPr>
                <w:rFonts w:ascii="宋体" w:hAnsi="宋体" w:cs="宋体"/>
                <w:kern w:val="0"/>
                <w:sz w:val="18"/>
                <w:szCs w:val="18"/>
              </w:rPr>
              <w:t>M2</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1B0C1C">
            <w:pPr>
              <w:widowControl/>
              <w:jc w:val="center"/>
              <w:rPr>
                <w:rFonts w:ascii="宋体" w:hAnsi="宋体" w:cs="宋体"/>
                <w:kern w:val="0"/>
                <w:sz w:val="18"/>
                <w:szCs w:val="18"/>
              </w:rPr>
            </w:pPr>
            <w:r w:rsidRPr="00A216DF">
              <w:rPr>
                <w:rFonts w:ascii="宋体" w:hAnsi="宋体" w:cs="宋体"/>
                <w:kern w:val="0"/>
                <w:sz w:val="18"/>
                <w:szCs w:val="18"/>
              </w:rPr>
              <w:t>270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140400.00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t>1.材质：不锈钢（S31603)</w:t>
            </w:r>
          </w:p>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t>2.形状：矩形</w:t>
            </w:r>
          </w:p>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lastRenderedPageBreak/>
              <w:t>3.周长或直径：700×400，板材厚度：1.0mm</w:t>
            </w:r>
          </w:p>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t>4. 接口形式：焊接</w:t>
            </w:r>
          </w:p>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t>5. 风管附件、支架：按设计要求</w:t>
            </w:r>
          </w:p>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t>6. 送排烟系统管道：排烟管道</w:t>
            </w:r>
          </w:p>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t>7. 含所有人工、机械、辅材。</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51081">
            <w:pPr>
              <w:widowControl/>
              <w:jc w:val="center"/>
              <w:rPr>
                <w:kern w:val="0"/>
                <w:sz w:val="20"/>
              </w:rPr>
            </w:pPr>
            <w:r>
              <w:rPr>
                <w:rFonts w:hint="eastAsia"/>
                <w:kern w:val="0"/>
                <w:sz w:val="20"/>
              </w:rPr>
              <w:lastRenderedPageBreak/>
              <w:t>19</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834AD">
            <w:pPr>
              <w:widowControl/>
              <w:jc w:val="center"/>
              <w:rPr>
                <w:rFonts w:ascii="宋体" w:hAnsi="宋体" w:cs="宋体"/>
                <w:kern w:val="0"/>
                <w:sz w:val="18"/>
                <w:szCs w:val="18"/>
              </w:rPr>
            </w:pPr>
            <w:r w:rsidRPr="00A216DF">
              <w:rPr>
                <w:rFonts w:ascii="宋体" w:hAnsi="宋体" w:cs="宋体" w:hint="eastAsia"/>
                <w:kern w:val="0"/>
                <w:sz w:val="18"/>
                <w:szCs w:val="18"/>
              </w:rPr>
              <w:t>不锈钢板通风管（不含主材）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Pr="00A216DF" w:rsidRDefault="00A216DF" w:rsidP="002834AD">
            <w:pPr>
              <w:widowControl/>
              <w:jc w:val="center"/>
              <w:rPr>
                <w:rFonts w:ascii="宋体" w:hAnsi="宋体" w:cs="宋体"/>
                <w:kern w:val="0"/>
                <w:sz w:val="18"/>
                <w:szCs w:val="18"/>
              </w:rPr>
            </w:pPr>
            <w:r w:rsidRPr="00A216DF">
              <w:rPr>
                <w:rFonts w:ascii="宋体" w:hAnsi="宋体" w:cs="宋体" w:hint="eastAsia"/>
                <w:kern w:val="0"/>
                <w:sz w:val="18"/>
                <w:szCs w:val="18"/>
              </w:rPr>
              <w:t>492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323A46">
            <w:pPr>
              <w:widowControl/>
              <w:jc w:val="center"/>
              <w:textAlignment w:val="center"/>
              <w:rPr>
                <w:rFonts w:ascii="宋体" w:hAnsi="宋体" w:cs="宋体"/>
                <w:kern w:val="0"/>
                <w:sz w:val="18"/>
                <w:szCs w:val="18"/>
              </w:rPr>
            </w:pPr>
            <w:r w:rsidRPr="00A216DF">
              <w:rPr>
                <w:rFonts w:ascii="宋体" w:hAnsi="宋体" w:cs="宋体"/>
                <w:kern w:val="0"/>
                <w:sz w:val="18"/>
                <w:szCs w:val="18"/>
              </w:rPr>
              <w:t>M2</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1B0C1C">
            <w:pPr>
              <w:widowControl/>
              <w:jc w:val="center"/>
              <w:rPr>
                <w:rFonts w:ascii="宋体" w:hAnsi="宋体" w:cs="宋体"/>
                <w:kern w:val="0"/>
                <w:sz w:val="18"/>
                <w:szCs w:val="18"/>
              </w:rPr>
            </w:pPr>
            <w:r w:rsidRPr="00A216DF">
              <w:rPr>
                <w:rFonts w:ascii="宋体" w:hAnsi="宋体" w:cs="宋体"/>
                <w:kern w:val="0"/>
                <w:sz w:val="18"/>
                <w:szCs w:val="18"/>
              </w:rPr>
              <w:t>220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108240.00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t>1.材质：不锈钢（S31603)</w:t>
            </w:r>
          </w:p>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t>2.形状：矩形</w:t>
            </w:r>
          </w:p>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t>3.规格：1250×400，板材厚度：1.2mm</w:t>
            </w:r>
          </w:p>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t>4. 接口形式：焊接</w:t>
            </w:r>
          </w:p>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t>5. 风管附件、支架：按设计要求</w:t>
            </w:r>
          </w:p>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t>6. 送排烟系统管道：排烟管道</w:t>
            </w:r>
          </w:p>
          <w:p w:rsidR="00A216DF" w:rsidRPr="00A216DF" w:rsidRDefault="00A216DF" w:rsidP="002834AD">
            <w:pPr>
              <w:widowControl/>
              <w:jc w:val="left"/>
              <w:rPr>
                <w:rFonts w:ascii="宋体" w:hAnsi="宋体" w:cs="宋体"/>
                <w:kern w:val="0"/>
                <w:sz w:val="18"/>
                <w:szCs w:val="18"/>
              </w:rPr>
            </w:pPr>
            <w:r w:rsidRPr="00A216DF">
              <w:rPr>
                <w:rFonts w:ascii="宋体" w:hAnsi="宋体" w:cs="宋体" w:hint="eastAsia"/>
                <w:kern w:val="0"/>
                <w:sz w:val="18"/>
                <w:szCs w:val="18"/>
              </w:rPr>
              <w:t>7. 含所有人工、机械、辅材。</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20</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2834AD" w:rsidRDefault="00A216DF" w:rsidP="002834AD">
            <w:pPr>
              <w:widowControl/>
              <w:jc w:val="center"/>
              <w:rPr>
                <w:rFonts w:ascii="宋体" w:hAnsi="宋体" w:cs="宋体"/>
                <w:kern w:val="0"/>
                <w:sz w:val="18"/>
                <w:szCs w:val="18"/>
              </w:rPr>
            </w:pPr>
            <w:r w:rsidRPr="009C5F0E">
              <w:rPr>
                <w:rFonts w:ascii="宋体" w:hAnsi="宋体" w:cs="宋体" w:hint="eastAsia"/>
                <w:kern w:val="0"/>
                <w:sz w:val="18"/>
                <w:szCs w:val="18"/>
              </w:rPr>
              <w:t>柔性接口</w:t>
            </w:r>
            <w:r>
              <w:rPr>
                <w:rFonts w:ascii="宋体" w:hAnsi="宋体" w:cs="宋体" w:hint="eastAsia"/>
                <w:kern w:val="0"/>
                <w:sz w:val="18"/>
                <w:szCs w:val="18"/>
              </w:rPr>
              <w:t>（含主材）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2D3078">
            <w:pPr>
              <w:widowControl/>
              <w:jc w:val="center"/>
              <w:rPr>
                <w:rFonts w:ascii="宋体" w:hAnsi="宋体" w:cs="宋体"/>
                <w:kern w:val="0"/>
                <w:sz w:val="18"/>
                <w:szCs w:val="18"/>
              </w:rPr>
            </w:pPr>
            <w:r>
              <w:rPr>
                <w:rFonts w:ascii="宋体" w:hAnsi="宋体" w:cs="宋体" w:hint="eastAsia"/>
                <w:kern w:val="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844FD" w:rsidRDefault="00A216DF" w:rsidP="002D3078">
            <w:pPr>
              <w:widowControl/>
              <w:jc w:val="center"/>
              <w:textAlignment w:val="center"/>
              <w:rPr>
                <w:rFonts w:ascii="宋体" w:hAnsi="宋体" w:cs="宋体"/>
                <w:kern w:val="0"/>
                <w:sz w:val="18"/>
                <w:szCs w:val="18"/>
              </w:rPr>
            </w:pPr>
            <w:r w:rsidRPr="009C5F0E">
              <w:rPr>
                <w:rFonts w:ascii="宋体" w:hAnsi="宋体" w:cs="宋体"/>
                <w:kern w:val="0"/>
                <w:sz w:val="18"/>
                <w:szCs w:val="18"/>
              </w:rPr>
              <w:t>m2</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700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6300.00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9C5F0E" w:rsidRDefault="00A216DF" w:rsidP="009C5F0E">
            <w:pPr>
              <w:widowControl/>
              <w:jc w:val="left"/>
              <w:rPr>
                <w:rFonts w:ascii="宋体" w:hAnsi="宋体" w:cs="宋体"/>
                <w:kern w:val="0"/>
                <w:sz w:val="18"/>
                <w:szCs w:val="18"/>
              </w:rPr>
            </w:pPr>
            <w:r w:rsidRPr="009C5F0E">
              <w:rPr>
                <w:rFonts w:ascii="宋体" w:hAnsi="宋体" w:cs="宋体" w:hint="eastAsia"/>
                <w:kern w:val="0"/>
                <w:sz w:val="18"/>
                <w:szCs w:val="18"/>
              </w:rPr>
              <w:t>1.名称：风管软接</w:t>
            </w:r>
          </w:p>
          <w:p w:rsidR="00A216DF" w:rsidRDefault="00A216DF" w:rsidP="009C5F0E">
            <w:pPr>
              <w:widowControl/>
              <w:jc w:val="left"/>
              <w:rPr>
                <w:rFonts w:ascii="宋体" w:hAnsi="宋体" w:cs="宋体"/>
                <w:kern w:val="0"/>
                <w:sz w:val="18"/>
                <w:szCs w:val="18"/>
              </w:rPr>
            </w:pPr>
            <w:r w:rsidRPr="009C5F0E">
              <w:rPr>
                <w:rFonts w:ascii="宋体" w:hAnsi="宋体" w:cs="宋体" w:hint="eastAsia"/>
                <w:kern w:val="0"/>
                <w:sz w:val="18"/>
                <w:szCs w:val="18"/>
              </w:rPr>
              <w:t>2.规格：按设计</w:t>
            </w:r>
          </w:p>
          <w:p w:rsidR="00A216DF" w:rsidRPr="002834AD" w:rsidRDefault="00A216DF" w:rsidP="009C5F0E">
            <w:pPr>
              <w:widowControl/>
              <w:jc w:val="left"/>
              <w:rPr>
                <w:rFonts w:ascii="宋体" w:hAnsi="宋体" w:cs="宋体"/>
                <w:kern w:val="0"/>
                <w:sz w:val="18"/>
                <w:szCs w:val="18"/>
              </w:rPr>
            </w:pPr>
            <w:r>
              <w:rPr>
                <w:rFonts w:ascii="宋体" w:hAnsi="宋体" w:cs="宋体" w:hint="eastAsia"/>
                <w:kern w:val="0"/>
                <w:sz w:val="18"/>
                <w:szCs w:val="18"/>
              </w:rPr>
              <w:t>3.含所有人工、机械、材料。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21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2834AD" w:rsidRDefault="00A216DF" w:rsidP="002834AD">
            <w:pPr>
              <w:widowControl/>
              <w:jc w:val="center"/>
              <w:rPr>
                <w:rFonts w:ascii="宋体" w:hAnsi="宋体" w:cs="宋体"/>
                <w:kern w:val="0"/>
                <w:sz w:val="18"/>
                <w:szCs w:val="18"/>
              </w:rPr>
            </w:pPr>
            <w:r w:rsidRPr="009C5F0E">
              <w:rPr>
                <w:rFonts w:ascii="宋体" w:hAnsi="宋体" w:cs="宋体" w:hint="eastAsia"/>
                <w:kern w:val="0"/>
                <w:sz w:val="18"/>
                <w:szCs w:val="18"/>
              </w:rPr>
              <w:t>不锈钢法兰、吊托架制作安装</w:t>
            </w:r>
            <w:r>
              <w:rPr>
                <w:rFonts w:ascii="宋体" w:hAnsi="宋体" w:cs="宋体" w:hint="eastAsia"/>
                <w:kern w:val="0"/>
                <w:sz w:val="18"/>
                <w:szCs w:val="18"/>
              </w:rPr>
              <w:t>（含主材）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2D3078">
            <w:pPr>
              <w:widowControl/>
              <w:jc w:val="center"/>
              <w:rPr>
                <w:rFonts w:ascii="宋体" w:hAnsi="宋体" w:cs="宋体"/>
                <w:kern w:val="0"/>
                <w:sz w:val="18"/>
                <w:szCs w:val="18"/>
              </w:rPr>
            </w:pPr>
            <w:r>
              <w:rPr>
                <w:rFonts w:ascii="宋体" w:hAnsi="宋体" w:cs="宋体" w:hint="eastAsia"/>
                <w:kern w:val="0"/>
                <w:sz w:val="18"/>
                <w:szCs w:val="18"/>
              </w:rPr>
              <w:t>58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844FD" w:rsidRDefault="00A216DF" w:rsidP="002D3078">
            <w:pPr>
              <w:widowControl/>
              <w:jc w:val="center"/>
              <w:textAlignment w:val="center"/>
              <w:rPr>
                <w:rFonts w:ascii="宋体" w:hAnsi="宋体" w:cs="宋体"/>
                <w:kern w:val="0"/>
                <w:sz w:val="18"/>
                <w:szCs w:val="18"/>
              </w:rPr>
            </w:pPr>
            <w:r w:rsidRPr="009C5F0E">
              <w:rPr>
                <w:rFonts w:ascii="宋体" w:hAnsi="宋体" w:cs="宋体"/>
                <w:kern w:val="0"/>
                <w:sz w:val="18"/>
                <w:szCs w:val="18"/>
              </w:rPr>
              <w:t>kg</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r>
              <w:rPr>
                <w:rFonts w:ascii="宋体" w:hAnsi="宋体" w:cs="宋体" w:hint="eastAsia"/>
                <w:kern w:val="0"/>
                <w:sz w:val="18"/>
                <w:szCs w:val="18"/>
              </w:rPr>
              <w:t>85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4930.00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2D307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7167D" w:rsidRDefault="00A216DF" w:rsidP="0067167D">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sidRPr="0067167D">
              <w:rPr>
                <w:rFonts w:ascii="宋体" w:hAnsi="宋体" w:cs="宋体" w:hint="eastAsia"/>
                <w:kern w:val="0"/>
                <w:sz w:val="18"/>
                <w:szCs w:val="18"/>
              </w:rPr>
              <w:t>名称：不锈钢矩形法兰（S31603)</w:t>
            </w:r>
          </w:p>
          <w:p w:rsidR="00A216DF" w:rsidRPr="0067167D" w:rsidRDefault="00A216DF" w:rsidP="0067167D">
            <w:pPr>
              <w:widowControl/>
              <w:jc w:val="left"/>
              <w:rPr>
                <w:rFonts w:ascii="宋体" w:hAnsi="宋体" w:cs="宋体"/>
                <w:kern w:val="0"/>
                <w:sz w:val="18"/>
                <w:szCs w:val="18"/>
              </w:rPr>
            </w:pPr>
            <w:r w:rsidRPr="0067167D">
              <w:rPr>
                <w:rFonts w:ascii="宋体" w:hAnsi="宋体" w:cs="宋体" w:hint="eastAsia"/>
                <w:kern w:val="0"/>
                <w:sz w:val="18"/>
                <w:szCs w:val="18"/>
              </w:rPr>
              <w:t>2、</w:t>
            </w:r>
            <w:r w:rsidRPr="009C5F0E">
              <w:rPr>
                <w:rFonts w:ascii="宋体" w:hAnsi="宋体" w:cs="宋体" w:hint="eastAsia"/>
                <w:kern w:val="0"/>
                <w:sz w:val="18"/>
                <w:szCs w:val="18"/>
              </w:rPr>
              <w:t>规格：Φ630</w:t>
            </w:r>
          </w:p>
          <w:p w:rsidR="00A216DF" w:rsidRPr="002834AD" w:rsidRDefault="00A216DF" w:rsidP="0067167D">
            <w:pPr>
              <w:widowControl/>
              <w:jc w:val="left"/>
              <w:rPr>
                <w:rFonts w:ascii="宋体" w:hAnsi="宋体" w:cs="宋体"/>
                <w:kern w:val="0"/>
                <w:sz w:val="18"/>
                <w:szCs w:val="18"/>
              </w:rPr>
            </w:pPr>
            <w:r>
              <w:rPr>
                <w:rFonts w:ascii="宋体" w:hAnsi="宋体" w:cs="宋体"/>
                <w:kern w:val="0"/>
                <w:sz w:val="18"/>
                <w:szCs w:val="18"/>
              </w:rPr>
              <w:t>3</w:t>
            </w:r>
            <w:r>
              <w:rPr>
                <w:rFonts w:ascii="宋体" w:hAnsi="宋体" w:cs="宋体" w:hint="eastAsia"/>
                <w:kern w:val="0"/>
                <w:sz w:val="18"/>
                <w:szCs w:val="18"/>
              </w:rPr>
              <w:t>、</w:t>
            </w:r>
            <w:r w:rsidRPr="0081548F">
              <w:rPr>
                <w:rFonts w:ascii="宋体" w:hAnsi="宋体" w:cs="宋体" w:hint="eastAsia"/>
                <w:kern w:val="0"/>
                <w:sz w:val="18"/>
                <w:szCs w:val="18"/>
              </w:rPr>
              <w:t>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51081">
            <w:pPr>
              <w:widowControl/>
              <w:jc w:val="center"/>
              <w:rPr>
                <w:kern w:val="0"/>
                <w:sz w:val="20"/>
              </w:rPr>
            </w:pPr>
            <w:r>
              <w:rPr>
                <w:rFonts w:hint="eastAsia"/>
                <w:kern w:val="0"/>
                <w:sz w:val="20"/>
              </w:rPr>
              <w:t>22</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2834AD" w:rsidRDefault="00A216DF" w:rsidP="0081548F">
            <w:pPr>
              <w:widowControl/>
              <w:jc w:val="center"/>
              <w:rPr>
                <w:rFonts w:ascii="宋体" w:hAnsi="宋体" w:cs="宋体"/>
                <w:kern w:val="0"/>
                <w:sz w:val="18"/>
                <w:szCs w:val="18"/>
              </w:rPr>
            </w:pPr>
            <w:r w:rsidRPr="009C5F0E">
              <w:rPr>
                <w:rFonts w:ascii="宋体" w:hAnsi="宋体" w:cs="宋体" w:hint="eastAsia"/>
                <w:kern w:val="0"/>
                <w:sz w:val="18"/>
                <w:szCs w:val="18"/>
              </w:rPr>
              <w:t>不锈钢法兰、吊托架制作安装</w:t>
            </w:r>
            <w:r>
              <w:rPr>
                <w:rFonts w:ascii="宋体" w:hAnsi="宋体" w:cs="宋体" w:hint="eastAsia"/>
                <w:kern w:val="0"/>
                <w:sz w:val="18"/>
                <w:szCs w:val="18"/>
              </w:rPr>
              <w:t>（含主材）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15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844FD" w:rsidRDefault="00A216DF" w:rsidP="00323A46">
            <w:pPr>
              <w:widowControl/>
              <w:jc w:val="center"/>
              <w:textAlignment w:val="center"/>
              <w:rPr>
                <w:rFonts w:ascii="宋体" w:hAnsi="宋体" w:cs="宋体"/>
                <w:kern w:val="0"/>
                <w:sz w:val="18"/>
                <w:szCs w:val="18"/>
              </w:rPr>
            </w:pPr>
            <w:r w:rsidRPr="009C5F0E">
              <w:rPr>
                <w:rFonts w:ascii="宋体" w:hAnsi="宋体" w:cs="宋体"/>
                <w:kern w:val="0"/>
                <w:sz w:val="18"/>
                <w:szCs w:val="18"/>
              </w:rPr>
              <w:t>kg</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750.00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7167D" w:rsidRDefault="00A216DF" w:rsidP="0067167D">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sidRPr="0067167D">
              <w:rPr>
                <w:rFonts w:ascii="宋体" w:hAnsi="宋体" w:cs="宋体" w:hint="eastAsia"/>
                <w:kern w:val="0"/>
                <w:sz w:val="18"/>
                <w:szCs w:val="18"/>
              </w:rPr>
              <w:t>名称：不锈钢矩形法兰（S31603)</w:t>
            </w:r>
          </w:p>
          <w:p w:rsidR="00A216DF" w:rsidRPr="0067167D" w:rsidRDefault="00A216DF" w:rsidP="0067167D">
            <w:pPr>
              <w:widowControl/>
              <w:jc w:val="left"/>
              <w:rPr>
                <w:rFonts w:ascii="宋体" w:hAnsi="宋体" w:cs="宋体"/>
                <w:kern w:val="0"/>
                <w:sz w:val="18"/>
                <w:szCs w:val="18"/>
              </w:rPr>
            </w:pPr>
            <w:r w:rsidRPr="0067167D">
              <w:rPr>
                <w:rFonts w:ascii="宋体" w:hAnsi="宋体" w:cs="宋体" w:hint="eastAsia"/>
                <w:kern w:val="0"/>
                <w:sz w:val="18"/>
                <w:szCs w:val="18"/>
              </w:rPr>
              <w:t>2、</w:t>
            </w:r>
            <w:r w:rsidRPr="009C5F0E">
              <w:rPr>
                <w:rFonts w:ascii="宋体" w:hAnsi="宋体" w:cs="宋体" w:hint="eastAsia"/>
                <w:kern w:val="0"/>
                <w:sz w:val="18"/>
                <w:szCs w:val="18"/>
              </w:rPr>
              <w:t>规格：Φ</w:t>
            </w:r>
            <w:r>
              <w:rPr>
                <w:rFonts w:ascii="宋体" w:hAnsi="宋体" w:cs="宋体" w:hint="eastAsia"/>
                <w:kern w:val="0"/>
                <w:sz w:val="18"/>
                <w:szCs w:val="18"/>
              </w:rPr>
              <w:t>91</w:t>
            </w:r>
            <w:r w:rsidRPr="009C5F0E">
              <w:rPr>
                <w:rFonts w:ascii="宋体" w:hAnsi="宋体" w:cs="宋体" w:hint="eastAsia"/>
                <w:kern w:val="0"/>
                <w:sz w:val="18"/>
                <w:szCs w:val="18"/>
              </w:rPr>
              <w:t>0</w:t>
            </w:r>
          </w:p>
          <w:p w:rsidR="00A216DF" w:rsidRPr="002834AD" w:rsidRDefault="00A216DF" w:rsidP="0067167D">
            <w:pPr>
              <w:widowControl/>
              <w:jc w:val="left"/>
              <w:rPr>
                <w:rFonts w:ascii="宋体" w:hAnsi="宋体" w:cs="宋体"/>
                <w:kern w:val="0"/>
                <w:sz w:val="18"/>
                <w:szCs w:val="18"/>
              </w:rPr>
            </w:pPr>
            <w:r>
              <w:rPr>
                <w:rFonts w:ascii="宋体" w:hAnsi="宋体" w:cs="宋体"/>
                <w:kern w:val="0"/>
                <w:sz w:val="18"/>
                <w:szCs w:val="18"/>
              </w:rPr>
              <w:t>3</w:t>
            </w:r>
            <w:r>
              <w:rPr>
                <w:rFonts w:ascii="宋体" w:hAnsi="宋体" w:cs="宋体" w:hint="eastAsia"/>
                <w:kern w:val="0"/>
                <w:sz w:val="18"/>
                <w:szCs w:val="18"/>
              </w:rPr>
              <w:t>、</w:t>
            </w:r>
            <w:r w:rsidRPr="0081548F">
              <w:rPr>
                <w:rFonts w:ascii="宋体" w:hAnsi="宋体" w:cs="宋体" w:hint="eastAsia"/>
                <w:kern w:val="0"/>
                <w:sz w:val="18"/>
                <w:szCs w:val="18"/>
              </w:rPr>
              <w:t>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23</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9C5F0E" w:rsidRDefault="00A216DF" w:rsidP="0081548F">
            <w:pPr>
              <w:widowControl/>
              <w:jc w:val="center"/>
              <w:rPr>
                <w:rFonts w:ascii="宋体" w:hAnsi="宋体" w:cs="宋体"/>
                <w:kern w:val="0"/>
                <w:sz w:val="18"/>
                <w:szCs w:val="18"/>
              </w:rPr>
            </w:pPr>
            <w:r w:rsidRPr="0081548F">
              <w:rPr>
                <w:rFonts w:ascii="宋体" w:hAnsi="宋体" w:cs="宋体" w:hint="eastAsia"/>
                <w:kern w:val="0"/>
                <w:sz w:val="18"/>
                <w:szCs w:val="18"/>
              </w:rPr>
              <w:t>不锈钢法兰、吊托架制作安装</w:t>
            </w:r>
            <w:r>
              <w:rPr>
                <w:rFonts w:ascii="宋体" w:hAnsi="宋体" w:cs="宋体" w:hint="eastAsia"/>
                <w:kern w:val="0"/>
                <w:sz w:val="18"/>
                <w:szCs w:val="18"/>
              </w:rPr>
              <w:t>（含主材）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81548F">
            <w:pPr>
              <w:widowControl/>
              <w:jc w:val="center"/>
              <w:rPr>
                <w:rFonts w:ascii="宋体" w:hAnsi="宋体" w:cs="宋体"/>
                <w:kern w:val="0"/>
                <w:sz w:val="18"/>
                <w:szCs w:val="18"/>
              </w:rPr>
            </w:pPr>
            <w:r>
              <w:rPr>
                <w:rFonts w:ascii="宋体" w:hAnsi="宋体" w:cs="宋体" w:hint="eastAsia"/>
                <w:kern w:val="0"/>
                <w:sz w:val="18"/>
                <w:szCs w:val="18"/>
              </w:rPr>
              <w:t>320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844FD" w:rsidRDefault="00A216DF" w:rsidP="00323A46">
            <w:pPr>
              <w:widowControl/>
              <w:jc w:val="center"/>
              <w:textAlignment w:val="center"/>
              <w:rPr>
                <w:rFonts w:ascii="宋体" w:hAnsi="宋体" w:cs="宋体"/>
                <w:kern w:val="0"/>
                <w:sz w:val="18"/>
                <w:szCs w:val="18"/>
              </w:rPr>
            </w:pPr>
            <w:r w:rsidRPr="009C5F0E">
              <w:rPr>
                <w:rFonts w:ascii="宋体" w:hAnsi="宋体" w:cs="宋体"/>
                <w:kern w:val="0"/>
                <w:sz w:val="18"/>
                <w:szCs w:val="18"/>
              </w:rPr>
              <w:t>kg</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35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11200.00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7167D" w:rsidRDefault="00A216DF" w:rsidP="0067167D">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sidRPr="0067167D">
              <w:rPr>
                <w:rFonts w:ascii="宋体" w:hAnsi="宋体" w:cs="宋体" w:hint="eastAsia"/>
                <w:kern w:val="0"/>
                <w:sz w:val="18"/>
                <w:szCs w:val="18"/>
              </w:rPr>
              <w:t>名称：不锈钢矩形法兰（S31603)</w:t>
            </w:r>
          </w:p>
          <w:p w:rsidR="00A216DF" w:rsidRPr="0067167D" w:rsidRDefault="00A216DF" w:rsidP="0067167D">
            <w:pPr>
              <w:widowControl/>
              <w:jc w:val="left"/>
              <w:rPr>
                <w:rFonts w:ascii="宋体" w:hAnsi="宋体" w:cs="宋体"/>
                <w:kern w:val="0"/>
                <w:sz w:val="18"/>
                <w:szCs w:val="18"/>
              </w:rPr>
            </w:pPr>
            <w:r w:rsidRPr="0067167D">
              <w:rPr>
                <w:rFonts w:ascii="宋体" w:hAnsi="宋体" w:cs="宋体" w:hint="eastAsia"/>
                <w:kern w:val="0"/>
                <w:sz w:val="18"/>
                <w:szCs w:val="18"/>
              </w:rPr>
              <w:t>2、</w:t>
            </w:r>
            <w:r w:rsidRPr="0081548F">
              <w:rPr>
                <w:rFonts w:ascii="宋体" w:hAnsi="宋体" w:cs="宋体" w:hint="eastAsia"/>
                <w:kern w:val="0"/>
                <w:sz w:val="18"/>
                <w:szCs w:val="18"/>
              </w:rPr>
              <w:t>规格：700×400  700×500</w:t>
            </w:r>
          </w:p>
          <w:p w:rsidR="00A216DF" w:rsidRPr="0081548F" w:rsidRDefault="00A216DF" w:rsidP="0081548F">
            <w:pPr>
              <w:widowControl/>
              <w:jc w:val="left"/>
              <w:rPr>
                <w:rFonts w:ascii="宋体" w:hAnsi="宋体" w:cs="宋体"/>
                <w:kern w:val="0"/>
                <w:sz w:val="18"/>
                <w:szCs w:val="18"/>
              </w:rPr>
            </w:pPr>
            <w:r>
              <w:rPr>
                <w:rFonts w:ascii="宋体" w:hAnsi="宋体" w:cs="宋体"/>
                <w:kern w:val="0"/>
                <w:sz w:val="18"/>
                <w:szCs w:val="18"/>
              </w:rPr>
              <w:t>3</w:t>
            </w:r>
            <w:r>
              <w:rPr>
                <w:rFonts w:ascii="宋体" w:hAnsi="宋体" w:cs="宋体" w:hint="eastAsia"/>
                <w:kern w:val="0"/>
                <w:sz w:val="18"/>
                <w:szCs w:val="18"/>
              </w:rPr>
              <w:t>、</w:t>
            </w:r>
            <w:r w:rsidRPr="0081548F">
              <w:rPr>
                <w:rFonts w:ascii="宋体" w:hAnsi="宋体" w:cs="宋体" w:hint="eastAsia"/>
                <w:kern w:val="0"/>
                <w:sz w:val="18"/>
                <w:szCs w:val="18"/>
              </w:rPr>
              <w:t>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24</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9C5F0E" w:rsidRDefault="00A216DF" w:rsidP="00323A46">
            <w:pPr>
              <w:widowControl/>
              <w:jc w:val="center"/>
              <w:rPr>
                <w:rFonts w:ascii="宋体" w:hAnsi="宋体" w:cs="宋体"/>
                <w:kern w:val="0"/>
                <w:sz w:val="18"/>
                <w:szCs w:val="18"/>
              </w:rPr>
            </w:pPr>
            <w:r w:rsidRPr="0081548F">
              <w:rPr>
                <w:rFonts w:ascii="宋体" w:hAnsi="宋体" w:cs="宋体" w:hint="eastAsia"/>
                <w:kern w:val="0"/>
                <w:sz w:val="18"/>
                <w:szCs w:val="18"/>
              </w:rPr>
              <w:t>不锈钢法兰、吊托架制作安装</w:t>
            </w:r>
            <w:r>
              <w:rPr>
                <w:rFonts w:ascii="宋体" w:hAnsi="宋体" w:cs="宋体" w:hint="eastAsia"/>
                <w:kern w:val="0"/>
                <w:sz w:val="18"/>
                <w:szCs w:val="18"/>
              </w:rPr>
              <w:t>（含主材）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366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6844FD" w:rsidRDefault="00A216DF" w:rsidP="00323A46">
            <w:pPr>
              <w:widowControl/>
              <w:jc w:val="center"/>
              <w:textAlignment w:val="center"/>
              <w:rPr>
                <w:rFonts w:ascii="宋体" w:hAnsi="宋体" w:cs="宋体"/>
                <w:kern w:val="0"/>
                <w:sz w:val="18"/>
                <w:szCs w:val="18"/>
              </w:rPr>
            </w:pPr>
            <w:r w:rsidRPr="009C5F0E">
              <w:rPr>
                <w:rFonts w:ascii="宋体" w:hAnsi="宋体" w:cs="宋体"/>
                <w:kern w:val="0"/>
                <w:sz w:val="18"/>
                <w:szCs w:val="18"/>
              </w:rPr>
              <w:t>kg</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26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9516.00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81548F" w:rsidRDefault="00A216DF" w:rsidP="00323A46">
            <w:pPr>
              <w:widowControl/>
              <w:jc w:val="left"/>
              <w:rPr>
                <w:rFonts w:ascii="宋体" w:hAnsi="宋体" w:cs="宋体"/>
                <w:kern w:val="0"/>
                <w:sz w:val="18"/>
                <w:szCs w:val="18"/>
              </w:rPr>
            </w:pPr>
            <w:r w:rsidRPr="0081548F">
              <w:rPr>
                <w:rFonts w:ascii="宋体" w:hAnsi="宋体" w:cs="宋体" w:hint="eastAsia"/>
                <w:kern w:val="0"/>
                <w:sz w:val="18"/>
                <w:szCs w:val="18"/>
              </w:rPr>
              <w:t>1.名称：不锈钢吊托架（S31603)</w:t>
            </w:r>
          </w:p>
          <w:p w:rsidR="00A216DF" w:rsidRPr="0081548F" w:rsidRDefault="00A216DF" w:rsidP="00323A46">
            <w:pPr>
              <w:widowControl/>
              <w:jc w:val="left"/>
              <w:rPr>
                <w:rFonts w:ascii="宋体" w:hAnsi="宋体" w:cs="宋体"/>
                <w:kern w:val="0"/>
                <w:sz w:val="18"/>
                <w:szCs w:val="18"/>
              </w:rPr>
            </w:pPr>
            <w:r w:rsidRPr="0081548F">
              <w:rPr>
                <w:rFonts w:ascii="宋体" w:hAnsi="宋体" w:cs="宋体" w:hint="eastAsia"/>
                <w:kern w:val="0"/>
                <w:sz w:val="18"/>
                <w:szCs w:val="18"/>
              </w:rPr>
              <w:t>2.含所有人工、机械、材料。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lastRenderedPageBreak/>
              <w:t>25</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81548F" w:rsidRDefault="00A216DF" w:rsidP="00323A46">
            <w:pPr>
              <w:widowControl/>
              <w:jc w:val="center"/>
              <w:rPr>
                <w:rFonts w:ascii="宋体" w:hAnsi="宋体" w:cs="宋体"/>
                <w:kern w:val="0"/>
                <w:sz w:val="18"/>
                <w:szCs w:val="18"/>
              </w:rPr>
            </w:pPr>
            <w:r w:rsidRPr="0081548F">
              <w:rPr>
                <w:rFonts w:ascii="宋体" w:hAnsi="宋体" w:cs="宋体" w:hint="eastAsia"/>
                <w:kern w:val="0"/>
                <w:sz w:val="18"/>
                <w:szCs w:val="18"/>
              </w:rPr>
              <w:t>设备支架制作安装</w:t>
            </w:r>
            <w:r>
              <w:rPr>
                <w:rFonts w:ascii="宋体" w:hAnsi="宋体" w:cs="宋体" w:hint="eastAsia"/>
                <w:kern w:val="0"/>
                <w:sz w:val="18"/>
                <w:szCs w:val="18"/>
              </w:rPr>
              <w:t>（含主材）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60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9C5F0E" w:rsidRDefault="00A216DF" w:rsidP="00323A46">
            <w:pPr>
              <w:widowControl/>
              <w:jc w:val="center"/>
              <w:textAlignment w:val="center"/>
              <w:rPr>
                <w:rFonts w:ascii="宋体" w:hAnsi="宋体" w:cs="宋体"/>
                <w:kern w:val="0"/>
                <w:sz w:val="18"/>
                <w:szCs w:val="18"/>
              </w:rPr>
            </w:pPr>
            <w:r w:rsidRPr="009C5F0E">
              <w:rPr>
                <w:rFonts w:ascii="宋体" w:hAnsi="宋体" w:cs="宋体"/>
                <w:kern w:val="0"/>
                <w:sz w:val="18"/>
                <w:szCs w:val="18"/>
              </w:rPr>
              <w:t>kg</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1500.00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E22B00" w:rsidRDefault="00A216DF" w:rsidP="00E22B00">
            <w:pPr>
              <w:widowControl/>
              <w:jc w:val="left"/>
              <w:rPr>
                <w:rFonts w:ascii="宋体" w:hAnsi="宋体" w:cs="宋体"/>
                <w:kern w:val="0"/>
                <w:sz w:val="18"/>
                <w:szCs w:val="18"/>
              </w:rPr>
            </w:pPr>
            <w:r>
              <w:rPr>
                <w:rFonts w:ascii="宋体" w:hAnsi="宋体" w:cs="宋体" w:hint="eastAsia"/>
                <w:kern w:val="0"/>
                <w:sz w:val="18"/>
                <w:szCs w:val="18"/>
              </w:rPr>
              <w:t>1.</w:t>
            </w:r>
            <w:r w:rsidRPr="00E22B00">
              <w:rPr>
                <w:rFonts w:ascii="宋体" w:hAnsi="宋体" w:cs="宋体" w:hint="eastAsia"/>
                <w:kern w:val="0"/>
                <w:sz w:val="18"/>
                <w:szCs w:val="18"/>
              </w:rPr>
              <w:t>材质：S31603</w:t>
            </w:r>
          </w:p>
          <w:p w:rsidR="00A216DF" w:rsidRPr="00E22B00" w:rsidRDefault="00A216DF" w:rsidP="00E22B00">
            <w:pPr>
              <w:widowControl/>
              <w:jc w:val="left"/>
              <w:rPr>
                <w:rFonts w:ascii="宋体" w:hAnsi="宋体" w:cs="宋体"/>
                <w:kern w:val="0"/>
                <w:sz w:val="18"/>
                <w:szCs w:val="18"/>
              </w:rPr>
            </w:pPr>
            <w:r w:rsidRPr="00E22B00">
              <w:rPr>
                <w:rFonts w:ascii="宋体" w:hAnsi="宋体" w:cs="宋体" w:hint="eastAsia"/>
                <w:kern w:val="0"/>
                <w:sz w:val="18"/>
                <w:szCs w:val="18"/>
              </w:rPr>
              <w:t>2.含所有人工、机械、材料。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26</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81548F" w:rsidRDefault="00A216DF" w:rsidP="00323A46">
            <w:pPr>
              <w:widowControl/>
              <w:jc w:val="center"/>
              <w:rPr>
                <w:rFonts w:ascii="宋体" w:hAnsi="宋体" w:cs="宋体"/>
                <w:kern w:val="0"/>
                <w:sz w:val="18"/>
                <w:szCs w:val="18"/>
              </w:rPr>
            </w:pPr>
            <w:r w:rsidRPr="00E22B00">
              <w:rPr>
                <w:rFonts w:ascii="宋体" w:hAnsi="宋体" w:cs="宋体" w:hint="eastAsia"/>
                <w:kern w:val="0"/>
                <w:sz w:val="18"/>
                <w:szCs w:val="18"/>
              </w:rPr>
              <w:t>碳钢阀门安装</w:t>
            </w:r>
            <w:r>
              <w:rPr>
                <w:rFonts w:ascii="宋体" w:hAnsi="宋体" w:cs="宋体" w:hint="eastAsia"/>
                <w:kern w:val="0"/>
                <w:sz w:val="18"/>
                <w:szCs w:val="18"/>
              </w:rPr>
              <w:t>（</w:t>
            </w:r>
            <w:r w:rsidRPr="00E22B00">
              <w:rPr>
                <w:rFonts w:ascii="宋体" w:hAnsi="宋体" w:cs="宋体" w:hint="eastAsia"/>
                <w:kern w:val="0"/>
                <w:sz w:val="18"/>
                <w:szCs w:val="18"/>
              </w:rPr>
              <w:t>型号：700×400</w:t>
            </w:r>
            <w:r>
              <w:rPr>
                <w:rFonts w:ascii="宋体" w:hAnsi="宋体" w:cs="宋体" w:hint="eastAsia"/>
                <w:kern w:val="0"/>
                <w:sz w:val="18"/>
                <w:szCs w:val="18"/>
              </w:rPr>
              <w:t>，含主材）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9C5F0E" w:rsidRDefault="00A216DF" w:rsidP="00323A46">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7800.00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E22B00" w:rsidRDefault="00A216DF" w:rsidP="00E22B00">
            <w:pPr>
              <w:widowControl/>
              <w:jc w:val="left"/>
              <w:rPr>
                <w:rFonts w:ascii="宋体" w:hAnsi="宋体" w:cs="宋体"/>
                <w:kern w:val="0"/>
                <w:sz w:val="18"/>
                <w:szCs w:val="18"/>
              </w:rPr>
            </w:pPr>
            <w:r>
              <w:rPr>
                <w:rFonts w:ascii="宋体" w:hAnsi="宋体" w:cs="宋体" w:hint="eastAsia"/>
                <w:kern w:val="0"/>
                <w:sz w:val="18"/>
                <w:szCs w:val="18"/>
              </w:rPr>
              <w:t>1.</w:t>
            </w:r>
            <w:r w:rsidRPr="00E22B00">
              <w:rPr>
                <w:rFonts w:ascii="宋体" w:hAnsi="宋体" w:cs="宋体" w:hint="eastAsia"/>
                <w:kern w:val="0"/>
                <w:sz w:val="18"/>
                <w:szCs w:val="18"/>
              </w:rPr>
              <w:t>名称：280℃常开排烟防火阀</w:t>
            </w:r>
          </w:p>
          <w:p w:rsidR="00A216DF" w:rsidRPr="00E22B00" w:rsidRDefault="00A216DF" w:rsidP="00E22B00">
            <w:pPr>
              <w:widowControl/>
              <w:jc w:val="left"/>
              <w:rPr>
                <w:rFonts w:ascii="宋体" w:hAnsi="宋体" w:cs="宋体"/>
                <w:kern w:val="0"/>
                <w:sz w:val="18"/>
                <w:szCs w:val="18"/>
              </w:rPr>
            </w:pPr>
            <w:r w:rsidRPr="00E22B00">
              <w:rPr>
                <w:rFonts w:ascii="宋体" w:hAnsi="宋体" w:cs="宋体" w:hint="eastAsia"/>
                <w:kern w:val="0"/>
                <w:sz w:val="18"/>
                <w:szCs w:val="18"/>
              </w:rPr>
              <w:t>2.含所有人工、机械、材料。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27</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E22B00" w:rsidRDefault="00A216DF" w:rsidP="00323A46">
            <w:pPr>
              <w:widowControl/>
              <w:jc w:val="center"/>
              <w:rPr>
                <w:rFonts w:ascii="宋体" w:hAnsi="宋体" w:cs="宋体"/>
                <w:kern w:val="0"/>
                <w:sz w:val="18"/>
                <w:szCs w:val="18"/>
              </w:rPr>
            </w:pPr>
            <w:r w:rsidRPr="00E22B00">
              <w:rPr>
                <w:rFonts w:ascii="宋体" w:hAnsi="宋体" w:cs="宋体" w:hint="eastAsia"/>
                <w:kern w:val="0"/>
                <w:sz w:val="18"/>
                <w:szCs w:val="18"/>
              </w:rPr>
              <w:t>碳钢阀门安装</w:t>
            </w:r>
            <w:r>
              <w:rPr>
                <w:rFonts w:ascii="宋体" w:hAnsi="宋体" w:cs="宋体" w:hint="eastAsia"/>
                <w:kern w:val="0"/>
                <w:sz w:val="18"/>
                <w:szCs w:val="18"/>
              </w:rPr>
              <w:t>（含主材）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9C5F0E" w:rsidRDefault="00A216DF" w:rsidP="00323A46">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1000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67167D">
            <w:pPr>
              <w:widowControl/>
              <w:jc w:val="left"/>
              <w:rPr>
                <w:rFonts w:ascii="宋体" w:hAnsi="宋体" w:cs="宋体"/>
                <w:kern w:val="0"/>
                <w:sz w:val="18"/>
                <w:szCs w:val="18"/>
              </w:rPr>
            </w:pPr>
            <w:r w:rsidRPr="0067167D">
              <w:rPr>
                <w:rFonts w:ascii="宋体" w:hAnsi="宋体" w:cs="宋体" w:hint="eastAsia"/>
                <w:kern w:val="0"/>
                <w:sz w:val="18"/>
                <w:szCs w:val="18"/>
              </w:rPr>
              <w:t>名称：280℃常开排烟防火阀</w:t>
            </w:r>
          </w:p>
          <w:p w:rsidR="00A216DF" w:rsidRPr="0067167D" w:rsidRDefault="00A216DF" w:rsidP="0067167D">
            <w:pPr>
              <w:widowControl/>
              <w:jc w:val="left"/>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w:t>
            </w:r>
            <w:r w:rsidRPr="00E22B00">
              <w:rPr>
                <w:rFonts w:ascii="宋体" w:hAnsi="宋体" w:cs="宋体" w:hint="eastAsia"/>
                <w:kern w:val="0"/>
                <w:sz w:val="18"/>
                <w:szCs w:val="18"/>
              </w:rPr>
              <w:t>型号： 1250×400</w:t>
            </w:r>
          </w:p>
          <w:p w:rsidR="00A216DF" w:rsidRPr="00E22B00" w:rsidRDefault="00A216DF" w:rsidP="00323A46">
            <w:pPr>
              <w:widowControl/>
              <w:jc w:val="left"/>
              <w:rPr>
                <w:rFonts w:ascii="宋体" w:hAnsi="宋体" w:cs="宋体"/>
                <w:kern w:val="0"/>
                <w:sz w:val="18"/>
                <w:szCs w:val="18"/>
              </w:rPr>
            </w:pPr>
            <w:r>
              <w:rPr>
                <w:rFonts w:ascii="宋体" w:hAnsi="宋体" w:cs="宋体"/>
                <w:kern w:val="0"/>
                <w:sz w:val="18"/>
                <w:szCs w:val="18"/>
              </w:rPr>
              <w:t>3</w:t>
            </w:r>
            <w:r>
              <w:rPr>
                <w:rFonts w:ascii="宋体" w:hAnsi="宋体" w:cs="宋体" w:hint="eastAsia"/>
                <w:kern w:val="0"/>
                <w:sz w:val="18"/>
                <w:szCs w:val="18"/>
              </w:rPr>
              <w:t>、</w:t>
            </w:r>
            <w:r w:rsidRPr="00E22B00">
              <w:rPr>
                <w:rFonts w:ascii="宋体" w:hAnsi="宋体" w:cs="宋体" w:hint="eastAsia"/>
                <w:kern w:val="0"/>
                <w:sz w:val="18"/>
                <w:szCs w:val="18"/>
              </w:rPr>
              <w:t>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28</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E22B00" w:rsidRDefault="00A216DF" w:rsidP="00323A46">
            <w:pPr>
              <w:widowControl/>
              <w:jc w:val="center"/>
              <w:rPr>
                <w:rFonts w:ascii="宋体" w:hAnsi="宋体" w:cs="宋体"/>
                <w:kern w:val="0"/>
                <w:sz w:val="18"/>
                <w:szCs w:val="18"/>
              </w:rPr>
            </w:pPr>
            <w:r w:rsidRPr="00E22B00">
              <w:rPr>
                <w:rFonts w:ascii="宋体" w:hAnsi="宋体" w:cs="宋体" w:hint="eastAsia"/>
                <w:kern w:val="0"/>
                <w:sz w:val="18"/>
                <w:szCs w:val="18"/>
              </w:rPr>
              <w:t>碳钢阀门安装</w:t>
            </w:r>
            <w:r>
              <w:rPr>
                <w:rFonts w:ascii="宋体" w:hAnsi="宋体" w:cs="宋体" w:hint="eastAsia"/>
                <w:kern w:val="0"/>
                <w:sz w:val="18"/>
                <w:szCs w:val="18"/>
              </w:rPr>
              <w:t>（含主材）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9C5F0E" w:rsidRDefault="00A216DF" w:rsidP="00323A46">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1200.00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D56559">
            <w:pPr>
              <w:widowControl/>
              <w:jc w:val="left"/>
              <w:rPr>
                <w:rFonts w:ascii="宋体" w:hAnsi="宋体" w:cs="宋体"/>
                <w:kern w:val="0"/>
                <w:sz w:val="18"/>
                <w:szCs w:val="18"/>
              </w:rPr>
            </w:pPr>
            <w:r w:rsidRPr="00D56559">
              <w:rPr>
                <w:rFonts w:ascii="宋体" w:hAnsi="宋体" w:cs="宋体" w:hint="eastAsia"/>
                <w:kern w:val="0"/>
                <w:sz w:val="18"/>
                <w:szCs w:val="18"/>
              </w:rPr>
              <w:t>名称：280℃常开排烟防火阀</w:t>
            </w:r>
          </w:p>
          <w:p w:rsidR="00A216DF" w:rsidRPr="00D56559" w:rsidRDefault="00A216DF" w:rsidP="00D56559">
            <w:pPr>
              <w:widowControl/>
              <w:jc w:val="left"/>
              <w:rPr>
                <w:rFonts w:ascii="宋体" w:hAnsi="宋体" w:cs="宋体"/>
                <w:kern w:val="0"/>
                <w:sz w:val="18"/>
                <w:szCs w:val="18"/>
              </w:rPr>
            </w:pPr>
            <w:r>
              <w:rPr>
                <w:rFonts w:ascii="宋体" w:hAnsi="宋体" w:cs="宋体" w:hint="eastAsia"/>
                <w:kern w:val="0"/>
                <w:sz w:val="18"/>
                <w:szCs w:val="18"/>
              </w:rPr>
              <w:t>2、</w:t>
            </w:r>
            <w:r w:rsidRPr="00E22B00">
              <w:rPr>
                <w:rFonts w:ascii="宋体" w:hAnsi="宋体" w:cs="宋体" w:hint="eastAsia"/>
                <w:kern w:val="0"/>
                <w:sz w:val="18"/>
                <w:szCs w:val="18"/>
              </w:rPr>
              <w:t>型号：Φ630</w:t>
            </w:r>
          </w:p>
          <w:p w:rsidR="00A216DF" w:rsidRPr="00E22B00" w:rsidRDefault="00A216DF" w:rsidP="00323A46">
            <w:pPr>
              <w:widowControl/>
              <w:jc w:val="left"/>
              <w:rPr>
                <w:rFonts w:ascii="宋体" w:hAnsi="宋体" w:cs="宋体"/>
                <w:kern w:val="0"/>
                <w:sz w:val="18"/>
                <w:szCs w:val="18"/>
              </w:rPr>
            </w:pPr>
            <w:r>
              <w:rPr>
                <w:rFonts w:ascii="宋体" w:hAnsi="宋体" w:cs="宋体" w:hint="eastAsia"/>
                <w:kern w:val="0"/>
                <w:sz w:val="18"/>
                <w:szCs w:val="18"/>
              </w:rPr>
              <w:t>3、</w:t>
            </w:r>
            <w:r w:rsidRPr="00E22B00">
              <w:rPr>
                <w:rFonts w:ascii="宋体" w:hAnsi="宋体" w:cs="宋体" w:hint="eastAsia"/>
                <w:kern w:val="0"/>
                <w:sz w:val="18"/>
                <w:szCs w:val="18"/>
              </w:rPr>
              <w:t>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29</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E22B00" w:rsidRDefault="00A216DF" w:rsidP="00323A46">
            <w:pPr>
              <w:widowControl/>
              <w:jc w:val="center"/>
              <w:rPr>
                <w:rFonts w:ascii="宋体" w:hAnsi="宋体" w:cs="宋体"/>
                <w:kern w:val="0"/>
                <w:sz w:val="18"/>
                <w:szCs w:val="18"/>
              </w:rPr>
            </w:pPr>
            <w:r w:rsidRPr="00E22B00">
              <w:rPr>
                <w:rFonts w:ascii="宋体" w:hAnsi="宋体" w:cs="宋体" w:hint="eastAsia"/>
                <w:kern w:val="0"/>
                <w:sz w:val="18"/>
                <w:szCs w:val="18"/>
              </w:rPr>
              <w:t>碳钢风口、散流器、百叶窗</w:t>
            </w:r>
            <w:r>
              <w:rPr>
                <w:rFonts w:ascii="宋体" w:hAnsi="宋体" w:cs="宋体" w:hint="eastAsia"/>
                <w:kern w:val="0"/>
                <w:sz w:val="18"/>
                <w:szCs w:val="18"/>
              </w:rPr>
              <w:t>（含主材）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26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9C5F0E" w:rsidRDefault="00A216DF" w:rsidP="00323A46">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kern w:val="0"/>
                <w:sz w:val="18"/>
                <w:szCs w:val="18"/>
              </w:rPr>
              <w:t>180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4680.00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D56559">
            <w:pPr>
              <w:widowControl/>
              <w:jc w:val="left"/>
              <w:rPr>
                <w:rFonts w:ascii="宋体" w:hAnsi="宋体" w:cs="宋体"/>
                <w:kern w:val="0"/>
                <w:sz w:val="18"/>
                <w:szCs w:val="18"/>
              </w:rPr>
            </w:pPr>
            <w:r>
              <w:rPr>
                <w:rFonts w:ascii="宋体" w:hAnsi="宋体" w:cs="宋体" w:hint="eastAsia"/>
                <w:kern w:val="0"/>
                <w:sz w:val="18"/>
                <w:szCs w:val="18"/>
              </w:rPr>
              <w:t>1、</w:t>
            </w:r>
            <w:r w:rsidRPr="00D56559">
              <w:rPr>
                <w:rFonts w:ascii="宋体" w:hAnsi="宋体" w:cs="宋体" w:hint="eastAsia"/>
                <w:kern w:val="0"/>
                <w:sz w:val="18"/>
                <w:szCs w:val="18"/>
              </w:rPr>
              <w:t>名称：常</w:t>
            </w:r>
            <w:proofErr w:type="gramStart"/>
            <w:r w:rsidRPr="00D56559">
              <w:rPr>
                <w:rFonts w:ascii="宋体" w:hAnsi="宋体" w:cs="宋体" w:hint="eastAsia"/>
                <w:kern w:val="0"/>
                <w:sz w:val="18"/>
                <w:szCs w:val="18"/>
              </w:rPr>
              <w:t>闭远控</w:t>
            </w:r>
            <w:proofErr w:type="gramEnd"/>
            <w:r w:rsidRPr="00D56559">
              <w:rPr>
                <w:rFonts w:ascii="宋体" w:hAnsi="宋体" w:cs="宋体" w:hint="eastAsia"/>
                <w:kern w:val="0"/>
                <w:sz w:val="18"/>
                <w:szCs w:val="18"/>
              </w:rPr>
              <w:t>防火排烟口（配套安装手动开启装置）</w:t>
            </w:r>
          </w:p>
          <w:p w:rsidR="00A216DF" w:rsidRPr="00D56559" w:rsidRDefault="00A216DF" w:rsidP="00D56559">
            <w:pPr>
              <w:widowControl/>
              <w:jc w:val="left"/>
              <w:rPr>
                <w:rFonts w:ascii="宋体" w:hAnsi="宋体" w:cs="宋体"/>
                <w:kern w:val="0"/>
                <w:sz w:val="18"/>
                <w:szCs w:val="18"/>
              </w:rPr>
            </w:pPr>
            <w:r>
              <w:rPr>
                <w:rFonts w:ascii="宋体" w:hAnsi="宋体" w:cs="宋体" w:hint="eastAsia"/>
                <w:kern w:val="0"/>
                <w:sz w:val="18"/>
                <w:szCs w:val="18"/>
              </w:rPr>
              <w:t>2、规格：</w:t>
            </w:r>
            <w:r w:rsidRPr="00E22B00">
              <w:rPr>
                <w:rFonts w:ascii="宋体" w:hAnsi="宋体" w:cs="宋体" w:hint="eastAsia"/>
                <w:kern w:val="0"/>
                <w:sz w:val="18"/>
                <w:szCs w:val="18"/>
              </w:rPr>
              <w:t>700×500</w:t>
            </w:r>
          </w:p>
          <w:p w:rsidR="00A216DF" w:rsidRPr="0081548F" w:rsidRDefault="00A216DF" w:rsidP="00E22B00">
            <w:pPr>
              <w:widowControl/>
              <w:jc w:val="left"/>
              <w:rPr>
                <w:rFonts w:ascii="宋体" w:hAnsi="宋体" w:cs="宋体"/>
                <w:kern w:val="0"/>
                <w:sz w:val="18"/>
                <w:szCs w:val="18"/>
              </w:rPr>
            </w:pPr>
            <w:r>
              <w:rPr>
                <w:rFonts w:ascii="宋体" w:hAnsi="宋体" w:cs="宋体"/>
                <w:kern w:val="0"/>
                <w:sz w:val="18"/>
                <w:szCs w:val="18"/>
              </w:rPr>
              <w:t>3</w:t>
            </w:r>
            <w:r w:rsidRPr="00E22B00">
              <w:rPr>
                <w:rFonts w:ascii="宋体" w:hAnsi="宋体" w:cs="宋体" w:hint="eastAsia"/>
                <w:kern w:val="0"/>
                <w:sz w:val="18"/>
                <w:szCs w:val="18"/>
              </w:rPr>
              <w:t>.含所有人工、机械、材料。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30</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E22B00" w:rsidRDefault="00A216DF" w:rsidP="00323A46">
            <w:pPr>
              <w:widowControl/>
              <w:jc w:val="center"/>
              <w:rPr>
                <w:rFonts w:ascii="宋体" w:hAnsi="宋体" w:cs="宋体"/>
                <w:kern w:val="0"/>
                <w:sz w:val="18"/>
                <w:szCs w:val="18"/>
              </w:rPr>
            </w:pPr>
            <w:r w:rsidRPr="00E22B00">
              <w:rPr>
                <w:rFonts w:ascii="宋体" w:hAnsi="宋体" w:cs="宋体" w:hint="eastAsia"/>
                <w:kern w:val="0"/>
                <w:sz w:val="18"/>
                <w:szCs w:val="18"/>
              </w:rPr>
              <w:t>碳钢风口、散流器、百叶窗</w:t>
            </w:r>
            <w:r>
              <w:rPr>
                <w:rFonts w:ascii="宋体" w:hAnsi="宋体" w:cs="宋体" w:hint="eastAsia"/>
                <w:kern w:val="0"/>
                <w:sz w:val="18"/>
                <w:szCs w:val="18"/>
              </w:rPr>
              <w:t>（含主材）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9C5F0E" w:rsidRDefault="00A216DF" w:rsidP="00323A46">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220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220.00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E22B00" w:rsidRDefault="00A216DF" w:rsidP="00323A46">
            <w:pPr>
              <w:widowControl/>
              <w:jc w:val="left"/>
              <w:rPr>
                <w:rFonts w:ascii="宋体" w:hAnsi="宋体" w:cs="宋体"/>
                <w:kern w:val="0"/>
                <w:sz w:val="18"/>
                <w:szCs w:val="18"/>
              </w:rPr>
            </w:pPr>
            <w:r>
              <w:rPr>
                <w:rFonts w:ascii="宋体" w:hAnsi="宋体" w:cs="宋体" w:hint="eastAsia"/>
                <w:kern w:val="0"/>
                <w:sz w:val="18"/>
                <w:szCs w:val="18"/>
              </w:rPr>
              <w:t>1、</w:t>
            </w:r>
            <w:r>
              <w:rPr>
                <w:rFonts w:hint="eastAsia"/>
              </w:rPr>
              <w:t xml:space="preserve"> </w:t>
            </w:r>
            <w:r w:rsidRPr="00E22B00">
              <w:rPr>
                <w:rFonts w:ascii="宋体" w:hAnsi="宋体" w:cs="宋体" w:hint="eastAsia"/>
                <w:kern w:val="0"/>
                <w:sz w:val="18"/>
                <w:szCs w:val="18"/>
              </w:rPr>
              <w:t>名称：防雨百叶风口</w:t>
            </w:r>
            <w:r>
              <w:rPr>
                <w:rFonts w:ascii="宋体" w:hAnsi="宋体" w:cs="宋体" w:hint="eastAsia"/>
                <w:kern w:val="0"/>
                <w:sz w:val="18"/>
                <w:szCs w:val="18"/>
              </w:rPr>
              <w:t>，</w:t>
            </w:r>
            <w:r w:rsidRPr="00E22B00">
              <w:rPr>
                <w:rFonts w:ascii="宋体" w:hAnsi="宋体" w:cs="宋体" w:hint="eastAsia"/>
                <w:kern w:val="0"/>
                <w:sz w:val="18"/>
                <w:szCs w:val="18"/>
              </w:rPr>
              <w:t>铝合金</w:t>
            </w:r>
          </w:p>
          <w:p w:rsidR="00A216DF" w:rsidRDefault="00A216DF" w:rsidP="00323A46">
            <w:pPr>
              <w:widowControl/>
              <w:jc w:val="left"/>
              <w:rPr>
                <w:rFonts w:ascii="宋体" w:hAnsi="宋体" w:cs="宋体"/>
                <w:kern w:val="0"/>
                <w:sz w:val="18"/>
                <w:szCs w:val="18"/>
              </w:rPr>
            </w:pPr>
            <w:r w:rsidRPr="00E22B00">
              <w:rPr>
                <w:rFonts w:ascii="宋体" w:hAnsi="宋体" w:cs="宋体" w:hint="eastAsia"/>
                <w:kern w:val="0"/>
                <w:sz w:val="18"/>
                <w:szCs w:val="18"/>
              </w:rPr>
              <w:t>2</w:t>
            </w:r>
            <w:r>
              <w:rPr>
                <w:rFonts w:ascii="宋体" w:hAnsi="宋体" w:cs="宋体" w:hint="eastAsia"/>
                <w:kern w:val="0"/>
                <w:sz w:val="18"/>
                <w:szCs w:val="18"/>
              </w:rPr>
              <w:t>、规格：</w:t>
            </w:r>
            <w:r w:rsidRPr="00E22B00">
              <w:rPr>
                <w:rFonts w:ascii="宋体" w:hAnsi="宋体" w:cs="宋体"/>
                <w:kern w:val="0"/>
                <w:sz w:val="18"/>
                <w:szCs w:val="18"/>
              </w:rPr>
              <w:t>1250×800</w:t>
            </w:r>
          </w:p>
          <w:p w:rsidR="00A216DF" w:rsidRPr="0081548F" w:rsidRDefault="00A216DF" w:rsidP="00323A46">
            <w:pPr>
              <w:widowControl/>
              <w:jc w:val="left"/>
              <w:rPr>
                <w:rFonts w:ascii="宋体" w:hAnsi="宋体" w:cs="宋体"/>
                <w:kern w:val="0"/>
                <w:sz w:val="18"/>
                <w:szCs w:val="18"/>
              </w:rPr>
            </w:pPr>
            <w:r>
              <w:rPr>
                <w:rFonts w:ascii="宋体" w:hAnsi="宋体" w:cs="宋体"/>
                <w:kern w:val="0"/>
                <w:sz w:val="18"/>
                <w:szCs w:val="18"/>
              </w:rPr>
              <w:t>3</w:t>
            </w:r>
            <w:r>
              <w:rPr>
                <w:rFonts w:ascii="宋体" w:hAnsi="宋体" w:cs="宋体" w:hint="eastAsia"/>
                <w:kern w:val="0"/>
                <w:sz w:val="18"/>
                <w:szCs w:val="18"/>
              </w:rPr>
              <w:t>、</w:t>
            </w:r>
            <w:r w:rsidRPr="00E22B00">
              <w:rPr>
                <w:rFonts w:ascii="宋体" w:hAnsi="宋体" w:cs="宋体" w:hint="eastAsia"/>
                <w:kern w:val="0"/>
                <w:sz w:val="18"/>
                <w:szCs w:val="18"/>
              </w:rPr>
              <w:t>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31</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E22B00" w:rsidRDefault="00A216DF" w:rsidP="00323A46">
            <w:pPr>
              <w:widowControl/>
              <w:jc w:val="center"/>
              <w:rPr>
                <w:rFonts w:ascii="宋体" w:hAnsi="宋体" w:cs="宋体"/>
                <w:kern w:val="0"/>
                <w:sz w:val="18"/>
                <w:szCs w:val="18"/>
              </w:rPr>
            </w:pPr>
            <w:r w:rsidRPr="00E22B00">
              <w:rPr>
                <w:rFonts w:ascii="宋体" w:hAnsi="宋体" w:cs="宋体" w:hint="eastAsia"/>
                <w:kern w:val="0"/>
                <w:sz w:val="18"/>
                <w:szCs w:val="18"/>
              </w:rPr>
              <w:t>碳钢风口、散流器、百叶窗</w:t>
            </w:r>
            <w:r>
              <w:rPr>
                <w:rFonts w:ascii="宋体" w:hAnsi="宋体" w:cs="宋体" w:hint="eastAsia"/>
                <w:kern w:val="0"/>
                <w:sz w:val="18"/>
                <w:szCs w:val="18"/>
              </w:rPr>
              <w:t>（含主材）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9C5F0E" w:rsidRDefault="00A216DF" w:rsidP="00323A46">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600.00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7D497F" w:rsidRDefault="00A216DF" w:rsidP="007D497F">
            <w:pPr>
              <w:widowControl/>
              <w:jc w:val="left"/>
              <w:rPr>
                <w:rFonts w:ascii="宋体" w:hAnsi="宋体" w:cs="宋体"/>
                <w:kern w:val="0"/>
                <w:sz w:val="18"/>
                <w:szCs w:val="18"/>
              </w:rPr>
            </w:pPr>
            <w:r>
              <w:rPr>
                <w:rFonts w:ascii="宋体" w:hAnsi="宋体" w:cs="宋体" w:hint="eastAsia"/>
                <w:kern w:val="0"/>
                <w:sz w:val="18"/>
                <w:szCs w:val="18"/>
              </w:rPr>
              <w:t>1、</w:t>
            </w:r>
            <w:r w:rsidRPr="007D497F">
              <w:rPr>
                <w:rFonts w:ascii="宋体" w:hAnsi="宋体" w:cs="宋体" w:hint="eastAsia"/>
                <w:kern w:val="0"/>
                <w:sz w:val="18"/>
                <w:szCs w:val="18"/>
              </w:rPr>
              <w:t>名称：防雨百叶风口，铝合金</w:t>
            </w:r>
          </w:p>
          <w:p w:rsidR="00A216DF" w:rsidRPr="007D497F" w:rsidRDefault="00A216DF" w:rsidP="007D497F">
            <w:pPr>
              <w:widowControl/>
              <w:jc w:val="left"/>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、规格：</w:t>
            </w:r>
            <w:r w:rsidRPr="007D497F">
              <w:rPr>
                <w:rFonts w:ascii="宋体" w:hAnsi="宋体" w:cs="宋体"/>
                <w:kern w:val="0"/>
                <w:sz w:val="18"/>
                <w:szCs w:val="18"/>
              </w:rPr>
              <w:t>1000×500</w:t>
            </w:r>
          </w:p>
          <w:p w:rsidR="00A216DF" w:rsidRPr="0081548F" w:rsidRDefault="00A216DF" w:rsidP="007D497F">
            <w:pPr>
              <w:widowControl/>
              <w:jc w:val="left"/>
              <w:rPr>
                <w:rFonts w:ascii="宋体" w:hAnsi="宋体" w:cs="宋体"/>
                <w:kern w:val="0"/>
                <w:sz w:val="18"/>
                <w:szCs w:val="18"/>
              </w:rPr>
            </w:pPr>
            <w:r>
              <w:rPr>
                <w:rFonts w:ascii="宋体" w:hAnsi="宋体" w:cs="宋体"/>
                <w:kern w:val="0"/>
                <w:sz w:val="18"/>
                <w:szCs w:val="18"/>
              </w:rPr>
              <w:t>3</w:t>
            </w:r>
            <w:r>
              <w:rPr>
                <w:rFonts w:ascii="宋体" w:hAnsi="宋体" w:cs="宋体" w:hint="eastAsia"/>
                <w:kern w:val="0"/>
                <w:sz w:val="18"/>
                <w:szCs w:val="18"/>
              </w:rPr>
              <w:t>、</w:t>
            </w:r>
            <w:r w:rsidRPr="00E22B00">
              <w:rPr>
                <w:rFonts w:ascii="宋体" w:hAnsi="宋体" w:cs="宋体" w:hint="eastAsia"/>
                <w:kern w:val="0"/>
                <w:sz w:val="18"/>
                <w:szCs w:val="18"/>
              </w:rPr>
              <w:t>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32</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E22B00" w:rsidRDefault="00A216DF" w:rsidP="00323A46">
            <w:pPr>
              <w:widowControl/>
              <w:jc w:val="center"/>
              <w:rPr>
                <w:rFonts w:ascii="宋体" w:hAnsi="宋体" w:cs="宋体"/>
                <w:kern w:val="0"/>
                <w:sz w:val="18"/>
                <w:szCs w:val="18"/>
              </w:rPr>
            </w:pPr>
            <w:proofErr w:type="gramStart"/>
            <w:r w:rsidRPr="00E22B00">
              <w:rPr>
                <w:rFonts w:ascii="宋体" w:hAnsi="宋体" w:cs="宋体" w:hint="eastAsia"/>
                <w:kern w:val="0"/>
                <w:sz w:val="18"/>
                <w:szCs w:val="18"/>
              </w:rPr>
              <w:t>挡烟垂壁</w:t>
            </w:r>
            <w:proofErr w:type="gramEnd"/>
            <w:r>
              <w:rPr>
                <w:rFonts w:ascii="宋体" w:hAnsi="宋体" w:cs="宋体" w:hint="eastAsia"/>
                <w:kern w:val="0"/>
                <w:sz w:val="18"/>
                <w:szCs w:val="18"/>
              </w:rPr>
              <w:t>（含主材）</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60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textAlignment w:val="center"/>
              <w:rPr>
                <w:rFonts w:ascii="宋体" w:hAnsi="宋体" w:cs="宋体"/>
                <w:kern w:val="0"/>
                <w:sz w:val="18"/>
                <w:szCs w:val="18"/>
              </w:rPr>
            </w:pPr>
            <w:r w:rsidRPr="00E22B00">
              <w:rPr>
                <w:rFonts w:ascii="宋体" w:hAnsi="宋体" w:cs="宋体"/>
                <w:kern w:val="0"/>
                <w:sz w:val="18"/>
                <w:szCs w:val="18"/>
              </w:rPr>
              <w:t>m2</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15000.00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C256F3" w:rsidRDefault="00A216DF" w:rsidP="00C256F3">
            <w:pPr>
              <w:widowControl/>
              <w:jc w:val="left"/>
              <w:rPr>
                <w:rFonts w:ascii="宋体" w:hAnsi="宋体" w:cs="宋体"/>
                <w:kern w:val="0"/>
                <w:sz w:val="18"/>
                <w:szCs w:val="18"/>
              </w:rPr>
            </w:pPr>
            <w:r w:rsidRPr="00C256F3">
              <w:rPr>
                <w:rFonts w:ascii="宋体" w:hAnsi="宋体" w:cs="宋体" w:hint="eastAsia"/>
                <w:kern w:val="0"/>
                <w:sz w:val="18"/>
                <w:szCs w:val="18"/>
              </w:rPr>
              <w:t>1</w:t>
            </w:r>
            <w:r>
              <w:rPr>
                <w:rFonts w:ascii="宋体" w:hAnsi="宋体" w:cs="宋体" w:hint="eastAsia"/>
                <w:kern w:val="0"/>
                <w:sz w:val="18"/>
                <w:szCs w:val="18"/>
              </w:rPr>
              <w:t>、</w:t>
            </w:r>
            <w:r w:rsidRPr="00C256F3">
              <w:rPr>
                <w:rFonts w:ascii="宋体" w:hAnsi="宋体" w:cs="宋体" w:hint="eastAsia"/>
                <w:kern w:val="0"/>
                <w:sz w:val="18"/>
                <w:szCs w:val="18"/>
              </w:rPr>
              <w:t>防火</w:t>
            </w:r>
            <w:proofErr w:type="gramStart"/>
            <w:r w:rsidRPr="00C256F3">
              <w:rPr>
                <w:rFonts w:ascii="宋体" w:hAnsi="宋体" w:cs="宋体" w:hint="eastAsia"/>
                <w:kern w:val="0"/>
                <w:sz w:val="18"/>
                <w:szCs w:val="18"/>
              </w:rPr>
              <w:t>玻璃挡烟垂壁</w:t>
            </w:r>
            <w:proofErr w:type="gramEnd"/>
          </w:p>
          <w:p w:rsidR="00A216DF" w:rsidRDefault="00A216DF" w:rsidP="00C256F3">
            <w:pPr>
              <w:widowControl/>
              <w:jc w:val="left"/>
              <w:rPr>
                <w:rFonts w:ascii="宋体" w:hAnsi="宋体" w:cs="宋体"/>
                <w:kern w:val="0"/>
                <w:sz w:val="18"/>
                <w:szCs w:val="18"/>
              </w:rPr>
            </w:pPr>
            <w:r w:rsidRPr="00C256F3">
              <w:rPr>
                <w:rFonts w:ascii="宋体" w:hAnsi="宋体" w:cs="宋体" w:hint="eastAsia"/>
                <w:kern w:val="0"/>
                <w:sz w:val="18"/>
                <w:szCs w:val="18"/>
              </w:rPr>
              <w:t>2</w:t>
            </w:r>
            <w:r>
              <w:rPr>
                <w:rFonts w:ascii="宋体" w:hAnsi="宋体" w:cs="宋体" w:hint="eastAsia"/>
                <w:kern w:val="0"/>
                <w:sz w:val="18"/>
                <w:szCs w:val="18"/>
              </w:rPr>
              <w:t>、</w:t>
            </w:r>
            <w:r w:rsidRPr="00C256F3">
              <w:rPr>
                <w:rFonts w:ascii="宋体" w:hAnsi="宋体" w:cs="宋体" w:hint="eastAsia"/>
                <w:kern w:val="0"/>
                <w:sz w:val="18"/>
                <w:szCs w:val="18"/>
              </w:rPr>
              <w:t>做法参照11j508图集F3-1</w:t>
            </w:r>
          </w:p>
          <w:p w:rsidR="00A216DF" w:rsidRDefault="00A216DF" w:rsidP="00C256F3">
            <w:pPr>
              <w:widowControl/>
              <w:jc w:val="left"/>
              <w:rPr>
                <w:rFonts w:ascii="宋体" w:hAnsi="宋体" w:cs="宋体"/>
                <w:kern w:val="0"/>
                <w:sz w:val="18"/>
                <w:szCs w:val="18"/>
              </w:rPr>
            </w:pPr>
            <w:r>
              <w:rPr>
                <w:rFonts w:ascii="宋体" w:hAnsi="宋体" w:cs="宋体" w:hint="eastAsia"/>
                <w:kern w:val="0"/>
                <w:sz w:val="18"/>
                <w:szCs w:val="18"/>
              </w:rPr>
              <w:t>3、</w:t>
            </w:r>
            <w:r w:rsidRPr="00E22B00">
              <w:rPr>
                <w:rFonts w:ascii="宋体" w:hAnsi="宋体" w:cs="宋体" w:hint="eastAsia"/>
                <w:kern w:val="0"/>
                <w:sz w:val="18"/>
                <w:szCs w:val="18"/>
              </w:rPr>
              <w:t>含所有人工、机械、材料。</w:t>
            </w:r>
          </w:p>
        </w:tc>
      </w:tr>
      <w:tr w:rsidR="00A216DF" w:rsidTr="00A54FDD">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pPr>
              <w:widowControl/>
              <w:jc w:val="center"/>
              <w:rPr>
                <w:kern w:val="0"/>
                <w:sz w:val="20"/>
              </w:rPr>
            </w:pPr>
            <w:r>
              <w:rPr>
                <w:rFonts w:hint="eastAsia"/>
                <w:kern w:val="0"/>
                <w:sz w:val="20"/>
              </w:rPr>
              <w:t>33</w:t>
            </w:r>
          </w:p>
        </w:tc>
        <w:tc>
          <w:tcPr>
            <w:tcW w:w="16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Pr="00E22B00" w:rsidRDefault="00A216DF" w:rsidP="00323A46">
            <w:pPr>
              <w:widowControl/>
              <w:jc w:val="center"/>
              <w:rPr>
                <w:rFonts w:ascii="宋体" w:hAnsi="宋体" w:cs="宋体"/>
                <w:kern w:val="0"/>
                <w:sz w:val="18"/>
                <w:szCs w:val="18"/>
              </w:rPr>
            </w:pPr>
            <w:r w:rsidRPr="00C256F3">
              <w:rPr>
                <w:rFonts w:ascii="宋体" w:hAnsi="宋体" w:cs="宋体" w:hint="eastAsia"/>
                <w:kern w:val="0"/>
                <w:sz w:val="18"/>
                <w:szCs w:val="18"/>
              </w:rPr>
              <w:t>系统调试费</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textAlignment w:val="center"/>
              <w:rPr>
                <w:rFonts w:ascii="宋体" w:hAnsi="宋体" w:cs="宋体"/>
                <w:kern w:val="0"/>
                <w:sz w:val="18"/>
                <w:szCs w:val="18"/>
              </w:rPr>
            </w:pPr>
            <w:r>
              <w:rPr>
                <w:rFonts w:ascii="宋体" w:hAnsi="宋体" w:cs="宋体" w:hint="eastAsia"/>
                <w:kern w:val="0"/>
                <w:sz w:val="18"/>
                <w:szCs w:val="18"/>
              </w:rPr>
              <w:t>项</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r>
              <w:rPr>
                <w:rFonts w:ascii="宋体" w:hAnsi="宋体" w:cs="宋体" w:hint="eastAsia"/>
                <w:kern w:val="0"/>
                <w:sz w:val="18"/>
                <w:szCs w:val="18"/>
              </w:rPr>
              <w:t>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A216DF">
            <w:pPr>
              <w:jc w:val="center"/>
              <w:rPr>
                <w:rFonts w:ascii="宋体" w:hAnsi="宋体" w:cs="宋体"/>
                <w:color w:val="000000"/>
                <w:sz w:val="22"/>
                <w:szCs w:val="22"/>
              </w:rPr>
            </w:pPr>
            <w:r>
              <w:rPr>
                <w:rFonts w:hint="eastAsia"/>
                <w:color w:val="000000"/>
                <w:sz w:val="22"/>
                <w:szCs w:val="22"/>
              </w:rPr>
              <w:t>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A216DF" w:rsidRDefault="00A216DF" w:rsidP="00323A46">
            <w:pPr>
              <w:widowControl/>
              <w:jc w:val="left"/>
              <w:rPr>
                <w:rFonts w:ascii="宋体" w:hAnsi="宋体" w:cs="宋体"/>
                <w:kern w:val="0"/>
                <w:sz w:val="18"/>
                <w:szCs w:val="18"/>
              </w:rPr>
            </w:pPr>
            <w:r w:rsidRPr="00C256F3">
              <w:rPr>
                <w:rFonts w:ascii="宋体" w:hAnsi="宋体" w:cs="宋体" w:hint="eastAsia"/>
                <w:kern w:val="0"/>
                <w:sz w:val="18"/>
                <w:szCs w:val="18"/>
              </w:rPr>
              <w:t>1.排烟系统调试费</w:t>
            </w:r>
          </w:p>
        </w:tc>
      </w:tr>
      <w:tr w:rsidR="00E22B00" w:rsidTr="00A54FDD">
        <w:trPr>
          <w:trHeight w:val="241"/>
        </w:trPr>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22B00" w:rsidRDefault="00E22B00" w:rsidP="00416DD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268"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E22B00" w:rsidRDefault="00A216DF" w:rsidP="00317CF2">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414384.82</w:t>
            </w:r>
            <w:r w:rsidR="00E22B00">
              <w:rPr>
                <w:rFonts w:ascii="宋体" w:hAnsi="宋体" w:cs="宋体" w:hint="eastAsia"/>
                <w:b/>
                <w:color w:val="FF0000"/>
                <w:kern w:val="0"/>
                <w:sz w:val="24"/>
                <w:szCs w:val="24"/>
              </w:rPr>
              <w:t>元</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22B00" w:rsidRDefault="00E22B00"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26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22B00" w:rsidRDefault="00E22B00"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E22B00" w:rsidTr="008461AF">
        <w:trPr>
          <w:trHeight w:val="383"/>
        </w:trPr>
        <w:tc>
          <w:tcPr>
            <w:tcW w:w="1449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E22B00" w:rsidRDefault="00E22B00" w:rsidP="00416DDC">
            <w:pPr>
              <w:widowControl/>
              <w:jc w:val="left"/>
              <w:textAlignment w:val="center"/>
              <w:rPr>
                <w:rFonts w:ascii="宋体" w:hAnsi="宋体" w:cs="宋体"/>
                <w:b/>
                <w:kern w:val="0"/>
                <w:sz w:val="22"/>
                <w:szCs w:val="22"/>
              </w:rPr>
            </w:pPr>
            <w:r>
              <w:rPr>
                <w:rFonts w:ascii="宋体" w:hAnsi="宋体" w:cs="宋体" w:hint="eastAsia"/>
                <w:b/>
                <w:kern w:val="0"/>
                <w:sz w:val="22"/>
                <w:szCs w:val="22"/>
              </w:rPr>
              <w:lastRenderedPageBreak/>
              <w:t>报价说明：</w:t>
            </w:r>
          </w:p>
          <w:p w:rsidR="00E22B00" w:rsidRDefault="00E22B00" w:rsidP="000F61E3">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施工中未明确项目按</w:t>
            </w:r>
            <w:r w:rsidRPr="004764FF">
              <w:rPr>
                <w:rFonts w:ascii="宋体" w:hAnsi="宋体" w:cs="宋体" w:hint="eastAsia"/>
                <w:color w:val="FF0000"/>
                <w:kern w:val="0"/>
                <w:sz w:val="22"/>
                <w:szCs w:val="22"/>
              </w:rPr>
              <w:t>与业主单位税前结算造价进行下浮15%（</w:t>
            </w:r>
            <w:r w:rsidR="00A54FDD">
              <w:rPr>
                <w:rFonts w:ascii="宋体" w:hAnsi="宋体" w:cs="宋体" w:hint="eastAsia"/>
                <w:color w:val="FF0000"/>
                <w:kern w:val="0"/>
                <w:sz w:val="22"/>
                <w:szCs w:val="22"/>
              </w:rPr>
              <w:t>乙方承担并开具</w:t>
            </w:r>
            <w:r w:rsidRPr="004764FF">
              <w:rPr>
                <w:rFonts w:ascii="宋体" w:hAnsi="宋体" w:cs="宋体" w:hint="eastAsia"/>
                <w:color w:val="FF0000"/>
                <w:kern w:val="0"/>
                <w:sz w:val="22"/>
                <w:szCs w:val="22"/>
              </w:rPr>
              <w:t>3%增值税）</w:t>
            </w:r>
            <w:r>
              <w:rPr>
                <w:rFonts w:ascii="宋体" w:hAnsi="宋体" w:cs="宋体" w:hint="eastAsia"/>
                <w:color w:val="FF0000"/>
                <w:kern w:val="0"/>
                <w:sz w:val="22"/>
                <w:szCs w:val="22"/>
              </w:rPr>
              <w:t>。</w:t>
            </w:r>
          </w:p>
          <w:p w:rsidR="00E22B00" w:rsidRPr="000F61E3" w:rsidRDefault="00E22B00" w:rsidP="000F61E3">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以上报价含税，乙方承担并开具相应合法有效的增值税专用发票。</w:t>
            </w:r>
          </w:p>
          <w:p w:rsidR="00E22B00" w:rsidRDefault="00E22B00" w:rsidP="00416DD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E22B00" w:rsidRDefault="00E22B00" w:rsidP="00416DDC">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p w:rsidR="00E22B00" w:rsidRDefault="00E22B00" w:rsidP="00F102C7">
            <w:pPr>
              <w:widowControl/>
              <w:jc w:val="left"/>
              <w:textAlignment w:val="center"/>
              <w:rPr>
                <w:rFonts w:ascii="宋体" w:hAnsi="宋体" w:cs="宋体"/>
                <w:kern w:val="0"/>
                <w:sz w:val="22"/>
                <w:szCs w:val="22"/>
              </w:rPr>
            </w:pPr>
            <w:r>
              <w:rPr>
                <w:rFonts w:ascii="宋体" w:hAnsi="宋体" w:cs="宋体" w:hint="eastAsia"/>
                <w:kern w:val="0"/>
                <w:sz w:val="22"/>
                <w:szCs w:val="22"/>
              </w:rPr>
              <w:t>5、本工程招标代理费由乙方承担。</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w:t>
      </w:r>
      <w:proofErr w:type="gramStart"/>
      <w:r w:rsidR="00FE694D">
        <w:rPr>
          <w:rFonts w:ascii="宋体" w:hAnsi="宋体" w:cs="宋体" w:hint="eastAsia"/>
          <w:szCs w:val="21"/>
        </w:rPr>
        <w:t>带材料</w:t>
      </w:r>
      <w:proofErr w:type="gramEnd"/>
      <w:r w:rsidR="00FE694D">
        <w:rPr>
          <w:rFonts w:ascii="宋体" w:hAnsi="宋体" w:cs="宋体" w:hint="eastAsia"/>
          <w:szCs w:val="21"/>
        </w:rPr>
        <w:t>清理、整理，做好现场文明施工，达到</w:t>
      </w:r>
      <w:r w:rsidR="00317CF2">
        <w:rPr>
          <w:rFonts w:ascii="宋体" w:hAnsi="宋体" w:cs="宋体" w:hint="eastAsia"/>
          <w:szCs w:val="21"/>
        </w:rPr>
        <w:t>铜陵市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487F3E" w:rsidP="008461A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487F3E" w:rsidP="008461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89D" w:rsidRDefault="00FE289D" w:rsidP="00FE03D1">
      <w:r>
        <w:separator/>
      </w:r>
    </w:p>
  </w:endnote>
  <w:endnote w:type="continuationSeparator" w:id="0">
    <w:p w:rsidR="00FE289D" w:rsidRDefault="00FE289D"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70D" w:rsidRDefault="005C378D">
    <w:pPr>
      <w:pStyle w:val="aa"/>
      <w:framePr w:wrap="around" w:vAnchor="text" w:hAnchor="margin" w:xAlign="right" w:y="1"/>
      <w:rPr>
        <w:rStyle w:val="af"/>
      </w:rPr>
    </w:pPr>
    <w:r>
      <w:fldChar w:fldCharType="begin"/>
    </w:r>
    <w:r w:rsidR="006C270D">
      <w:rPr>
        <w:rStyle w:val="af"/>
      </w:rPr>
      <w:instrText xml:space="preserve">PAGE  </w:instrText>
    </w:r>
    <w:r>
      <w:fldChar w:fldCharType="end"/>
    </w:r>
  </w:p>
  <w:p w:rsidR="006C270D" w:rsidRDefault="006C270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70D" w:rsidRDefault="006C270D">
    <w:pPr>
      <w:pStyle w:val="aa"/>
      <w:ind w:right="360"/>
      <w:jc w:val="center"/>
    </w:pPr>
    <w:r>
      <w:rPr>
        <w:rFonts w:hint="eastAsia"/>
        <w:kern w:val="0"/>
        <w:szCs w:val="21"/>
      </w:rPr>
      <w:t>第</w:t>
    </w:r>
    <w:r>
      <w:rPr>
        <w:rFonts w:hint="eastAsia"/>
        <w:kern w:val="0"/>
        <w:szCs w:val="21"/>
      </w:rPr>
      <w:t xml:space="preserve"> </w:t>
    </w:r>
    <w:r w:rsidR="005C378D">
      <w:rPr>
        <w:kern w:val="0"/>
        <w:szCs w:val="21"/>
      </w:rPr>
      <w:fldChar w:fldCharType="begin"/>
    </w:r>
    <w:r>
      <w:rPr>
        <w:kern w:val="0"/>
        <w:szCs w:val="21"/>
      </w:rPr>
      <w:instrText xml:space="preserve"> PAGE </w:instrText>
    </w:r>
    <w:r w:rsidR="005C378D">
      <w:rPr>
        <w:kern w:val="0"/>
        <w:szCs w:val="21"/>
      </w:rPr>
      <w:fldChar w:fldCharType="separate"/>
    </w:r>
    <w:r w:rsidR="005D1534">
      <w:rPr>
        <w:noProof/>
        <w:kern w:val="0"/>
        <w:szCs w:val="21"/>
      </w:rPr>
      <w:t>13</w:t>
    </w:r>
    <w:r w:rsidR="005C378D">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5C378D">
      <w:rPr>
        <w:kern w:val="0"/>
        <w:szCs w:val="21"/>
      </w:rPr>
      <w:fldChar w:fldCharType="begin"/>
    </w:r>
    <w:r>
      <w:rPr>
        <w:kern w:val="0"/>
        <w:szCs w:val="21"/>
      </w:rPr>
      <w:instrText xml:space="preserve"> NUMPAGES </w:instrText>
    </w:r>
    <w:r w:rsidR="005C378D">
      <w:rPr>
        <w:kern w:val="0"/>
        <w:szCs w:val="21"/>
      </w:rPr>
      <w:fldChar w:fldCharType="separate"/>
    </w:r>
    <w:r w:rsidR="005D1534">
      <w:rPr>
        <w:noProof/>
        <w:kern w:val="0"/>
        <w:szCs w:val="21"/>
      </w:rPr>
      <w:t>13</w:t>
    </w:r>
    <w:r w:rsidR="005C378D">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89D" w:rsidRDefault="00FE289D" w:rsidP="00FE03D1">
      <w:r>
        <w:separator/>
      </w:r>
    </w:p>
  </w:footnote>
  <w:footnote w:type="continuationSeparator" w:id="0">
    <w:p w:rsidR="00FE289D" w:rsidRDefault="00FE289D"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70D" w:rsidRDefault="006C270D">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3DE7CB0"/>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2802242"/>
    <w:multiLevelType w:val="singleLevel"/>
    <w:tmpl w:val="72802242"/>
    <w:lvl w:ilvl="0">
      <w:start w:val="1"/>
      <w:numFmt w:val="decimal"/>
      <w:suff w:val="nothing"/>
      <w:lvlText w:val="%1、"/>
      <w:lvlJc w:val="left"/>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0152"/>
    <w:rsid w:val="00141C2D"/>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85FBF"/>
    <w:rsid w:val="00192BEB"/>
    <w:rsid w:val="00193125"/>
    <w:rsid w:val="001945A1"/>
    <w:rsid w:val="001977B4"/>
    <w:rsid w:val="001A0A76"/>
    <w:rsid w:val="001A1DF0"/>
    <w:rsid w:val="001A4863"/>
    <w:rsid w:val="001A5BCF"/>
    <w:rsid w:val="001A7DB2"/>
    <w:rsid w:val="001B0C1C"/>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34AD"/>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3078"/>
    <w:rsid w:val="002D507D"/>
    <w:rsid w:val="002D5232"/>
    <w:rsid w:val="002D5A0F"/>
    <w:rsid w:val="002D7A3A"/>
    <w:rsid w:val="002E027A"/>
    <w:rsid w:val="002E1607"/>
    <w:rsid w:val="002E1663"/>
    <w:rsid w:val="002E36EA"/>
    <w:rsid w:val="002E56B5"/>
    <w:rsid w:val="002E71CC"/>
    <w:rsid w:val="002F0772"/>
    <w:rsid w:val="002F20CA"/>
    <w:rsid w:val="002F30AC"/>
    <w:rsid w:val="002F4FBD"/>
    <w:rsid w:val="002F598F"/>
    <w:rsid w:val="002F6169"/>
    <w:rsid w:val="002F69EB"/>
    <w:rsid w:val="002F7782"/>
    <w:rsid w:val="002F7D67"/>
    <w:rsid w:val="00303B64"/>
    <w:rsid w:val="003057F3"/>
    <w:rsid w:val="0031159E"/>
    <w:rsid w:val="00311F34"/>
    <w:rsid w:val="0031406B"/>
    <w:rsid w:val="0031481B"/>
    <w:rsid w:val="003150E8"/>
    <w:rsid w:val="00316571"/>
    <w:rsid w:val="00317CF2"/>
    <w:rsid w:val="00320996"/>
    <w:rsid w:val="00320A9B"/>
    <w:rsid w:val="003210AD"/>
    <w:rsid w:val="0032232E"/>
    <w:rsid w:val="00323A46"/>
    <w:rsid w:val="00323C68"/>
    <w:rsid w:val="003267BB"/>
    <w:rsid w:val="00326983"/>
    <w:rsid w:val="00331163"/>
    <w:rsid w:val="0033780D"/>
    <w:rsid w:val="00337829"/>
    <w:rsid w:val="0033797C"/>
    <w:rsid w:val="00337D7A"/>
    <w:rsid w:val="00337DE2"/>
    <w:rsid w:val="0034054A"/>
    <w:rsid w:val="00340A08"/>
    <w:rsid w:val="00346321"/>
    <w:rsid w:val="00347C25"/>
    <w:rsid w:val="00347E5C"/>
    <w:rsid w:val="00350D77"/>
    <w:rsid w:val="00351081"/>
    <w:rsid w:val="003520F9"/>
    <w:rsid w:val="0035382E"/>
    <w:rsid w:val="003577DA"/>
    <w:rsid w:val="003601EB"/>
    <w:rsid w:val="00361B7E"/>
    <w:rsid w:val="00361E7D"/>
    <w:rsid w:val="00361E92"/>
    <w:rsid w:val="00362DD1"/>
    <w:rsid w:val="003663E3"/>
    <w:rsid w:val="00366C11"/>
    <w:rsid w:val="003674B7"/>
    <w:rsid w:val="00371746"/>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3B2A"/>
    <w:rsid w:val="00454D8F"/>
    <w:rsid w:val="0045536F"/>
    <w:rsid w:val="00456178"/>
    <w:rsid w:val="004566A7"/>
    <w:rsid w:val="00462808"/>
    <w:rsid w:val="00462FEC"/>
    <w:rsid w:val="00463115"/>
    <w:rsid w:val="00464D82"/>
    <w:rsid w:val="00470B06"/>
    <w:rsid w:val="004729B2"/>
    <w:rsid w:val="004764FF"/>
    <w:rsid w:val="0047691D"/>
    <w:rsid w:val="004833B6"/>
    <w:rsid w:val="00487F3E"/>
    <w:rsid w:val="00492328"/>
    <w:rsid w:val="00494BE6"/>
    <w:rsid w:val="004961B8"/>
    <w:rsid w:val="00496D32"/>
    <w:rsid w:val="00496FC3"/>
    <w:rsid w:val="00497067"/>
    <w:rsid w:val="004A059F"/>
    <w:rsid w:val="004A7BB8"/>
    <w:rsid w:val="004A7C92"/>
    <w:rsid w:val="004B44B0"/>
    <w:rsid w:val="004C5ED9"/>
    <w:rsid w:val="004C7981"/>
    <w:rsid w:val="004C7CF0"/>
    <w:rsid w:val="004D050D"/>
    <w:rsid w:val="004D09C8"/>
    <w:rsid w:val="004D11DF"/>
    <w:rsid w:val="004D373E"/>
    <w:rsid w:val="004D3BFB"/>
    <w:rsid w:val="004D4072"/>
    <w:rsid w:val="004D4B6E"/>
    <w:rsid w:val="004D6C70"/>
    <w:rsid w:val="004D7195"/>
    <w:rsid w:val="004E087E"/>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2382"/>
    <w:rsid w:val="00523C01"/>
    <w:rsid w:val="00524C91"/>
    <w:rsid w:val="00525479"/>
    <w:rsid w:val="0052748B"/>
    <w:rsid w:val="005274C5"/>
    <w:rsid w:val="0053205D"/>
    <w:rsid w:val="00532790"/>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27A8"/>
    <w:rsid w:val="00563CDA"/>
    <w:rsid w:val="00563E95"/>
    <w:rsid w:val="00564E9F"/>
    <w:rsid w:val="0056564A"/>
    <w:rsid w:val="00566B6D"/>
    <w:rsid w:val="00567322"/>
    <w:rsid w:val="005732FA"/>
    <w:rsid w:val="00574D27"/>
    <w:rsid w:val="00576CA9"/>
    <w:rsid w:val="005803FE"/>
    <w:rsid w:val="00580961"/>
    <w:rsid w:val="00581FA0"/>
    <w:rsid w:val="005855A7"/>
    <w:rsid w:val="005875D8"/>
    <w:rsid w:val="00590045"/>
    <w:rsid w:val="00593338"/>
    <w:rsid w:val="00596031"/>
    <w:rsid w:val="005A31D2"/>
    <w:rsid w:val="005A3BDC"/>
    <w:rsid w:val="005A586E"/>
    <w:rsid w:val="005A7E42"/>
    <w:rsid w:val="005B1569"/>
    <w:rsid w:val="005B2235"/>
    <w:rsid w:val="005B4CBF"/>
    <w:rsid w:val="005C1F43"/>
    <w:rsid w:val="005C378D"/>
    <w:rsid w:val="005C52F7"/>
    <w:rsid w:val="005C53D5"/>
    <w:rsid w:val="005C555C"/>
    <w:rsid w:val="005C747F"/>
    <w:rsid w:val="005D0974"/>
    <w:rsid w:val="005D153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600C"/>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167D"/>
    <w:rsid w:val="00673AD9"/>
    <w:rsid w:val="006746F8"/>
    <w:rsid w:val="006762A2"/>
    <w:rsid w:val="006765FD"/>
    <w:rsid w:val="00676E1F"/>
    <w:rsid w:val="006844FD"/>
    <w:rsid w:val="00684DA3"/>
    <w:rsid w:val="00691A3F"/>
    <w:rsid w:val="00692895"/>
    <w:rsid w:val="006937FC"/>
    <w:rsid w:val="00694E56"/>
    <w:rsid w:val="00696574"/>
    <w:rsid w:val="006A043C"/>
    <w:rsid w:val="006A088B"/>
    <w:rsid w:val="006A1E6E"/>
    <w:rsid w:val="006A2A16"/>
    <w:rsid w:val="006A48E9"/>
    <w:rsid w:val="006A5B05"/>
    <w:rsid w:val="006A7B54"/>
    <w:rsid w:val="006B333B"/>
    <w:rsid w:val="006B3B44"/>
    <w:rsid w:val="006B41CD"/>
    <w:rsid w:val="006B603C"/>
    <w:rsid w:val="006B79AC"/>
    <w:rsid w:val="006B7F0A"/>
    <w:rsid w:val="006C0B00"/>
    <w:rsid w:val="006C270D"/>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497D"/>
    <w:rsid w:val="00776E11"/>
    <w:rsid w:val="007815A7"/>
    <w:rsid w:val="0078257C"/>
    <w:rsid w:val="00783176"/>
    <w:rsid w:val="00785502"/>
    <w:rsid w:val="00790E24"/>
    <w:rsid w:val="0079217C"/>
    <w:rsid w:val="007958AB"/>
    <w:rsid w:val="007A1407"/>
    <w:rsid w:val="007A5642"/>
    <w:rsid w:val="007A57F1"/>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97F"/>
    <w:rsid w:val="007D4CE7"/>
    <w:rsid w:val="007D5706"/>
    <w:rsid w:val="007E0910"/>
    <w:rsid w:val="007E36B9"/>
    <w:rsid w:val="007E63CB"/>
    <w:rsid w:val="007F23A5"/>
    <w:rsid w:val="007F376C"/>
    <w:rsid w:val="007F4665"/>
    <w:rsid w:val="008009ED"/>
    <w:rsid w:val="00801D0F"/>
    <w:rsid w:val="00801D47"/>
    <w:rsid w:val="00802C72"/>
    <w:rsid w:val="00806371"/>
    <w:rsid w:val="0080740C"/>
    <w:rsid w:val="00810612"/>
    <w:rsid w:val="00813C08"/>
    <w:rsid w:val="00813DBE"/>
    <w:rsid w:val="0081548F"/>
    <w:rsid w:val="0082053F"/>
    <w:rsid w:val="0082075D"/>
    <w:rsid w:val="008218C6"/>
    <w:rsid w:val="00823186"/>
    <w:rsid w:val="0082566A"/>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C9B"/>
    <w:rsid w:val="008547DA"/>
    <w:rsid w:val="00856293"/>
    <w:rsid w:val="008570B1"/>
    <w:rsid w:val="00861C13"/>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2509"/>
    <w:rsid w:val="008A36AD"/>
    <w:rsid w:val="008A7CE9"/>
    <w:rsid w:val="008B0DDC"/>
    <w:rsid w:val="008B336D"/>
    <w:rsid w:val="008B3983"/>
    <w:rsid w:val="008B5A1D"/>
    <w:rsid w:val="008B7C97"/>
    <w:rsid w:val="008C00FC"/>
    <w:rsid w:val="008C26A7"/>
    <w:rsid w:val="008C3E2C"/>
    <w:rsid w:val="008C5D7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46ED"/>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7B6"/>
    <w:rsid w:val="0095295F"/>
    <w:rsid w:val="00955A18"/>
    <w:rsid w:val="0096015D"/>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A70"/>
    <w:rsid w:val="009B6DBB"/>
    <w:rsid w:val="009C013D"/>
    <w:rsid w:val="009C092C"/>
    <w:rsid w:val="009C2142"/>
    <w:rsid w:val="009C4FE1"/>
    <w:rsid w:val="009C5F0E"/>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17927"/>
    <w:rsid w:val="00A2138E"/>
    <w:rsid w:val="00A216DF"/>
    <w:rsid w:val="00A21FE1"/>
    <w:rsid w:val="00A2328F"/>
    <w:rsid w:val="00A2341D"/>
    <w:rsid w:val="00A25AF7"/>
    <w:rsid w:val="00A27C57"/>
    <w:rsid w:val="00A31084"/>
    <w:rsid w:val="00A41705"/>
    <w:rsid w:val="00A43BB3"/>
    <w:rsid w:val="00A453C4"/>
    <w:rsid w:val="00A50935"/>
    <w:rsid w:val="00A51E51"/>
    <w:rsid w:val="00A5268E"/>
    <w:rsid w:val="00A53239"/>
    <w:rsid w:val="00A54FDD"/>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2CAC"/>
    <w:rsid w:val="00AC3C90"/>
    <w:rsid w:val="00AC4C38"/>
    <w:rsid w:val="00AC5AA5"/>
    <w:rsid w:val="00AC70C3"/>
    <w:rsid w:val="00AD0E9A"/>
    <w:rsid w:val="00AD5156"/>
    <w:rsid w:val="00AD6884"/>
    <w:rsid w:val="00AD7BC9"/>
    <w:rsid w:val="00AE09CC"/>
    <w:rsid w:val="00AE18FE"/>
    <w:rsid w:val="00AE1E79"/>
    <w:rsid w:val="00AE5261"/>
    <w:rsid w:val="00AE7DAA"/>
    <w:rsid w:val="00AF05DA"/>
    <w:rsid w:val="00AF40F2"/>
    <w:rsid w:val="00AF7E3E"/>
    <w:rsid w:val="00B00BF6"/>
    <w:rsid w:val="00B01C93"/>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372ED"/>
    <w:rsid w:val="00B40231"/>
    <w:rsid w:val="00B403B4"/>
    <w:rsid w:val="00B437B4"/>
    <w:rsid w:val="00B43F76"/>
    <w:rsid w:val="00B45212"/>
    <w:rsid w:val="00B45567"/>
    <w:rsid w:val="00B50A47"/>
    <w:rsid w:val="00B519E8"/>
    <w:rsid w:val="00B53B01"/>
    <w:rsid w:val="00B5609C"/>
    <w:rsid w:val="00B56237"/>
    <w:rsid w:val="00B61C6B"/>
    <w:rsid w:val="00B62A9A"/>
    <w:rsid w:val="00B6373A"/>
    <w:rsid w:val="00B638B6"/>
    <w:rsid w:val="00B6413F"/>
    <w:rsid w:val="00B67DE1"/>
    <w:rsid w:val="00B7032C"/>
    <w:rsid w:val="00B71DAB"/>
    <w:rsid w:val="00B7298E"/>
    <w:rsid w:val="00B73126"/>
    <w:rsid w:val="00B73D15"/>
    <w:rsid w:val="00B80216"/>
    <w:rsid w:val="00B80E56"/>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E6F05"/>
    <w:rsid w:val="00BF1285"/>
    <w:rsid w:val="00BF1BB4"/>
    <w:rsid w:val="00BF26B2"/>
    <w:rsid w:val="00BF52D7"/>
    <w:rsid w:val="00BF6A33"/>
    <w:rsid w:val="00C07EEC"/>
    <w:rsid w:val="00C10382"/>
    <w:rsid w:val="00C11E9E"/>
    <w:rsid w:val="00C12DCF"/>
    <w:rsid w:val="00C13C25"/>
    <w:rsid w:val="00C13CF9"/>
    <w:rsid w:val="00C15EA5"/>
    <w:rsid w:val="00C21DA6"/>
    <w:rsid w:val="00C2434D"/>
    <w:rsid w:val="00C24C97"/>
    <w:rsid w:val="00C251A0"/>
    <w:rsid w:val="00C256F3"/>
    <w:rsid w:val="00C25A21"/>
    <w:rsid w:val="00C273E1"/>
    <w:rsid w:val="00C27454"/>
    <w:rsid w:val="00C3070D"/>
    <w:rsid w:val="00C36C62"/>
    <w:rsid w:val="00C37325"/>
    <w:rsid w:val="00C376C9"/>
    <w:rsid w:val="00C37985"/>
    <w:rsid w:val="00C405C6"/>
    <w:rsid w:val="00C4298F"/>
    <w:rsid w:val="00C435F8"/>
    <w:rsid w:val="00C4468A"/>
    <w:rsid w:val="00C4537E"/>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2F7A"/>
    <w:rsid w:val="00CD3C3B"/>
    <w:rsid w:val="00CD3F07"/>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832"/>
    <w:rsid w:val="00D274CC"/>
    <w:rsid w:val="00D3179B"/>
    <w:rsid w:val="00D31CE4"/>
    <w:rsid w:val="00D31D6F"/>
    <w:rsid w:val="00D35C86"/>
    <w:rsid w:val="00D367F6"/>
    <w:rsid w:val="00D369E7"/>
    <w:rsid w:val="00D37774"/>
    <w:rsid w:val="00D4146A"/>
    <w:rsid w:val="00D4197A"/>
    <w:rsid w:val="00D41E23"/>
    <w:rsid w:val="00D42F70"/>
    <w:rsid w:val="00D43E7C"/>
    <w:rsid w:val="00D44191"/>
    <w:rsid w:val="00D444C0"/>
    <w:rsid w:val="00D47A46"/>
    <w:rsid w:val="00D5078C"/>
    <w:rsid w:val="00D51460"/>
    <w:rsid w:val="00D52CA6"/>
    <w:rsid w:val="00D52F34"/>
    <w:rsid w:val="00D536B0"/>
    <w:rsid w:val="00D554F1"/>
    <w:rsid w:val="00D56559"/>
    <w:rsid w:val="00D67D14"/>
    <w:rsid w:val="00D70EA0"/>
    <w:rsid w:val="00D72325"/>
    <w:rsid w:val="00D72AC7"/>
    <w:rsid w:val="00D74719"/>
    <w:rsid w:val="00D7541A"/>
    <w:rsid w:val="00D77C7B"/>
    <w:rsid w:val="00D80CC5"/>
    <w:rsid w:val="00D8313A"/>
    <w:rsid w:val="00D84121"/>
    <w:rsid w:val="00D8513A"/>
    <w:rsid w:val="00D869F9"/>
    <w:rsid w:val="00D87E21"/>
    <w:rsid w:val="00D90932"/>
    <w:rsid w:val="00D938C1"/>
    <w:rsid w:val="00D93A67"/>
    <w:rsid w:val="00D93AC4"/>
    <w:rsid w:val="00D96DF7"/>
    <w:rsid w:val="00D970D5"/>
    <w:rsid w:val="00DA0487"/>
    <w:rsid w:val="00DA0627"/>
    <w:rsid w:val="00DA0DDB"/>
    <w:rsid w:val="00DA1457"/>
    <w:rsid w:val="00DA4E28"/>
    <w:rsid w:val="00DA6366"/>
    <w:rsid w:val="00DA6F98"/>
    <w:rsid w:val="00DB0808"/>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6D87"/>
    <w:rsid w:val="00DF718A"/>
    <w:rsid w:val="00E018CA"/>
    <w:rsid w:val="00E02228"/>
    <w:rsid w:val="00E0371F"/>
    <w:rsid w:val="00E04507"/>
    <w:rsid w:val="00E04FCB"/>
    <w:rsid w:val="00E05D44"/>
    <w:rsid w:val="00E0710A"/>
    <w:rsid w:val="00E072CB"/>
    <w:rsid w:val="00E074D3"/>
    <w:rsid w:val="00E1061B"/>
    <w:rsid w:val="00E12E7C"/>
    <w:rsid w:val="00E1419B"/>
    <w:rsid w:val="00E229EF"/>
    <w:rsid w:val="00E22B00"/>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52EB"/>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566B"/>
    <w:rsid w:val="00F06225"/>
    <w:rsid w:val="00F070DD"/>
    <w:rsid w:val="00F077A3"/>
    <w:rsid w:val="00F102C7"/>
    <w:rsid w:val="00F11CBE"/>
    <w:rsid w:val="00F12160"/>
    <w:rsid w:val="00F121FB"/>
    <w:rsid w:val="00F12436"/>
    <w:rsid w:val="00F12752"/>
    <w:rsid w:val="00F12FAF"/>
    <w:rsid w:val="00F13804"/>
    <w:rsid w:val="00F14580"/>
    <w:rsid w:val="00F15F31"/>
    <w:rsid w:val="00F23BD9"/>
    <w:rsid w:val="00F25180"/>
    <w:rsid w:val="00F27BE3"/>
    <w:rsid w:val="00F302DC"/>
    <w:rsid w:val="00F3122B"/>
    <w:rsid w:val="00F34750"/>
    <w:rsid w:val="00F37252"/>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2089"/>
    <w:rsid w:val="00FC3D98"/>
    <w:rsid w:val="00FC47EB"/>
    <w:rsid w:val="00FC49A5"/>
    <w:rsid w:val="00FC5B9E"/>
    <w:rsid w:val="00FC7A30"/>
    <w:rsid w:val="00FD2438"/>
    <w:rsid w:val="00FD2551"/>
    <w:rsid w:val="00FD258F"/>
    <w:rsid w:val="00FD2CD4"/>
    <w:rsid w:val="00FD5A2F"/>
    <w:rsid w:val="00FE03D1"/>
    <w:rsid w:val="00FE11D9"/>
    <w:rsid w:val="00FE11E6"/>
    <w:rsid w:val="00FE216B"/>
    <w:rsid w:val="00FE289D"/>
    <w:rsid w:val="00FE3CE6"/>
    <w:rsid w:val="00FE694D"/>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773B93-C406-444E-96FB-6FB91DD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13</Pages>
  <Words>1036</Words>
  <Characters>5908</Characters>
  <Application>Microsoft Office Word</Application>
  <DocSecurity>0</DocSecurity>
  <Lines>49</Lines>
  <Paragraphs>13</Paragraphs>
  <ScaleCrop>false</ScaleCrop>
  <Company>微软中国</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169</cp:revision>
  <cp:lastPrinted>2022-10-08T02:47:00Z</cp:lastPrinted>
  <dcterms:created xsi:type="dcterms:W3CDTF">2021-12-04T00:28:00Z</dcterms:created>
  <dcterms:modified xsi:type="dcterms:W3CDTF">2022-10-09T06:46:00Z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