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373EEB" w:rsidRDefault="00373EEB">
      <w:pPr>
        <w:jc w:val="center"/>
        <w:rPr>
          <w:b/>
          <w:sz w:val="44"/>
          <w:szCs w:val="44"/>
        </w:rPr>
      </w:pPr>
      <w:r w:rsidRPr="00373EEB">
        <w:rPr>
          <w:rFonts w:hint="eastAsia"/>
          <w:b/>
          <w:sz w:val="44"/>
          <w:szCs w:val="44"/>
        </w:rPr>
        <w:t>冬瓜山铜矿粗矿仓安全隐患整改工程（外壁）</w:t>
      </w:r>
    </w:p>
    <w:p w:rsidR="00FE03D1" w:rsidRDefault="00487F3E">
      <w:pPr>
        <w:jc w:val="center"/>
        <w:rPr>
          <w:b/>
          <w:sz w:val="44"/>
          <w:szCs w:val="44"/>
        </w:rPr>
      </w:pPr>
      <w:r>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E17593">
        <w:rPr>
          <w:rFonts w:hint="eastAsia"/>
          <w:color w:val="000000" w:themeColor="text1"/>
          <w:sz w:val="32"/>
          <w:szCs w:val="32"/>
        </w:rPr>
        <w:t>6</w:t>
      </w:r>
      <w:r w:rsidR="0017591B">
        <w:rPr>
          <w:rFonts w:hint="eastAsia"/>
          <w:color w:val="000000" w:themeColor="text1"/>
          <w:sz w:val="32"/>
          <w:szCs w:val="32"/>
        </w:rPr>
        <w:t>1</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373EEB" w:rsidRDefault="00373EEB">
      <w:pPr>
        <w:rPr>
          <w:sz w:val="24"/>
          <w:szCs w:val="24"/>
        </w:rPr>
      </w:pPr>
    </w:p>
    <w:p w:rsidR="00CC2EF9" w:rsidRDefault="00487F3E" w:rsidP="00373EEB">
      <w:pPr>
        <w:ind w:leftChars="250" w:left="1785" w:hangingChars="450" w:hanging="126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535B7B">
        <w:rPr>
          <w:rFonts w:hint="eastAsia"/>
          <w:sz w:val="24"/>
          <w:szCs w:val="24"/>
          <w:u w:val="single"/>
        </w:rPr>
        <w:t xml:space="preserve"> </w:t>
      </w:r>
      <w:r w:rsidR="00373EEB">
        <w:rPr>
          <w:rFonts w:hint="eastAsia"/>
          <w:sz w:val="24"/>
          <w:szCs w:val="24"/>
          <w:u w:val="single"/>
        </w:rPr>
        <w:t xml:space="preserve">    </w:t>
      </w:r>
      <w:r w:rsidR="00F05683">
        <w:rPr>
          <w:rFonts w:hint="eastAsia"/>
          <w:sz w:val="24"/>
          <w:szCs w:val="24"/>
          <w:u w:val="single"/>
        </w:rPr>
        <w:t xml:space="preserve"> </w:t>
      </w:r>
      <w:r w:rsidR="00373EEB" w:rsidRPr="00373EEB">
        <w:rPr>
          <w:rFonts w:hint="eastAsia"/>
          <w:sz w:val="24"/>
          <w:szCs w:val="24"/>
          <w:u w:val="single"/>
        </w:rPr>
        <w:t>冬瓜山铜矿粗矿仓安全隐患整改工程（外壁）</w:t>
      </w:r>
      <w:r w:rsidR="00373EEB">
        <w:rPr>
          <w:rFonts w:hint="eastAsia"/>
          <w:sz w:val="24"/>
          <w:szCs w:val="24"/>
          <w:u w:val="single"/>
        </w:rPr>
        <w:t>劳务分包</w:t>
      </w:r>
      <w:r w:rsidR="00CC2EF9">
        <w:rPr>
          <w:rFonts w:hint="eastAsia"/>
          <w:sz w:val="24"/>
          <w:szCs w:val="24"/>
          <w:u w:val="single"/>
        </w:rPr>
        <w:t xml:space="preserve">  </w:t>
      </w:r>
      <w:r w:rsidR="00373EEB">
        <w:rPr>
          <w:rFonts w:hint="eastAsia"/>
          <w:sz w:val="24"/>
          <w:szCs w:val="24"/>
          <w:u w:val="single"/>
        </w:rPr>
        <w:t xml:space="preserve">    </w:t>
      </w:r>
      <w:r w:rsidR="00CC2EF9">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373EEB" w:rsidRPr="00373EEB" w:rsidRDefault="00487F3E" w:rsidP="00373EEB">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F46B6D">
        <w:rPr>
          <w:rFonts w:hint="eastAsia"/>
          <w:color w:val="000000"/>
          <w:sz w:val="28"/>
          <w:szCs w:val="28"/>
          <w:u w:val="single"/>
        </w:rPr>
        <w:t>10</w:t>
      </w:r>
      <w:r>
        <w:rPr>
          <w:rFonts w:hint="eastAsia"/>
          <w:color w:val="000000"/>
          <w:sz w:val="28"/>
          <w:szCs w:val="28"/>
          <w:u w:val="single"/>
        </w:rPr>
        <w:t>月</w:t>
      </w:r>
      <w:r w:rsidR="00015384">
        <w:rPr>
          <w:rFonts w:hint="eastAsia"/>
          <w:color w:val="000000"/>
          <w:sz w:val="28"/>
          <w:szCs w:val="28"/>
          <w:u w:val="single"/>
        </w:rPr>
        <w:t>20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373EEB" w:rsidRDefault="00373EEB">
      <w:pPr>
        <w:widowControl/>
        <w:shd w:val="clear" w:color="auto" w:fill="FFFFFF"/>
        <w:spacing w:line="520" w:lineRule="exact"/>
        <w:jc w:val="center"/>
        <w:rPr>
          <w:rFonts w:ascii="宋体" w:hAnsi="宋体"/>
          <w:b/>
          <w:bCs/>
          <w:sz w:val="32"/>
          <w:szCs w:val="32"/>
        </w:rPr>
      </w:pPr>
      <w:r w:rsidRPr="00373EEB">
        <w:rPr>
          <w:rFonts w:ascii="宋体" w:hAnsi="宋体" w:hint="eastAsia"/>
          <w:b/>
          <w:bCs/>
          <w:sz w:val="32"/>
          <w:szCs w:val="32"/>
        </w:rPr>
        <w:lastRenderedPageBreak/>
        <w:t>冬瓜山铜矿粗矿仓安全隐患整改工程（外壁）</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373EEB" w:rsidRPr="00373EEB">
        <w:rPr>
          <w:rFonts w:hint="eastAsia"/>
          <w:b/>
          <w:color w:val="000000" w:themeColor="text1"/>
          <w:sz w:val="24"/>
          <w:szCs w:val="24"/>
          <w:u w:val="single"/>
        </w:rPr>
        <w:t>冬瓜山铜矿粗矿仓安全隐患整改工程（外壁）</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21292A">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17591B">
        <w:rPr>
          <w:rFonts w:ascii="宋体" w:hAnsi="宋体" w:hint="eastAsia"/>
          <w:color w:val="000000" w:themeColor="text1"/>
          <w:sz w:val="24"/>
          <w:szCs w:val="24"/>
        </w:rPr>
        <w:t>25</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21292A">
        <w:rPr>
          <w:rFonts w:ascii="宋体" w:hAnsi="宋体" w:hint="eastAsia"/>
          <w:color w:val="000000" w:themeColor="text1"/>
          <w:sz w:val="24"/>
          <w:szCs w:val="24"/>
          <w:highlight w:val="yellow"/>
        </w:rPr>
        <w:t>综合</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373EEB">
        <w:rPr>
          <w:rFonts w:ascii="宋体" w:hAnsi="宋体" w:cs="宋体" w:hint="eastAsia"/>
          <w:color w:val="000000" w:themeColor="text1"/>
          <w:sz w:val="24"/>
          <w:szCs w:val="24"/>
        </w:rPr>
        <w:t>高清</w:t>
      </w:r>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7C1260">
        <w:rPr>
          <w:rFonts w:ascii="宋体" w:hAnsi="宋体" w:hint="eastAsia"/>
          <w:color w:val="000000"/>
          <w:sz w:val="24"/>
          <w:szCs w:val="24"/>
        </w:rPr>
        <w:t>13955939991</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21292A">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月</w:t>
      </w:r>
      <w:r w:rsidR="00CC2EF9">
        <w:rPr>
          <w:rFonts w:ascii="宋体" w:hAnsi="宋体" w:cs="宋体" w:hint="eastAsia"/>
          <w:b/>
          <w:bCs/>
          <w:color w:val="FF0000"/>
          <w:sz w:val="24"/>
          <w:szCs w:val="24"/>
          <w:u w:val="single"/>
        </w:rPr>
        <w:t>2</w:t>
      </w:r>
      <w:r w:rsidR="00E17593">
        <w:rPr>
          <w:rFonts w:ascii="宋体" w:hAnsi="宋体" w:cs="宋体" w:hint="eastAsia"/>
          <w:b/>
          <w:bCs/>
          <w:color w:val="FF0000"/>
          <w:sz w:val="24"/>
          <w:szCs w:val="24"/>
          <w:u w:val="single"/>
        </w:rPr>
        <w:t>6</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Pr="003A4FE0">
        <w:rPr>
          <w:rFonts w:ascii="宋体" w:hAnsi="宋体" w:cs="宋体" w:hint="eastAsia"/>
          <w:color w:val="FF0000"/>
          <w:sz w:val="24"/>
          <w:szCs w:val="24"/>
        </w:rPr>
        <w:t>申明：未进行报名登记的潜在投标人，投标文件在开标时</w:t>
      </w:r>
      <w:proofErr w:type="gramStart"/>
      <w:r w:rsidRPr="003A4FE0">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3A4FE0"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w:t>
      </w:r>
      <w:r w:rsidR="00D776C9">
        <w:rPr>
          <w:rFonts w:ascii="宋体" w:hAnsi="宋体" w:hint="eastAsia"/>
          <w:color w:val="000000"/>
          <w:sz w:val="24"/>
          <w:szCs w:val="24"/>
        </w:rPr>
        <w:t>及报价说明内容</w:t>
      </w:r>
      <w:r>
        <w:rPr>
          <w:rFonts w:ascii="宋体" w:hAnsi="宋体" w:hint="eastAsia"/>
          <w:color w:val="000000"/>
          <w:sz w:val="24"/>
          <w:szCs w:val="24"/>
        </w:rPr>
        <w:t>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sidR="003A4FE0">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015384">
        <w:rPr>
          <w:rFonts w:ascii="宋体" w:hAnsi="宋体" w:hint="eastAsia"/>
          <w:color w:val="000000"/>
          <w:sz w:val="24"/>
          <w:szCs w:val="24"/>
        </w:rPr>
        <w:t>26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CC2EF9">
        <w:rPr>
          <w:rFonts w:ascii="宋体" w:hAnsi="宋体" w:hint="eastAsia"/>
          <w:color w:val="000000"/>
          <w:sz w:val="24"/>
          <w:szCs w:val="24"/>
        </w:rPr>
        <w:t>2</w:t>
      </w:r>
      <w:r w:rsidR="00E17593">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bookmarkStart w:id="0" w:name="_GoBack"/>
      <w:bookmarkEnd w:id="0"/>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rsidP="003A4FE0">
      <w:pPr>
        <w:spacing w:line="540" w:lineRule="exact"/>
        <w:jc w:val="center"/>
        <w:rPr>
          <w:rFonts w:ascii="宋体" w:hAnsi="宋体" w:cs="宋体"/>
          <w:color w:val="FF0000"/>
          <w:sz w:val="28"/>
          <w:szCs w:val="28"/>
        </w:rPr>
      </w:pPr>
    </w:p>
    <w:p w:rsidR="00D776C9" w:rsidRDefault="00D776C9" w:rsidP="00D776C9">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D776C9" w:rsidRDefault="00D776C9" w:rsidP="00D776C9">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sidR="0017591B">
        <w:rPr>
          <w:rFonts w:ascii="宋体" w:hAnsi="宋体" w:cs="宋体" w:hint="eastAsia"/>
          <w:sz w:val="28"/>
          <w:szCs w:val="28"/>
        </w:rPr>
        <w:t>2</w:t>
      </w:r>
      <w:r w:rsidR="007C1260">
        <w:rPr>
          <w:rFonts w:ascii="宋体" w:hAnsi="宋体" w:cs="宋体" w:hint="eastAsia"/>
          <w:sz w:val="28"/>
          <w:szCs w:val="28"/>
        </w:rPr>
        <w:t>5</w:t>
      </w:r>
      <w:r>
        <w:rPr>
          <w:rFonts w:ascii="宋体" w:hAnsi="宋体" w:cs="宋体" w:hint="eastAsia"/>
          <w:sz w:val="28"/>
          <w:szCs w:val="28"/>
        </w:rPr>
        <w:t>人。且同意附件二报价说明</w:t>
      </w:r>
      <w:r w:rsidR="00FA4EB5">
        <w:rPr>
          <w:rFonts w:ascii="宋体" w:hAnsi="宋体" w:cs="宋体" w:hint="eastAsia"/>
          <w:sz w:val="28"/>
          <w:szCs w:val="28"/>
        </w:rPr>
        <w:t>中</w:t>
      </w:r>
      <w:r>
        <w:rPr>
          <w:rFonts w:ascii="宋体" w:hAnsi="宋体" w:cs="宋体" w:hint="eastAsia"/>
          <w:sz w:val="28"/>
          <w:szCs w:val="28"/>
        </w:rPr>
        <w:t>所有内容。</w:t>
      </w:r>
    </w:p>
    <w:p w:rsidR="0025380E" w:rsidRPr="0025380E" w:rsidRDefault="0025380E" w:rsidP="0025380E">
      <w:pPr>
        <w:spacing w:line="540" w:lineRule="exact"/>
        <w:rPr>
          <w:rFonts w:ascii="宋体" w:hAnsi="宋体" w:cs="宋体"/>
          <w:color w:val="FF0000"/>
          <w:sz w:val="28"/>
          <w:szCs w:val="28"/>
        </w:rPr>
      </w:pPr>
    </w:p>
    <w:p w:rsidR="003A4FE0" w:rsidRDefault="003A4FE0" w:rsidP="003A4FE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A4FE0" w:rsidRDefault="003A4FE0" w:rsidP="003A4FE0">
      <w:pPr>
        <w:spacing w:line="540" w:lineRule="exact"/>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A4FE0" w:rsidRDefault="003A4FE0" w:rsidP="003A4FE0">
      <w:pPr>
        <w:spacing w:line="440" w:lineRule="exact"/>
        <w:rPr>
          <w:rFonts w:ascii="宋体" w:hAnsi="宋体" w:cs="宋体"/>
          <w:color w:val="FF0000"/>
          <w:sz w:val="28"/>
          <w:szCs w:val="28"/>
        </w:rPr>
      </w:pPr>
    </w:p>
    <w:p w:rsidR="003A4FE0" w:rsidRDefault="003A4FE0" w:rsidP="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sectPr w:rsidR="003A4FE0">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7C1260">
      <w:pPr>
        <w:widowControl/>
        <w:shd w:val="clear" w:color="auto" w:fill="FFFFFF"/>
        <w:spacing w:line="520" w:lineRule="exact"/>
        <w:jc w:val="center"/>
        <w:rPr>
          <w:rFonts w:ascii="宋体" w:hAnsi="宋体"/>
          <w:b/>
          <w:bCs/>
          <w:sz w:val="32"/>
          <w:szCs w:val="32"/>
        </w:rPr>
      </w:pPr>
      <w:r w:rsidRPr="007C1260">
        <w:rPr>
          <w:rFonts w:ascii="宋体" w:hAnsi="宋体" w:hint="eastAsia"/>
          <w:b/>
          <w:bCs/>
          <w:sz w:val="32"/>
          <w:szCs w:val="32"/>
        </w:rPr>
        <w:t>冬瓜山铜矿粗矿仓安全隐患整改工程（外壁）</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7C1260" w:rsidRPr="007C1260">
        <w:rPr>
          <w:rFonts w:ascii="宋体" w:hAnsi="宋体" w:hint="eastAsia"/>
          <w:b/>
          <w:bCs/>
          <w:sz w:val="24"/>
          <w:szCs w:val="24"/>
        </w:rPr>
        <w:t>冬瓜山铜矿粗矿仓安全隐患整改工程（外壁）</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F05683" w:rsidTr="00FF740E">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F05683" w:rsidRDefault="00F05683" w:rsidP="0082131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F05683" w:rsidRDefault="00BD1D92" w:rsidP="005632D7">
            <w:pPr>
              <w:jc w:val="center"/>
              <w:rPr>
                <w:rFonts w:ascii="宋体" w:hAnsi="宋体" w:cs="宋体"/>
                <w:b/>
                <w:bCs/>
                <w:kern w:val="0"/>
                <w:sz w:val="20"/>
              </w:rPr>
            </w:pPr>
            <w:r>
              <w:rPr>
                <w:rFonts w:ascii="宋体" w:hAnsi="宋体" w:cs="宋体" w:hint="eastAsia"/>
                <w:b/>
                <w:kern w:val="0"/>
                <w:sz w:val="20"/>
              </w:rPr>
              <w:t>劳务报价（</w:t>
            </w:r>
            <w:r w:rsidR="00F05683">
              <w:rPr>
                <w:rFonts w:ascii="宋体" w:hAnsi="宋体" w:cs="宋体" w:hint="eastAsia"/>
                <w:b/>
                <w:kern w:val="0"/>
                <w:sz w:val="20"/>
              </w:rPr>
              <w:t>含</w:t>
            </w:r>
            <w:r>
              <w:rPr>
                <w:rFonts w:ascii="宋体" w:hAnsi="宋体" w:cs="宋体" w:hint="eastAsia"/>
                <w:b/>
                <w:kern w:val="0"/>
                <w:sz w:val="20"/>
              </w:rPr>
              <w:t>3%</w:t>
            </w:r>
            <w:r w:rsidR="00F05683">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备注</w:t>
            </w:r>
          </w:p>
        </w:tc>
      </w:tr>
      <w:tr w:rsidR="00F05683" w:rsidTr="0021292A">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0F61E3">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8461AF">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F05683" w:rsidRDefault="00F05683">
            <w:pPr>
              <w:widowControl/>
              <w:jc w:val="left"/>
              <w:rPr>
                <w:rFonts w:ascii="宋体" w:hAnsi="宋体" w:cs="宋体"/>
                <w:kern w:val="0"/>
                <w:sz w:val="20"/>
              </w:rPr>
            </w:pP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钢筋</w:t>
            </w:r>
            <w:r w:rsidRPr="007A4B65">
              <w:rPr>
                <w:rFonts w:ascii="宋体" w:hAnsi="宋体" w:cs="宋体" w:hint="eastAsia"/>
                <w:kern w:val="0"/>
                <w:sz w:val="18"/>
                <w:szCs w:val="18"/>
              </w:rPr>
              <w:t>混凝土构件拆除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254AFF">
            <w:pPr>
              <w:widowControl/>
              <w:jc w:val="center"/>
              <w:textAlignment w:val="center"/>
              <w:rPr>
                <w:rFonts w:ascii="宋体" w:hAnsi="宋体" w:cs="宋体"/>
                <w:kern w:val="0"/>
                <w:sz w:val="18"/>
                <w:szCs w:val="18"/>
              </w:rPr>
            </w:pPr>
            <w:r>
              <w:rPr>
                <w:rFonts w:ascii="宋体" w:hAnsi="宋体" w:cs="宋体" w:hint="eastAsia"/>
                <w:kern w:val="0"/>
                <w:sz w:val="18"/>
                <w:szCs w:val="18"/>
              </w:rPr>
              <w:t>173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17300.00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Pr="007A4B65" w:rsidRDefault="00856A9E" w:rsidP="00401C96">
            <w:pPr>
              <w:widowControl/>
              <w:textAlignment w:val="center"/>
              <w:rPr>
                <w:rFonts w:ascii="宋体" w:hAnsi="宋体" w:cs="宋体"/>
                <w:kern w:val="0"/>
                <w:sz w:val="18"/>
                <w:szCs w:val="18"/>
              </w:rPr>
            </w:pPr>
            <w:r>
              <w:rPr>
                <w:rFonts w:ascii="宋体" w:hAnsi="宋体" w:cs="宋体" w:hint="eastAsia"/>
                <w:kern w:val="0"/>
                <w:sz w:val="18"/>
                <w:szCs w:val="18"/>
              </w:rPr>
              <w:t>1、钢筋混凝土构件机械拆除，清理堆放。</w:t>
            </w:r>
          </w:p>
          <w:p w:rsidR="00856A9E" w:rsidRDefault="00856A9E" w:rsidP="00401C96">
            <w:pPr>
              <w:widowControl/>
              <w:textAlignment w:val="center"/>
              <w:rPr>
                <w:rFonts w:ascii="宋体" w:hAnsi="宋体" w:cs="宋体"/>
                <w:kern w:val="0"/>
                <w:sz w:val="18"/>
                <w:szCs w:val="18"/>
              </w:rPr>
            </w:pPr>
            <w:r>
              <w:rPr>
                <w:rFonts w:ascii="宋体" w:hAnsi="宋体" w:cs="宋体" w:hint="eastAsia"/>
                <w:kern w:val="0"/>
                <w:sz w:val="18"/>
                <w:szCs w:val="18"/>
              </w:rPr>
              <w:t>2、含所有人工、机械、材料。</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9145D9">
            <w:pPr>
              <w:widowControl/>
              <w:jc w:val="center"/>
              <w:rPr>
                <w:rFonts w:ascii="宋体" w:hAnsi="宋体" w:cs="宋体"/>
                <w:kern w:val="0"/>
                <w:sz w:val="18"/>
                <w:szCs w:val="18"/>
              </w:rPr>
            </w:pPr>
            <w:r>
              <w:rPr>
                <w:rFonts w:ascii="宋体" w:hAnsi="宋体" w:cs="宋体" w:hint="eastAsia"/>
                <w:kern w:val="0"/>
                <w:sz w:val="18"/>
                <w:szCs w:val="18"/>
              </w:rPr>
              <w:t>石方挖运</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FF740E">
            <w:pPr>
              <w:widowControl/>
              <w:jc w:val="center"/>
              <w:rPr>
                <w:rFonts w:ascii="宋体" w:hAnsi="宋体" w:cs="宋体"/>
                <w:kern w:val="0"/>
                <w:sz w:val="18"/>
                <w:szCs w:val="18"/>
              </w:rPr>
            </w:pPr>
            <w:r>
              <w:rPr>
                <w:rFonts w:ascii="宋体" w:hAnsi="宋体"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9145D9">
            <w:pPr>
              <w:jc w:val="center"/>
              <w:rPr>
                <w:rFonts w:ascii="宋体" w:hAnsi="宋体" w:cs="宋体"/>
                <w:kern w:val="0"/>
                <w:sz w:val="18"/>
                <w:szCs w:val="18"/>
              </w:rPr>
            </w:pPr>
            <w:r>
              <w:rPr>
                <w:rFonts w:ascii="宋体" w:hAnsi="宋体" w:cs="宋体" w:hint="eastAsia"/>
                <w:color w:val="000000"/>
                <w:kern w:val="0"/>
                <w:sz w:val="18"/>
                <w:szCs w:val="18"/>
              </w:rPr>
              <w:t>m³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Pr="00254AFF" w:rsidRDefault="00856A9E" w:rsidP="00254AFF">
            <w:pPr>
              <w:widowControl/>
              <w:rPr>
                <w:rFonts w:ascii="宋体" w:hAnsi="宋体" w:cs="宋体"/>
                <w:color w:val="000000"/>
                <w:kern w:val="0"/>
                <w:sz w:val="18"/>
                <w:szCs w:val="18"/>
              </w:rPr>
            </w:pPr>
            <w:r>
              <w:rPr>
                <w:rFonts w:ascii="宋体" w:hAnsi="宋体" w:cs="宋体" w:hint="eastAsia"/>
                <w:color w:val="000000"/>
                <w:kern w:val="0"/>
                <w:sz w:val="18"/>
                <w:szCs w:val="18"/>
              </w:rPr>
              <w:t>1、</w:t>
            </w:r>
            <w:r w:rsidRPr="00254AFF">
              <w:rPr>
                <w:rFonts w:ascii="宋体" w:hAnsi="宋体" w:cs="宋体" w:hint="eastAsia"/>
                <w:color w:val="000000"/>
                <w:kern w:val="0"/>
                <w:sz w:val="18"/>
                <w:szCs w:val="18"/>
              </w:rPr>
              <w:t>机械挖</w:t>
            </w:r>
            <w:proofErr w:type="gramStart"/>
            <w:r w:rsidRPr="00254AFF">
              <w:rPr>
                <w:rFonts w:ascii="宋体" w:hAnsi="宋体" w:cs="宋体" w:hint="eastAsia"/>
                <w:color w:val="000000"/>
                <w:kern w:val="0"/>
                <w:sz w:val="18"/>
                <w:szCs w:val="18"/>
              </w:rPr>
              <w:t>砼</w:t>
            </w:r>
            <w:proofErr w:type="gramEnd"/>
            <w:r w:rsidRPr="00254AFF">
              <w:rPr>
                <w:rFonts w:ascii="宋体" w:hAnsi="宋体" w:cs="宋体" w:hint="eastAsia"/>
                <w:color w:val="000000"/>
                <w:kern w:val="0"/>
                <w:sz w:val="18"/>
                <w:szCs w:val="18"/>
              </w:rPr>
              <w:t>块，装车外运1km；</w:t>
            </w:r>
          </w:p>
          <w:p w:rsidR="00856A9E" w:rsidRPr="00254AFF" w:rsidRDefault="00856A9E" w:rsidP="00254AFF">
            <w:pPr>
              <w:widowControl/>
              <w:rPr>
                <w:rFonts w:ascii="宋体" w:hAnsi="宋体" w:cs="宋体"/>
                <w:color w:val="000000"/>
                <w:kern w:val="0"/>
                <w:sz w:val="18"/>
                <w:szCs w:val="18"/>
              </w:rPr>
            </w:pPr>
            <w:r>
              <w:rPr>
                <w:rFonts w:ascii="宋体" w:hAnsi="宋体" w:cs="宋体" w:hint="eastAsia"/>
                <w:kern w:val="0"/>
                <w:sz w:val="18"/>
                <w:szCs w:val="18"/>
              </w:rPr>
              <w:t>2、</w:t>
            </w:r>
            <w:r w:rsidRPr="00254AFF">
              <w:rPr>
                <w:rFonts w:ascii="宋体" w:hAnsi="宋体" w:cs="宋体" w:hint="eastAsia"/>
                <w:kern w:val="0"/>
                <w:sz w:val="18"/>
                <w:szCs w:val="18"/>
              </w:rPr>
              <w:t>含所有人工、机械、材料。</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r w:rsidRPr="00FB61E2">
              <w:rPr>
                <w:rFonts w:ascii="宋体" w:hAnsi="宋体" w:cs="宋体" w:hint="eastAsia"/>
                <w:kern w:val="0"/>
                <w:sz w:val="18"/>
                <w:szCs w:val="18"/>
              </w:rPr>
              <w:t>金属构件拆除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sidRPr="00FB61E2">
              <w:rPr>
                <w:rFonts w:ascii="宋体" w:hAnsi="宋体" w:cs="宋体"/>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550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1650.00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Pr="009810E3" w:rsidRDefault="00856A9E" w:rsidP="00401C96">
            <w:pPr>
              <w:widowControl/>
              <w:jc w:val="left"/>
              <w:rPr>
                <w:rFonts w:ascii="宋体" w:hAnsi="宋体" w:cs="宋体"/>
                <w:kern w:val="0"/>
                <w:sz w:val="18"/>
                <w:szCs w:val="18"/>
              </w:rPr>
            </w:pPr>
            <w:r>
              <w:rPr>
                <w:rFonts w:ascii="宋体" w:hAnsi="宋体" w:cs="宋体" w:hint="eastAsia"/>
                <w:kern w:val="0"/>
                <w:sz w:val="18"/>
                <w:szCs w:val="18"/>
              </w:rPr>
              <w:t>1.保护性</w:t>
            </w:r>
            <w:r w:rsidRPr="009810E3">
              <w:rPr>
                <w:rFonts w:ascii="宋体" w:hAnsi="宋体" w:cs="宋体" w:hint="eastAsia"/>
                <w:kern w:val="0"/>
                <w:sz w:val="18"/>
                <w:szCs w:val="18"/>
              </w:rPr>
              <w:t>拆除</w:t>
            </w:r>
            <w:r>
              <w:rPr>
                <w:rFonts w:ascii="宋体" w:hAnsi="宋体" w:cs="宋体" w:hint="eastAsia"/>
                <w:kern w:val="0"/>
                <w:sz w:val="18"/>
                <w:szCs w:val="18"/>
              </w:rPr>
              <w:t>钢平台</w:t>
            </w:r>
            <w:r w:rsidRPr="009810E3">
              <w:rPr>
                <w:rFonts w:ascii="宋体" w:hAnsi="宋体" w:cs="宋体" w:hint="eastAsia"/>
                <w:kern w:val="0"/>
                <w:sz w:val="18"/>
                <w:szCs w:val="18"/>
              </w:rPr>
              <w:t>，废旧材料运送到业主指定地点（200m以内）；</w:t>
            </w:r>
          </w:p>
          <w:p w:rsidR="00856A9E" w:rsidRPr="009810E3" w:rsidRDefault="00856A9E" w:rsidP="00401C96">
            <w:pPr>
              <w:widowControl/>
              <w:jc w:val="left"/>
              <w:rPr>
                <w:rFonts w:ascii="宋体" w:hAnsi="宋体" w:cs="宋体"/>
                <w:kern w:val="0"/>
                <w:sz w:val="18"/>
                <w:szCs w:val="18"/>
              </w:rPr>
            </w:pPr>
            <w:r>
              <w:rPr>
                <w:rFonts w:ascii="宋体" w:hAnsi="宋体" w:cs="宋体" w:hint="eastAsia"/>
                <w:kern w:val="0"/>
                <w:sz w:val="18"/>
                <w:szCs w:val="18"/>
              </w:rPr>
              <w:t>2.含所有人工、机械、材料等。</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9145D9">
            <w:pPr>
              <w:widowControl/>
              <w:jc w:val="center"/>
              <w:rPr>
                <w:rFonts w:ascii="宋体" w:hAnsi="宋体" w:cs="宋体"/>
                <w:kern w:val="0"/>
                <w:sz w:val="18"/>
                <w:szCs w:val="18"/>
              </w:rPr>
            </w:pPr>
            <w:r>
              <w:rPr>
                <w:rFonts w:ascii="宋体" w:hAnsi="宋体" w:cs="宋体" w:hint="eastAsia"/>
                <w:kern w:val="0"/>
                <w:sz w:val="18"/>
                <w:szCs w:val="18"/>
              </w:rPr>
              <w:t>土方开挖</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FF740E">
            <w:pPr>
              <w:widowControl/>
              <w:jc w:val="center"/>
              <w:rPr>
                <w:rFonts w:ascii="宋体" w:hAnsi="宋体" w:cs="宋体"/>
                <w:kern w:val="0"/>
                <w:sz w:val="18"/>
                <w:szCs w:val="18"/>
              </w:rPr>
            </w:pPr>
            <w:r>
              <w:rPr>
                <w:rFonts w:ascii="宋体" w:hAnsi="宋体" w:cs="宋体" w:hint="eastAsia"/>
                <w:kern w:val="0"/>
                <w:sz w:val="18"/>
                <w:szCs w:val="18"/>
              </w:rPr>
              <w:t>1550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9145D9">
            <w:pPr>
              <w:jc w:val="center"/>
              <w:rPr>
                <w:rFonts w:ascii="宋体" w:hAnsi="宋体" w:cs="宋体"/>
                <w:kern w:val="0"/>
                <w:sz w:val="18"/>
                <w:szCs w:val="18"/>
              </w:rPr>
            </w:pPr>
            <w:r>
              <w:rPr>
                <w:rFonts w:ascii="宋体" w:hAnsi="宋体" w:cs="宋体" w:hint="eastAsia"/>
                <w:color w:val="000000"/>
                <w:kern w:val="0"/>
                <w:sz w:val="18"/>
                <w:szCs w:val="18"/>
              </w:rPr>
              <w:t>m³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3875.00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自卸汽车运土（运距5km）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1550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18600.00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2B5E2B">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土方运至厂区指定地点（运距5km）；含所有人工、材料、机械；</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外墙涂料面层铲除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2500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Pr="002E027A" w:rsidRDefault="00856A9E" w:rsidP="00401C96">
            <w:pPr>
              <w:widowControl/>
              <w:jc w:val="center"/>
              <w:textAlignment w:val="center"/>
              <w:rPr>
                <w:rFonts w:ascii="宋体" w:hAnsi="宋体" w:cs="宋体"/>
                <w:color w:val="000000"/>
                <w:kern w:val="0"/>
                <w:sz w:val="18"/>
                <w:szCs w:val="18"/>
              </w:rPr>
            </w:pPr>
            <w:r w:rsidRPr="002E027A">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8750.00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Pr="002E027A" w:rsidRDefault="00856A9E" w:rsidP="00401C9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Pr="002E027A" w:rsidRDefault="00856A9E" w:rsidP="00401C9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Pr="00830F7B" w:rsidRDefault="00856A9E" w:rsidP="00401C96">
            <w:pPr>
              <w:widowControl/>
              <w:jc w:val="left"/>
              <w:rPr>
                <w:rFonts w:ascii="宋体" w:hAnsi="宋体" w:cs="宋体"/>
                <w:kern w:val="0"/>
                <w:sz w:val="18"/>
                <w:szCs w:val="18"/>
              </w:rPr>
            </w:pPr>
            <w:r w:rsidRPr="00D53114">
              <w:rPr>
                <w:rFonts w:ascii="宋体" w:hAnsi="宋体" w:cs="宋体" w:hint="eastAsia"/>
                <w:kern w:val="0"/>
                <w:sz w:val="18"/>
                <w:szCs w:val="18"/>
              </w:rPr>
              <w:t>清除灰土、钉子、铲油皮、磨砂等,废渣运到室外30m以外地点堆放。</w:t>
            </w:r>
            <w:r>
              <w:rPr>
                <w:rFonts w:ascii="宋体" w:hAnsi="宋体" w:cs="宋体" w:hint="eastAsia"/>
                <w:kern w:val="0"/>
                <w:sz w:val="18"/>
                <w:szCs w:val="18"/>
              </w:rPr>
              <w:t>含所有人工、材料、机械。</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Pr="00856A9E" w:rsidRDefault="00856A9E" w:rsidP="00401C96">
            <w:pPr>
              <w:widowControl/>
              <w:jc w:val="center"/>
              <w:textAlignment w:val="center"/>
              <w:rPr>
                <w:rFonts w:ascii="宋体" w:hAnsi="宋体" w:cs="宋体"/>
                <w:kern w:val="0"/>
                <w:sz w:val="18"/>
                <w:szCs w:val="18"/>
              </w:rPr>
            </w:pPr>
            <w:r w:rsidRPr="00856A9E">
              <w:rPr>
                <w:rFonts w:ascii="宋体" w:hAnsi="宋体" w:cs="宋体" w:hint="eastAsia"/>
                <w:kern w:val="0"/>
                <w:sz w:val="18"/>
                <w:szCs w:val="18"/>
              </w:rPr>
              <w:t>外立面</w:t>
            </w:r>
            <w:proofErr w:type="gramStart"/>
            <w:r w:rsidRPr="00856A9E">
              <w:rPr>
                <w:rFonts w:ascii="宋体" w:hAnsi="宋体" w:cs="宋体" w:hint="eastAsia"/>
                <w:kern w:val="0"/>
                <w:sz w:val="18"/>
                <w:szCs w:val="18"/>
              </w:rPr>
              <w:t>砼</w:t>
            </w:r>
            <w:proofErr w:type="gramEnd"/>
            <w:r w:rsidRPr="00856A9E">
              <w:rPr>
                <w:rFonts w:ascii="宋体" w:hAnsi="宋体" w:cs="宋体" w:hint="eastAsia"/>
                <w:kern w:val="0"/>
                <w:sz w:val="18"/>
                <w:szCs w:val="18"/>
              </w:rPr>
              <w:t>表面凿毛（</w:t>
            </w:r>
            <w:proofErr w:type="gramStart"/>
            <w:r w:rsidRPr="00856A9E">
              <w:rPr>
                <w:rFonts w:ascii="宋体" w:hAnsi="宋体" w:cs="宋体" w:hint="eastAsia"/>
                <w:kern w:val="0"/>
                <w:sz w:val="18"/>
                <w:szCs w:val="18"/>
              </w:rPr>
              <w:t>含刷界面</w:t>
            </w:r>
            <w:proofErr w:type="gramEnd"/>
            <w:r w:rsidRPr="00856A9E">
              <w:rPr>
                <w:rFonts w:ascii="宋体" w:hAnsi="宋体" w:cs="宋体" w:hint="eastAsia"/>
                <w:kern w:val="0"/>
                <w:sz w:val="18"/>
                <w:szCs w:val="18"/>
              </w:rPr>
              <w:t>剂）</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Pr="00856A9E" w:rsidRDefault="00856A9E" w:rsidP="00401C96">
            <w:pPr>
              <w:widowControl/>
              <w:jc w:val="center"/>
              <w:textAlignment w:val="center"/>
              <w:rPr>
                <w:rFonts w:ascii="宋体" w:hAnsi="宋体" w:cs="宋体"/>
                <w:kern w:val="0"/>
                <w:sz w:val="18"/>
                <w:szCs w:val="18"/>
              </w:rPr>
            </w:pPr>
            <w:r w:rsidRPr="00856A9E">
              <w:rPr>
                <w:rFonts w:ascii="宋体" w:hAnsi="宋体" w:cs="宋体" w:hint="eastAsia"/>
                <w:kern w:val="0"/>
                <w:sz w:val="18"/>
                <w:szCs w:val="18"/>
              </w:rPr>
              <w:t>2500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Pr="00856A9E" w:rsidRDefault="00856A9E" w:rsidP="00401C96">
            <w:pPr>
              <w:widowControl/>
              <w:jc w:val="center"/>
              <w:textAlignment w:val="center"/>
              <w:rPr>
                <w:rFonts w:ascii="宋体" w:hAnsi="宋体" w:cs="宋体"/>
                <w:color w:val="000000"/>
                <w:kern w:val="0"/>
                <w:sz w:val="18"/>
                <w:szCs w:val="18"/>
              </w:rPr>
            </w:pPr>
            <w:r w:rsidRPr="00856A9E">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Pr="00856A9E" w:rsidRDefault="00856A9E" w:rsidP="00401C96">
            <w:pPr>
              <w:widowControl/>
              <w:jc w:val="center"/>
              <w:rPr>
                <w:rFonts w:ascii="宋体" w:hAnsi="宋体" w:cs="宋体"/>
                <w:kern w:val="0"/>
                <w:sz w:val="18"/>
                <w:szCs w:val="18"/>
              </w:rPr>
            </w:pPr>
            <w:r w:rsidRPr="00856A9E">
              <w:rPr>
                <w:rFonts w:ascii="宋体" w:hAnsi="宋体" w:cs="宋体"/>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37500.00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sidRPr="00EF5895">
              <w:rPr>
                <w:rFonts w:ascii="宋体" w:hAnsi="宋体" w:cs="宋体" w:hint="eastAsia"/>
                <w:kern w:val="0"/>
                <w:sz w:val="18"/>
                <w:szCs w:val="18"/>
              </w:rPr>
              <w:t>放线、定位、钻孔、凿洞、润水、清孔。</w:t>
            </w:r>
            <w:r>
              <w:rPr>
                <w:rFonts w:ascii="宋体" w:hAnsi="宋体" w:cs="宋体" w:hint="eastAsia"/>
                <w:kern w:val="0"/>
                <w:sz w:val="18"/>
                <w:szCs w:val="18"/>
              </w:rPr>
              <w:t>含所有人工、材料、机械。</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9145D9">
            <w:pPr>
              <w:widowControl/>
              <w:jc w:val="center"/>
              <w:rPr>
                <w:rFonts w:ascii="宋体" w:hAnsi="宋体" w:cs="宋体"/>
                <w:kern w:val="0"/>
                <w:sz w:val="18"/>
                <w:szCs w:val="18"/>
              </w:rPr>
            </w:pPr>
            <w:r w:rsidRPr="00EF5895">
              <w:rPr>
                <w:rFonts w:ascii="宋体" w:hAnsi="宋体" w:cs="宋体" w:hint="eastAsia"/>
                <w:kern w:val="0"/>
                <w:sz w:val="18"/>
                <w:szCs w:val="18"/>
              </w:rPr>
              <w:t>植筋</w:t>
            </w:r>
            <w:r>
              <w:rPr>
                <w:rFonts w:ascii="宋体" w:hAnsi="宋体" w:cs="宋体" w:hint="eastAsia"/>
                <w:kern w:val="0"/>
                <w:sz w:val="18"/>
                <w:szCs w:val="18"/>
              </w:rPr>
              <w:t>￠12</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FF740E">
            <w:pPr>
              <w:widowControl/>
              <w:jc w:val="center"/>
              <w:rPr>
                <w:rFonts w:ascii="宋体" w:hAnsi="宋体" w:cs="宋体"/>
                <w:kern w:val="0"/>
                <w:sz w:val="18"/>
                <w:szCs w:val="18"/>
              </w:rPr>
            </w:pPr>
            <w:r>
              <w:rPr>
                <w:rFonts w:ascii="宋体" w:hAnsi="宋体" w:cs="宋体" w:hint="eastAsia"/>
                <w:kern w:val="0"/>
                <w:sz w:val="18"/>
                <w:szCs w:val="18"/>
              </w:rPr>
              <w:t>6784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9145D9">
            <w:pPr>
              <w:jc w:val="center"/>
              <w:rPr>
                <w:rFonts w:ascii="宋体" w:hAnsi="宋体" w:cs="宋体"/>
                <w:kern w:val="0"/>
                <w:sz w:val="18"/>
                <w:szCs w:val="18"/>
              </w:rPr>
            </w:pPr>
            <w:r>
              <w:rPr>
                <w:rFonts w:ascii="宋体" w:hAnsi="宋体" w:cs="宋体" w:hint="eastAsia"/>
                <w:kern w:val="0"/>
                <w:sz w:val="18"/>
                <w:szCs w:val="18"/>
              </w:rPr>
              <w:t>根</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23744.00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F46B6D">
            <w:pPr>
              <w:widowControl/>
              <w:rPr>
                <w:rFonts w:ascii="宋体" w:hAnsi="宋体" w:cs="宋体"/>
                <w:color w:val="000000"/>
                <w:kern w:val="0"/>
                <w:sz w:val="18"/>
                <w:szCs w:val="18"/>
              </w:rPr>
            </w:pPr>
            <w:r>
              <w:rPr>
                <w:rFonts w:ascii="宋体" w:hAnsi="宋体" w:cs="宋体" w:hint="eastAsia"/>
                <w:color w:val="000000"/>
                <w:kern w:val="0"/>
                <w:sz w:val="18"/>
                <w:szCs w:val="18"/>
              </w:rPr>
              <w:t>放线定位，植筋直径8钢筋，含</w:t>
            </w:r>
            <w:proofErr w:type="gramStart"/>
            <w:r>
              <w:rPr>
                <w:rFonts w:ascii="宋体" w:hAnsi="宋体" w:cs="宋体" w:hint="eastAsia"/>
                <w:color w:val="000000"/>
                <w:kern w:val="0"/>
                <w:sz w:val="18"/>
                <w:szCs w:val="18"/>
              </w:rPr>
              <w:t>植筋胶等</w:t>
            </w:r>
            <w:proofErr w:type="gramEnd"/>
            <w:r>
              <w:rPr>
                <w:rFonts w:ascii="宋体" w:hAnsi="宋体" w:cs="宋体" w:hint="eastAsia"/>
                <w:color w:val="000000"/>
                <w:kern w:val="0"/>
                <w:sz w:val="18"/>
                <w:szCs w:val="18"/>
              </w:rPr>
              <w:t>辅材。</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lastRenderedPageBreak/>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r w:rsidRPr="00EF5895">
              <w:rPr>
                <w:rFonts w:ascii="宋体" w:hAnsi="宋体" w:cs="宋体" w:hint="eastAsia"/>
                <w:kern w:val="0"/>
                <w:sz w:val="18"/>
                <w:szCs w:val="18"/>
              </w:rPr>
              <w:t>植筋</w:t>
            </w:r>
            <w:r>
              <w:rPr>
                <w:rFonts w:ascii="宋体" w:hAnsi="宋体" w:cs="宋体" w:hint="eastAsia"/>
                <w:kern w:val="0"/>
                <w:sz w:val="18"/>
                <w:szCs w:val="18"/>
              </w:rPr>
              <w:t>￠12</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334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jc w:val="center"/>
              <w:rPr>
                <w:rFonts w:ascii="宋体" w:hAnsi="宋体" w:cs="宋体"/>
                <w:kern w:val="0"/>
                <w:sz w:val="18"/>
                <w:szCs w:val="18"/>
              </w:rPr>
            </w:pPr>
            <w:r>
              <w:rPr>
                <w:rFonts w:ascii="宋体" w:hAnsi="宋体" w:cs="宋体" w:hint="eastAsia"/>
                <w:kern w:val="0"/>
                <w:sz w:val="18"/>
                <w:szCs w:val="18"/>
              </w:rPr>
              <w:t>根</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spacing w:line="240" w:lineRule="exact"/>
              <w:jc w:val="center"/>
              <w:rPr>
                <w:rFonts w:ascii="宋体" w:hAnsi="宋体" w:cs="宋体"/>
                <w:kern w:val="0"/>
                <w:sz w:val="18"/>
                <w:szCs w:val="18"/>
              </w:rPr>
            </w:pPr>
            <w:r>
              <w:rPr>
                <w:rFonts w:ascii="宋体" w:hAnsi="宋体" w:cs="宋体" w:hint="eastAsia"/>
                <w:kern w:val="0"/>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5344.00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01C96">
            <w:pPr>
              <w:widowControl/>
              <w:rPr>
                <w:rFonts w:ascii="宋体" w:hAnsi="宋体" w:cs="宋体"/>
                <w:color w:val="000000"/>
                <w:kern w:val="0"/>
                <w:sz w:val="18"/>
                <w:szCs w:val="18"/>
              </w:rPr>
            </w:pPr>
            <w:r>
              <w:rPr>
                <w:rFonts w:ascii="宋体" w:hAnsi="宋体" w:cs="宋体" w:hint="eastAsia"/>
                <w:color w:val="000000"/>
                <w:kern w:val="0"/>
                <w:sz w:val="18"/>
                <w:szCs w:val="18"/>
              </w:rPr>
              <w:t>放线定位，植筋直径8钢筋，含</w:t>
            </w:r>
            <w:proofErr w:type="gramStart"/>
            <w:r>
              <w:rPr>
                <w:rFonts w:ascii="宋体" w:hAnsi="宋体" w:cs="宋体" w:hint="eastAsia"/>
                <w:color w:val="000000"/>
                <w:kern w:val="0"/>
                <w:sz w:val="18"/>
                <w:szCs w:val="18"/>
              </w:rPr>
              <w:t>植筋胶等</w:t>
            </w:r>
            <w:proofErr w:type="gramEnd"/>
            <w:r>
              <w:rPr>
                <w:rFonts w:ascii="宋体" w:hAnsi="宋体" w:cs="宋体" w:hint="eastAsia"/>
                <w:color w:val="000000"/>
                <w:kern w:val="0"/>
                <w:sz w:val="18"/>
                <w:szCs w:val="18"/>
              </w:rPr>
              <w:t>辅材。</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Pr="00EF5895" w:rsidRDefault="00856A9E" w:rsidP="00401C96">
            <w:pPr>
              <w:widowControl/>
              <w:jc w:val="center"/>
              <w:rPr>
                <w:rFonts w:ascii="宋体" w:hAnsi="宋体" w:cs="宋体"/>
                <w:kern w:val="0"/>
                <w:sz w:val="18"/>
                <w:szCs w:val="18"/>
              </w:rPr>
            </w:pPr>
            <w:r w:rsidRPr="004F4866">
              <w:rPr>
                <w:rFonts w:ascii="宋体" w:hAnsi="宋体" w:cs="宋体" w:hint="eastAsia"/>
                <w:kern w:val="0"/>
                <w:sz w:val="18"/>
                <w:szCs w:val="18"/>
              </w:rPr>
              <w:t>混凝土裂缝处理</w:t>
            </w:r>
            <w:r>
              <w:rPr>
                <w:rFonts w:ascii="宋体" w:hAnsi="宋体" w:cs="宋体" w:hint="eastAsia"/>
                <w:kern w:val="0"/>
                <w:sz w:val="18"/>
                <w:szCs w:val="18"/>
              </w:rPr>
              <w:t>（双组份结构胶）</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450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jc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40500.00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01C96">
            <w:pPr>
              <w:widowControl/>
              <w:rPr>
                <w:rFonts w:ascii="宋体" w:hAnsi="宋体" w:cs="宋体"/>
                <w:color w:val="000000"/>
                <w:kern w:val="0"/>
                <w:sz w:val="18"/>
                <w:szCs w:val="18"/>
              </w:rPr>
            </w:pPr>
            <w:r w:rsidRPr="004F4866">
              <w:rPr>
                <w:rFonts w:ascii="宋体" w:hAnsi="宋体" w:cs="宋体" w:hint="eastAsia"/>
                <w:color w:val="000000"/>
                <w:kern w:val="0"/>
                <w:sz w:val="18"/>
                <w:szCs w:val="18"/>
              </w:rPr>
              <w:t>1.裂缝处理。</w:t>
            </w:r>
          </w:p>
          <w:p w:rsidR="00856A9E" w:rsidRDefault="00856A9E" w:rsidP="00401C96">
            <w:pPr>
              <w:widowControl/>
              <w:rPr>
                <w:rFonts w:ascii="宋体" w:hAnsi="宋体" w:cs="宋体"/>
                <w:color w:val="000000"/>
                <w:kern w:val="0"/>
                <w:sz w:val="18"/>
                <w:szCs w:val="18"/>
              </w:rPr>
            </w:pPr>
            <w:r w:rsidRPr="004F4866">
              <w:rPr>
                <w:rFonts w:ascii="宋体" w:hAnsi="宋体" w:cs="宋体" w:hint="eastAsia"/>
                <w:color w:val="000000"/>
                <w:kern w:val="0"/>
                <w:sz w:val="18"/>
                <w:szCs w:val="18"/>
              </w:rPr>
              <w:t>2.环氧树脂补缝、贴玻纤布。</w:t>
            </w:r>
          </w:p>
          <w:p w:rsidR="00856A9E" w:rsidRDefault="00856A9E" w:rsidP="00401C96">
            <w:pPr>
              <w:widowControl/>
              <w:rPr>
                <w:rFonts w:ascii="宋体" w:hAnsi="宋体" w:cs="宋体"/>
                <w:color w:val="000000"/>
                <w:kern w:val="0"/>
                <w:sz w:val="18"/>
                <w:szCs w:val="18"/>
              </w:rPr>
            </w:pPr>
            <w:r w:rsidRPr="004F4866">
              <w:rPr>
                <w:rFonts w:ascii="宋体" w:hAnsi="宋体" w:cs="宋体" w:hint="eastAsia"/>
                <w:color w:val="000000"/>
                <w:kern w:val="0"/>
                <w:sz w:val="18"/>
                <w:szCs w:val="18"/>
              </w:rPr>
              <w:t>3.粘贴注胶底座、封缝、配胶、灌胶。</w:t>
            </w:r>
          </w:p>
          <w:p w:rsidR="00856A9E" w:rsidRDefault="00856A9E" w:rsidP="00401C96">
            <w:pPr>
              <w:widowControl/>
              <w:rPr>
                <w:rFonts w:ascii="宋体" w:hAnsi="宋体" w:cs="宋体"/>
                <w:color w:val="000000"/>
                <w:kern w:val="0"/>
                <w:sz w:val="18"/>
                <w:szCs w:val="18"/>
              </w:rPr>
            </w:pPr>
            <w:r w:rsidRPr="004F4866">
              <w:rPr>
                <w:rFonts w:ascii="宋体" w:hAnsi="宋体" w:cs="宋体" w:hint="eastAsia"/>
                <w:color w:val="000000"/>
                <w:kern w:val="0"/>
                <w:sz w:val="18"/>
                <w:szCs w:val="18"/>
              </w:rPr>
              <w:t>4.成品保护、清理工作面等。</w:t>
            </w:r>
          </w:p>
          <w:p w:rsidR="00856A9E" w:rsidRDefault="00856A9E" w:rsidP="004F4866">
            <w:pPr>
              <w:widowControl/>
              <w:rPr>
                <w:rFonts w:ascii="宋体" w:hAnsi="宋体" w:cs="宋体"/>
                <w:color w:val="000000"/>
                <w:kern w:val="0"/>
                <w:sz w:val="18"/>
                <w:szCs w:val="18"/>
              </w:rPr>
            </w:pPr>
            <w:r>
              <w:rPr>
                <w:rFonts w:ascii="宋体" w:hAnsi="宋体" w:cs="宋体" w:hint="eastAsia"/>
                <w:kern w:val="0"/>
                <w:sz w:val="18"/>
                <w:szCs w:val="18"/>
              </w:rPr>
              <w:t>5、含所有人工、材料、机具。</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框架结构部分（柱、梁、墙、板等）钢筋制安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160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highlight w:val="yellow"/>
              </w:rPr>
            </w:pPr>
            <w:r w:rsidRPr="005E6BCE">
              <w:rPr>
                <w:rFonts w:ascii="宋体" w:hAnsi="宋体" w:cs="宋体" w:hint="eastAsia"/>
                <w:kern w:val="0"/>
                <w:sz w:val="18"/>
                <w:szCs w:val="18"/>
              </w:rPr>
              <w:t>880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140800.00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01C96">
            <w:pPr>
              <w:widowControl/>
              <w:rPr>
                <w:rFonts w:ascii="宋体" w:hAnsi="宋体" w:cs="宋体"/>
                <w:color w:val="000000"/>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钢筋小料加工</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230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230.00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Φ10及以内钢筋调直、制作</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预埋铁件制作</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1560.00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预埋铁件制作，含焊条、氧乙炔等辅材</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预埋铁件安装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1560.00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放位定位，预埋铁件安装，含焊条、氧乙炔等辅材</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B00B28">
            <w:pPr>
              <w:widowControl/>
              <w:jc w:val="center"/>
              <w:rPr>
                <w:rFonts w:ascii="宋体" w:hAnsi="宋体" w:cs="宋体"/>
                <w:kern w:val="0"/>
                <w:sz w:val="18"/>
                <w:szCs w:val="18"/>
              </w:rPr>
            </w:pP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部位混凝土浇筑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750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18750.00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圆型</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、异形构件</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2510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kern w:val="0"/>
                <w:sz w:val="18"/>
                <w:szCs w:val="18"/>
              </w:rPr>
              <w:t>90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225900.00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A4DA2">
            <w:pPr>
              <w:widowControl/>
              <w:jc w:val="left"/>
              <w:textAlignment w:val="center"/>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主辅材。按混凝土接触面积计算。</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2110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B00B28">
            <w:pPr>
              <w:widowControl/>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42200.00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B00B28">
            <w:pPr>
              <w:widowControl/>
              <w:jc w:val="left"/>
              <w:rPr>
                <w:rFonts w:ascii="宋体" w:hAnsi="宋体" w:cs="宋体"/>
                <w:kern w:val="0"/>
                <w:sz w:val="18"/>
                <w:szCs w:val="18"/>
              </w:rPr>
            </w:pPr>
            <w:r>
              <w:rPr>
                <w:rFonts w:ascii="宋体" w:hAnsi="宋体" w:cs="宋体" w:hint="eastAsia"/>
                <w:kern w:val="0"/>
                <w:sz w:val="18"/>
                <w:szCs w:val="18"/>
              </w:rPr>
              <w:t>基层找平，外墙防水抗裂腻子2遍，外墙丙烯酸涂料两遍，含脚手架等一切措施（含所有人工、材料、机械。）</w:t>
            </w:r>
          </w:p>
        </w:tc>
      </w:tr>
      <w:tr w:rsidR="00856A9E"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837C9">
            <w:pPr>
              <w:widowControl/>
              <w:jc w:val="center"/>
              <w:rPr>
                <w:kern w:val="0"/>
                <w:sz w:val="20"/>
              </w:rPr>
            </w:pPr>
            <w:r>
              <w:rPr>
                <w:rFonts w:hint="eastAsia"/>
                <w:kern w:val="0"/>
                <w:sz w:val="20"/>
              </w:rPr>
              <w:lastRenderedPageBreak/>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kern w:val="0"/>
                <w:sz w:val="18"/>
                <w:szCs w:val="18"/>
              </w:rPr>
            </w:pPr>
            <w:r>
              <w:rPr>
                <w:rFonts w:ascii="宋体" w:hAnsi="宋体" w:cs="宋体" w:hint="eastAsia"/>
                <w:kern w:val="0"/>
                <w:sz w:val="18"/>
                <w:szCs w:val="18"/>
              </w:rPr>
              <w:t>双排钢管脚手架搭拆（30m以内）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6A9E" w:rsidRPr="00856A9E" w:rsidRDefault="00856A9E" w:rsidP="00401C96">
            <w:pPr>
              <w:widowControl/>
              <w:jc w:val="center"/>
              <w:rPr>
                <w:rFonts w:ascii="宋体" w:hAnsi="宋体" w:cs="宋体"/>
                <w:kern w:val="0"/>
                <w:sz w:val="18"/>
                <w:szCs w:val="18"/>
              </w:rPr>
            </w:pPr>
            <w:r w:rsidRPr="00856A9E">
              <w:rPr>
                <w:rFonts w:ascii="宋体" w:hAnsi="宋体" w:cs="宋体" w:hint="eastAsia"/>
                <w:kern w:val="0"/>
                <w:sz w:val="18"/>
                <w:szCs w:val="18"/>
              </w:rPr>
              <w:t>2510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Pr="00856A9E" w:rsidRDefault="00856A9E" w:rsidP="00401C96">
            <w:pPr>
              <w:widowControl/>
              <w:jc w:val="center"/>
              <w:textAlignment w:val="center"/>
              <w:rPr>
                <w:rFonts w:ascii="宋体" w:hAnsi="宋体" w:cs="宋体"/>
                <w:kern w:val="0"/>
                <w:sz w:val="18"/>
                <w:szCs w:val="18"/>
              </w:rPr>
            </w:pPr>
            <w:r w:rsidRPr="00856A9E">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Pr="00856A9E" w:rsidRDefault="00856A9E" w:rsidP="008F2812">
            <w:pPr>
              <w:jc w:val="center"/>
              <w:rPr>
                <w:rFonts w:ascii="宋体" w:hAnsi="宋体" w:cs="宋体"/>
                <w:kern w:val="0"/>
                <w:sz w:val="18"/>
                <w:szCs w:val="18"/>
              </w:rPr>
            </w:pPr>
            <w:r w:rsidRPr="00856A9E">
              <w:rPr>
                <w:rFonts w:ascii="宋体" w:hAnsi="宋体" w:cs="宋体"/>
                <w:kern w:val="0"/>
                <w:sz w:val="18"/>
                <w:szCs w:val="18"/>
              </w:rPr>
              <w:t>33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856A9E">
            <w:pPr>
              <w:jc w:val="center"/>
              <w:rPr>
                <w:rFonts w:ascii="宋体" w:hAnsi="宋体" w:cs="宋体"/>
                <w:color w:val="000000"/>
                <w:sz w:val="22"/>
                <w:szCs w:val="22"/>
              </w:rPr>
            </w:pPr>
            <w:r>
              <w:rPr>
                <w:rFonts w:hint="eastAsia"/>
                <w:color w:val="000000"/>
                <w:sz w:val="22"/>
                <w:szCs w:val="22"/>
              </w:rPr>
              <w:t>82830.00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6A9E" w:rsidRDefault="00856A9E" w:rsidP="00401C9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6A9E" w:rsidRDefault="00856A9E" w:rsidP="004A4DA2">
            <w:pPr>
              <w:widowControl/>
              <w:numPr>
                <w:ilvl w:val="0"/>
                <w:numId w:val="9"/>
              </w:numPr>
              <w:jc w:val="left"/>
              <w:textAlignment w:val="center"/>
              <w:rPr>
                <w:rFonts w:ascii="宋体" w:hAnsi="宋体" w:cs="宋体"/>
                <w:kern w:val="0"/>
                <w:sz w:val="18"/>
                <w:szCs w:val="18"/>
              </w:rPr>
            </w:pPr>
            <w:r w:rsidRPr="004A4DA2">
              <w:rPr>
                <w:rFonts w:hint="eastAsia"/>
                <w:color w:val="000000"/>
                <w:szCs w:val="21"/>
              </w:rPr>
              <w:t>落地式双排脚手架搭设、拆除，跳板、竹</w:t>
            </w:r>
            <w:proofErr w:type="gramStart"/>
            <w:r w:rsidRPr="004A4DA2">
              <w:rPr>
                <w:rFonts w:hint="eastAsia"/>
                <w:color w:val="000000"/>
                <w:szCs w:val="21"/>
              </w:rPr>
              <w:t>笆</w:t>
            </w:r>
            <w:proofErr w:type="gramEnd"/>
            <w:r w:rsidRPr="004A4DA2">
              <w:rPr>
                <w:rFonts w:hint="eastAsia"/>
                <w:color w:val="000000"/>
                <w:szCs w:val="21"/>
              </w:rPr>
              <w:t>铺设、拆除，安全网安拆，安全通道、上下跑道搭拆，材料倒运、清理归堆、在指定地点码放整齐。安全网</w:t>
            </w:r>
            <w:r>
              <w:rPr>
                <w:rFonts w:hint="eastAsia"/>
                <w:color w:val="000000"/>
                <w:szCs w:val="21"/>
              </w:rPr>
              <w:t>、</w:t>
            </w:r>
            <w:r w:rsidRPr="004A4DA2">
              <w:rPr>
                <w:rFonts w:hint="eastAsia"/>
                <w:color w:val="000000"/>
                <w:szCs w:val="21"/>
              </w:rPr>
              <w:t>钢管、扣件、跳板、竹</w:t>
            </w:r>
            <w:proofErr w:type="gramStart"/>
            <w:r w:rsidRPr="004A4DA2">
              <w:rPr>
                <w:rFonts w:hint="eastAsia"/>
                <w:color w:val="000000"/>
                <w:szCs w:val="21"/>
              </w:rPr>
              <w:t>笆</w:t>
            </w:r>
            <w:proofErr w:type="gramEnd"/>
            <w:r w:rsidRPr="004A4DA2">
              <w:rPr>
                <w:rFonts w:hint="eastAsia"/>
                <w:color w:val="000000"/>
                <w:szCs w:val="21"/>
              </w:rPr>
              <w:t>等主辅材均由乙供。按外墙中心线长度</w:t>
            </w:r>
            <w:proofErr w:type="gramStart"/>
            <w:r w:rsidRPr="004A4DA2">
              <w:rPr>
                <w:rFonts w:hint="eastAsia"/>
                <w:color w:val="000000"/>
                <w:szCs w:val="21"/>
              </w:rPr>
              <w:t>乘以檐高以</w:t>
            </w:r>
            <w:proofErr w:type="gramEnd"/>
            <w:r w:rsidRPr="004A4DA2">
              <w:rPr>
                <w:rFonts w:hint="eastAsia"/>
                <w:color w:val="000000"/>
                <w:szCs w:val="21"/>
              </w:rPr>
              <w:t>面积计算</w:t>
            </w:r>
          </w:p>
        </w:tc>
      </w:tr>
      <w:tr w:rsidR="00254AFF" w:rsidTr="0021292A">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54AFF" w:rsidRDefault="00254AFF"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54AFF" w:rsidRDefault="0017591B" w:rsidP="00873B1F">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671293</w:t>
            </w:r>
            <w:r w:rsidR="00856A9E">
              <w:rPr>
                <w:rFonts w:ascii="宋体" w:hAnsi="宋体" w:cs="宋体" w:hint="eastAsia"/>
                <w:b/>
                <w:color w:val="FF0000"/>
                <w:kern w:val="0"/>
                <w:sz w:val="24"/>
                <w:szCs w:val="24"/>
              </w:rPr>
              <w:t>.00</w:t>
            </w:r>
            <w:r w:rsidR="00254AFF">
              <w:rPr>
                <w:rFonts w:ascii="宋体" w:hAnsi="宋体" w:cs="宋体" w:hint="eastAsia"/>
                <w:b/>
                <w:color w:val="FF0000"/>
                <w:kern w:val="0"/>
                <w:sz w:val="24"/>
                <w:szCs w:val="24"/>
              </w:rPr>
              <w:t>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54AFF" w:rsidRDefault="00254AFF"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54AFF" w:rsidRDefault="00254AFF"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254AFF" w:rsidTr="00F05683">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254AFF" w:rsidRDefault="00254AFF"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6329F6" w:rsidRDefault="006329F6" w:rsidP="006329F6">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未明确项目按业主单位税前结算造价作为施工单位结算造价基数进行下浮1</w:t>
            </w:r>
            <w:r>
              <w:rPr>
                <w:rFonts w:ascii="宋体" w:hAnsi="宋体" w:cs="宋体"/>
                <w:color w:val="FF0000"/>
                <w:kern w:val="0"/>
                <w:sz w:val="22"/>
                <w:szCs w:val="22"/>
              </w:rPr>
              <w:t>5</w:t>
            </w:r>
            <w:r>
              <w:rPr>
                <w:rFonts w:ascii="宋体" w:hAnsi="宋体" w:cs="宋体" w:hint="eastAsia"/>
                <w:color w:val="FF0000"/>
                <w:kern w:val="0"/>
                <w:sz w:val="22"/>
                <w:szCs w:val="22"/>
              </w:rPr>
              <w:t>%（乙方开具相应合法有效的增值税专用发票，甲方确认后返还开票费用）。</w:t>
            </w:r>
          </w:p>
          <w:p w:rsidR="006329F6" w:rsidRDefault="006329F6" w:rsidP="006329F6">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以上报价含3%增值税，乙方开具相应合法有效的增值税专用发票，税金乙方自行承担。</w:t>
            </w:r>
          </w:p>
          <w:p w:rsidR="00254AFF" w:rsidRDefault="006329F6" w:rsidP="00416DDC">
            <w:pPr>
              <w:widowControl/>
              <w:jc w:val="left"/>
              <w:textAlignment w:val="center"/>
              <w:rPr>
                <w:rFonts w:ascii="宋体" w:hAnsi="宋体" w:cs="宋体"/>
                <w:color w:val="FF0000"/>
                <w:kern w:val="0"/>
                <w:sz w:val="22"/>
                <w:szCs w:val="22"/>
              </w:rPr>
            </w:pPr>
            <w:r>
              <w:rPr>
                <w:rFonts w:ascii="宋体" w:hAnsi="宋体" w:cs="宋体"/>
                <w:kern w:val="0"/>
                <w:sz w:val="22"/>
                <w:szCs w:val="22"/>
              </w:rPr>
              <w:t>3</w:t>
            </w:r>
            <w:r w:rsidR="00254AFF">
              <w:rPr>
                <w:rFonts w:ascii="宋体" w:hAnsi="宋体" w:cs="宋体" w:hint="eastAsia"/>
                <w:kern w:val="0"/>
                <w:sz w:val="22"/>
                <w:szCs w:val="22"/>
              </w:rPr>
              <w:t>、中标单位施工中要做好成品保护，如果施工中对我方施工完成的工程进行破坏将给予中标单位工程</w:t>
            </w:r>
            <w:proofErr w:type="gramStart"/>
            <w:r w:rsidR="00254AFF">
              <w:rPr>
                <w:rFonts w:ascii="宋体" w:hAnsi="宋体" w:cs="宋体" w:hint="eastAsia"/>
                <w:kern w:val="0"/>
                <w:sz w:val="22"/>
                <w:szCs w:val="22"/>
              </w:rPr>
              <w:t>决算价</w:t>
            </w:r>
            <w:proofErr w:type="gramEnd"/>
            <w:r w:rsidR="00254AFF">
              <w:rPr>
                <w:rFonts w:ascii="宋体" w:hAnsi="宋体" w:cs="宋体" w:hint="eastAsia"/>
                <w:kern w:val="0"/>
                <w:sz w:val="22"/>
                <w:szCs w:val="22"/>
              </w:rPr>
              <w:t>的2%处罚，且施工所发生一切费用均由中标单位承担。</w:t>
            </w:r>
          </w:p>
          <w:p w:rsidR="00254AFF" w:rsidRPr="007E5D63" w:rsidRDefault="006329F6" w:rsidP="007E5D63">
            <w:pPr>
              <w:widowControl/>
              <w:jc w:val="left"/>
              <w:textAlignment w:val="center"/>
              <w:rPr>
                <w:rFonts w:ascii="宋体" w:hAnsi="宋体" w:cs="宋体"/>
                <w:kern w:val="0"/>
                <w:sz w:val="22"/>
                <w:szCs w:val="22"/>
              </w:rPr>
            </w:pPr>
            <w:r>
              <w:rPr>
                <w:rFonts w:ascii="宋体" w:hAnsi="宋体" w:cs="宋体"/>
                <w:kern w:val="0"/>
                <w:sz w:val="22"/>
                <w:szCs w:val="22"/>
              </w:rPr>
              <w:t>4</w:t>
            </w:r>
            <w:r w:rsidR="00254AFF">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w:t>
      </w:r>
      <w:proofErr w:type="gramStart"/>
      <w:r w:rsidR="00FE694D">
        <w:rPr>
          <w:rFonts w:ascii="宋体" w:hAnsi="宋体" w:cs="宋体" w:hint="eastAsia"/>
          <w:szCs w:val="21"/>
        </w:rPr>
        <w:t>带材料</w:t>
      </w:r>
      <w:proofErr w:type="gramEnd"/>
      <w:r w:rsidR="00FE694D">
        <w:rPr>
          <w:rFonts w:ascii="宋体" w:hAnsi="宋体" w:cs="宋体" w:hint="eastAsia"/>
          <w:szCs w:val="21"/>
        </w:rPr>
        <w:t>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15F" w:rsidRDefault="009C615F" w:rsidP="00FE03D1">
      <w:r>
        <w:separator/>
      </w:r>
    </w:p>
  </w:endnote>
  <w:endnote w:type="continuationSeparator" w:id="0">
    <w:p w:rsidR="009C615F" w:rsidRDefault="009C615F"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B7328E">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B7328E">
      <w:rPr>
        <w:kern w:val="0"/>
        <w:szCs w:val="21"/>
      </w:rPr>
      <w:fldChar w:fldCharType="begin"/>
    </w:r>
    <w:r>
      <w:rPr>
        <w:kern w:val="0"/>
        <w:szCs w:val="21"/>
      </w:rPr>
      <w:instrText xml:space="preserve"> PAGE </w:instrText>
    </w:r>
    <w:r w:rsidR="00B7328E">
      <w:rPr>
        <w:kern w:val="0"/>
        <w:szCs w:val="21"/>
      </w:rPr>
      <w:fldChar w:fldCharType="separate"/>
    </w:r>
    <w:r w:rsidR="00015384">
      <w:rPr>
        <w:noProof/>
        <w:kern w:val="0"/>
        <w:szCs w:val="21"/>
      </w:rPr>
      <w:t>10</w:t>
    </w:r>
    <w:r w:rsidR="00B7328E">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B7328E">
      <w:rPr>
        <w:kern w:val="0"/>
        <w:szCs w:val="21"/>
      </w:rPr>
      <w:fldChar w:fldCharType="begin"/>
    </w:r>
    <w:r>
      <w:rPr>
        <w:kern w:val="0"/>
        <w:szCs w:val="21"/>
      </w:rPr>
      <w:instrText xml:space="preserve"> NUMPAGES </w:instrText>
    </w:r>
    <w:r w:rsidR="00B7328E">
      <w:rPr>
        <w:kern w:val="0"/>
        <w:szCs w:val="21"/>
      </w:rPr>
      <w:fldChar w:fldCharType="separate"/>
    </w:r>
    <w:r w:rsidR="00015384">
      <w:rPr>
        <w:noProof/>
        <w:kern w:val="0"/>
        <w:szCs w:val="21"/>
      </w:rPr>
      <w:t>10</w:t>
    </w:r>
    <w:r w:rsidR="00B7328E">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15F" w:rsidRDefault="009C615F" w:rsidP="00FE03D1">
      <w:r>
        <w:separator/>
      </w:r>
    </w:p>
  </w:footnote>
  <w:footnote w:type="continuationSeparator" w:id="0">
    <w:p w:rsidR="009C615F" w:rsidRDefault="009C615F"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0AAFC1"/>
    <w:multiLevelType w:val="singleLevel"/>
    <w:tmpl w:val="080AAFC1"/>
    <w:lvl w:ilvl="0">
      <w:start w:val="1"/>
      <w:numFmt w:val="decimal"/>
      <w:suff w:val="nothing"/>
      <w:lvlText w:val="%1、"/>
      <w:lvlJc w:val="left"/>
    </w:lvl>
  </w:abstractNum>
  <w:abstractNum w:abstractNumId="3">
    <w:nsid w:val="3F6A76B9"/>
    <w:multiLevelType w:val="singleLevel"/>
    <w:tmpl w:val="3F6A76B9"/>
    <w:lvl w:ilvl="0">
      <w:start w:val="3"/>
      <w:numFmt w:val="decimal"/>
      <w:suff w:val="nothing"/>
      <w:lvlText w:val="%1、"/>
      <w:lvlJc w:val="left"/>
    </w:lvl>
  </w:abstractNum>
  <w:abstractNum w:abstractNumId="4">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2802242"/>
    <w:multiLevelType w:val="singleLevel"/>
    <w:tmpl w:val="72802242"/>
    <w:lvl w:ilvl="0">
      <w:start w:val="1"/>
      <w:numFmt w:val="decimal"/>
      <w:suff w:val="nothing"/>
      <w:lvlText w:val="%1、"/>
      <w:lvlJc w:val="left"/>
    </w:lvl>
  </w:abstractNum>
  <w:abstractNum w:abstractNumId="8">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8"/>
  </w:num>
  <w:num w:numId="4">
    <w:abstractNumId w:val="5"/>
  </w:num>
  <w:num w:numId="5">
    <w:abstractNumId w:val="0"/>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15384"/>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615F"/>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337928376">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4AB6A8-E710-43C3-9B6B-CE8543CB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Pages>
  <Words>791</Words>
  <Characters>4514</Characters>
  <Application>Microsoft Office Word</Application>
  <DocSecurity>0</DocSecurity>
  <Lines>37</Lines>
  <Paragraphs>10</Paragraphs>
  <ScaleCrop>false</ScaleCrop>
  <Company>微软中国</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213</cp:revision>
  <cp:lastPrinted>2022-10-20T03:00:00Z</cp:lastPrinted>
  <dcterms:created xsi:type="dcterms:W3CDTF">2021-12-04T00:28:00Z</dcterms:created>
  <dcterms:modified xsi:type="dcterms:W3CDTF">2022-10-20T08:18:00Z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