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94DC5" w:rsidRDefault="00E94DC5">
      <w:pPr>
        <w:jc w:val="center"/>
        <w:rPr>
          <w:b/>
          <w:sz w:val="44"/>
          <w:szCs w:val="44"/>
        </w:rPr>
      </w:pPr>
    </w:p>
    <w:p w:rsidR="00E94DC5" w:rsidRDefault="00E94DC5">
      <w:pPr>
        <w:jc w:val="center"/>
        <w:rPr>
          <w:b/>
          <w:sz w:val="44"/>
          <w:szCs w:val="44"/>
        </w:rPr>
      </w:pPr>
      <w:r>
        <w:rPr>
          <w:rFonts w:hint="eastAsia"/>
          <w:b/>
          <w:sz w:val="44"/>
          <w:szCs w:val="44"/>
        </w:rPr>
        <w:t>铜陵有色集团研发基地建设项目</w:t>
      </w:r>
      <w:r>
        <w:rPr>
          <w:b/>
          <w:sz w:val="44"/>
          <w:szCs w:val="44"/>
        </w:rPr>
        <w:t>——</w:t>
      </w:r>
      <w:r>
        <w:rPr>
          <w:rFonts w:hint="eastAsia"/>
          <w:b/>
          <w:sz w:val="44"/>
          <w:szCs w:val="44"/>
        </w:rPr>
        <w:t>车间一及综合仓库工程劳务分包</w:t>
      </w:r>
    </w:p>
    <w:p w:rsidR="00E94DC5" w:rsidRDefault="00E94DC5">
      <w:pPr>
        <w:jc w:val="center"/>
        <w:rPr>
          <w:b/>
          <w:bCs/>
          <w:sz w:val="84"/>
          <w:szCs w:val="84"/>
        </w:rPr>
      </w:pPr>
      <w:r>
        <w:rPr>
          <w:rFonts w:hint="eastAsia"/>
          <w:b/>
          <w:bCs/>
          <w:sz w:val="84"/>
          <w:szCs w:val="84"/>
        </w:rPr>
        <w:t>招</w:t>
      </w:r>
      <w:r>
        <w:rPr>
          <w:b/>
          <w:bCs/>
          <w:sz w:val="84"/>
          <w:szCs w:val="84"/>
        </w:rPr>
        <w:t xml:space="preserve"> </w:t>
      </w:r>
      <w:r>
        <w:rPr>
          <w:rFonts w:hint="eastAsia"/>
          <w:b/>
          <w:bCs/>
          <w:sz w:val="84"/>
          <w:szCs w:val="84"/>
        </w:rPr>
        <w:t>标</w:t>
      </w:r>
      <w:r>
        <w:rPr>
          <w:b/>
          <w:bCs/>
          <w:sz w:val="84"/>
          <w:szCs w:val="84"/>
        </w:rPr>
        <w:t xml:space="preserve"> </w:t>
      </w:r>
      <w:r>
        <w:rPr>
          <w:rFonts w:hint="eastAsia"/>
          <w:b/>
          <w:bCs/>
          <w:sz w:val="84"/>
          <w:szCs w:val="84"/>
        </w:rPr>
        <w:t>文</w:t>
      </w:r>
      <w:r>
        <w:rPr>
          <w:b/>
          <w:bCs/>
          <w:sz w:val="84"/>
          <w:szCs w:val="84"/>
        </w:rPr>
        <w:t xml:space="preserve"> </w:t>
      </w:r>
      <w:r>
        <w:rPr>
          <w:rFonts w:hint="eastAsia"/>
          <w:b/>
          <w:bCs/>
          <w:sz w:val="84"/>
          <w:szCs w:val="84"/>
        </w:rPr>
        <w:t>件</w:t>
      </w:r>
    </w:p>
    <w:p w:rsidR="00E94DC5" w:rsidRDefault="00E94DC5">
      <w:pPr>
        <w:jc w:val="center"/>
        <w:rPr>
          <w:sz w:val="32"/>
          <w:szCs w:val="32"/>
        </w:rPr>
      </w:pPr>
      <w:r>
        <w:rPr>
          <w:rFonts w:hint="eastAsia"/>
          <w:color w:val="000000"/>
          <w:sz w:val="32"/>
          <w:szCs w:val="32"/>
        </w:rPr>
        <w:t>（编号：</w:t>
      </w:r>
      <w:r>
        <w:rPr>
          <w:color w:val="000000"/>
          <w:sz w:val="32"/>
          <w:szCs w:val="32"/>
        </w:rPr>
        <w:t>TGJA-DELW-2022-62-2</w:t>
      </w:r>
      <w:r>
        <w:rPr>
          <w:rFonts w:hint="eastAsia"/>
          <w:sz w:val="32"/>
          <w:szCs w:val="32"/>
        </w:rPr>
        <w:t>）</w:t>
      </w:r>
    </w:p>
    <w:p w:rsidR="00E94DC5" w:rsidRDefault="00E94DC5">
      <w:pPr>
        <w:jc w:val="center"/>
        <w:rPr>
          <w:sz w:val="24"/>
          <w:szCs w:val="24"/>
          <w:u w:val="single"/>
        </w:rPr>
      </w:pPr>
    </w:p>
    <w:p w:rsidR="00E94DC5" w:rsidRDefault="00E94DC5">
      <w:pPr>
        <w:jc w:val="center"/>
        <w:rPr>
          <w:sz w:val="24"/>
          <w:szCs w:val="24"/>
          <w:u w:val="single"/>
        </w:rPr>
      </w:pPr>
      <w:r w:rsidRPr="00E63C74">
        <w:rPr>
          <w:rFonts w:ascii="黑体" w:eastAsia="黑体"/>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7" type="#_x0000_t75" alt="Imag009" style="width:421.5pt;height:249.75pt;visibility:visible">
            <v:imagedata r:id="rId7" o:title=""/>
          </v:shape>
        </w:pict>
      </w:r>
    </w:p>
    <w:p w:rsidR="00E94DC5" w:rsidRDefault="00E94DC5">
      <w:pPr>
        <w:rPr>
          <w:sz w:val="24"/>
          <w:szCs w:val="24"/>
        </w:rPr>
      </w:pPr>
    </w:p>
    <w:p w:rsidR="00E94DC5" w:rsidRDefault="00E94DC5">
      <w:pPr>
        <w:rPr>
          <w:sz w:val="24"/>
          <w:szCs w:val="24"/>
        </w:rPr>
      </w:pPr>
    </w:p>
    <w:p w:rsidR="00E94DC5" w:rsidRDefault="00E94DC5">
      <w:pPr>
        <w:rPr>
          <w:sz w:val="24"/>
          <w:szCs w:val="24"/>
        </w:rPr>
      </w:pPr>
    </w:p>
    <w:p w:rsidR="00E94DC5" w:rsidRDefault="00E94DC5" w:rsidP="003C7405">
      <w:pPr>
        <w:ind w:leftChars="200" w:left="31680" w:hangingChars="500" w:firstLine="31680"/>
        <w:rPr>
          <w:sz w:val="24"/>
          <w:szCs w:val="24"/>
          <w:u w:val="single"/>
        </w:rPr>
      </w:pPr>
      <w:r>
        <w:rPr>
          <w:rFonts w:hint="eastAsia"/>
          <w:sz w:val="28"/>
          <w:szCs w:val="28"/>
        </w:rPr>
        <w:t>项目名称</w:t>
      </w:r>
      <w:r>
        <w:rPr>
          <w:rFonts w:hint="eastAsia"/>
          <w:sz w:val="32"/>
          <w:szCs w:val="32"/>
        </w:rPr>
        <w:t>：</w:t>
      </w:r>
      <w:r>
        <w:rPr>
          <w:sz w:val="24"/>
          <w:szCs w:val="24"/>
          <w:u w:val="single"/>
        </w:rPr>
        <w:t xml:space="preserve">     </w:t>
      </w:r>
      <w:r>
        <w:rPr>
          <w:rFonts w:hint="eastAsia"/>
          <w:sz w:val="24"/>
          <w:szCs w:val="24"/>
          <w:u w:val="single"/>
        </w:rPr>
        <w:t>铜陵有色集团研发基地建设项目</w:t>
      </w:r>
      <w:r>
        <w:rPr>
          <w:sz w:val="24"/>
          <w:szCs w:val="24"/>
          <w:u w:val="single"/>
        </w:rPr>
        <w:t>——</w:t>
      </w:r>
      <w:r>
        <w:rPr>
          <w:rFonts w:hint="eastAsia"/>
          <w:sz w:val="24"/>
          <w:szCs w:val="24"/>
          <w:u w:val="single"/>
        </w:rPr>
        <w:t>车间一及综合仓库劳务分包（二次招标）</w:t>
      </w:r>
      <w:r>
        <w:rPr>
          <w:sz w:val="24"/>
          <w:szCs w:val="24"/>
          <w:u w:val="single"/>
        </w:rPr>
        <w:t xml:space="preserve">                                     </w:t>
      </w:r>
    </w:p>
    <w:p w:rsidR="00E94DC5" w:rsidRDefault="00E94DC5" w:rsidP="003C7405">
      <w:pPr>
        <w:spacing w:line="720" w:lineRule="auto"/>
        <w:ind w:firstLineChars="200" w:firstLine="31680"/>
        <w:rPr>
          <w:sz w:val="32"/>
          <w:szCs w:val="32"/>
        </w:rPr>
      </w:pPr>
      <w:r>
        <w:rPr>
          <w:rFonts w:hint="eastAsia"/>
          <w:sz w:val="28"/>
          <w:szCs w:val="28"/>
        </w:rPr>
        <w:t>招</w:t>
      </w:r>
      <w:r>
        <w:rPr>
          <w:sz w:val="28"/>
          <w:szCs w:val="28"/>
        </w:rPr>
        <w:t xml:space="preserve">  </w:t>
      </w:r>
      <w:r>
        <w:rPr>
          <w:rFonts w:hint="eastAsia"/>
          <w:sz w:val="28"/>
          <w:szCs w:val="28"/>
        </w:rPr>
        <w:t>标</w:t>
      </w:r>
      <w:r>
        <w:rPr>
          <w:sz w:val="28"/>
          <w:szCs w:val="28"/>
        </w:rPr>
        <w:t xml:space="preserve"> </w:t>
      </w:r>
      <w:r>
        <w:rPr>
          <w:rFonts w:hint="eastAsia"/>
          <w:sz w:val="28"/>
          <w:szCs w:val="28"/>
        </w:rPr>
        <w:t>人</w:t>
      </w:r>
      <w:r>
        <w:rPr>
          <w:rFonts w:hint="eastAsia"/>
          <w:sz w:val="32"/>
          <w:szCs w:val="32"/>
        </w:rPr>
        <w:t>：</w:t>
      </w:r>
      <w:r>
        <w:rPr>
          <w:sz w:val="32"/>
          <w:szCs w:val="32"/>
          <w:u w:val="single"/>
        </w:rPr>
        <w:t xml:space="preserve">        </w:t>
      </w:r>
      <w:r>
        <w:rPr>
          <w:rFonts w:hint="eastAsia"/>
          <w:sz w:val="24"/>
          <w:szCs w:val="24"/>
          <w:u w:val="single"/>
        </w:rPr>
        <w:t>铜陵有色金属集团铜冠建筑安装股份有限公司</w:t>
      </w:r>
      <w:r>
        <w:rPr>
          <w:sz w:val="30"/>
          <w:szCs w:val="30"/>
          <w:u w:val="single"/>
        </w:rPr>
        <w:t xml:space="preserve">            </w:t>
      </w:r>
    </w:p>
    <w:p w:rsidR="00E94DC5" w:rsidRDefault="00E94DC5" w:rsidP="003C7405">
      <w:pPr>
        <w:spacing w:line="720" w:lineRule="auto"/>
        <w:ind w:firstLineChars="200" w:firstLine="31680"/>
        <w:jc w:val="left"/>
        <w:rPr>
          <w:sz w:val="32"/>
          <w:szCs w:val="32"/>
          <w:u w:val="single"/>
        </w:rPr>
      </w:pPr>
      <w:r>
        <w:rPr>
          <w:rFonts w:hint="eastAsia"/>
          <w:sz w:val="28"/>
          <w:szCs w:val="28"/>
        </w:rPr>
        <w:t>日</w:t>
      </w:r>
      <w:r>
        <w:rPr>
          <w:sz w:val="28"/>
          <w:szCs w:val="28"/>
        </w:rPr>
        <w:t xml:space="preserve">     </w:t>
      </w:r>
      <w:r>
        <w:rPr>
          <w:rFonts w:hint="eastAsia"/>
          <w:sz w:val="28"/>
          <w:szCs w:val="28"/>
        </w:rPr>
        <w:t>期</w:t>
      </w:r>
      <w:r>
        <w:rPr>
          <w:rFonts w:hint="eastAsia"/>
          <w:sz w:val="32"/>
          <w:szCs w:val="32"/>
        </w:rPr>
        <w:t>：</w:t>
      </w:r>
      <w:r>
        <w:rPr>
          <w:sz w:val="32"/>
          <w:szCs w:val="32"/>
          <w:u w:val="single"/>
        </w:rPr>
        <w:t xml:space="preserve">              </w:t>
      </w:r>
      <w:r>
        <w:rPr>
          <w:sz w:val="28"/>
          <w:szCs w:val="28"/>
          <w:u w:val="single"/>
        </w:rPr>
        <w:t xml:space="preserve"> </w:t>
      </w:r>
      <w:r>
        <w:rPr>
          <w:color w:val="000000"/>
          <w:sz w:val="28"/>
          <w:szCs w:val="28"/>
          <w:u w:val="single"/>
        </w:rPr>
        <w:t>2022</w:t>
      </w:r>
      <w:r>
        <w:rPr>
          <w:rFonts w:hint="eastAsia"/>
          <w:color w:val="000000"/>
          <w:sz w:val="28"/>
          <w:szCs w:val="28"/>
          <w:u w:val="single"/>
        </w:rPr>
        <w:t>年</w:t>
      </w:r>
      <w:r>
        <w:rPr>
          <w:color w:val="000000"/>
          <w:sz w:val="28"/>
          <w:szCs w:val="28"/>
          <w:u w:val="single"/>
        </w:rPr>
        <w:t>11</w:t>
      </w:r>
      <w:r>
        <w:rPr>
          <w:rFonts w:hint="eastAsia"/>
          <w:color w:val="000000"/>
          <w:sz w:val="28"/>
          <w:szCs w:val="28"/>
          <w:u w:val="single"/>
        </w:rPr>
        <w:t>月</w:t>
      </w:r>
      <w:r>
        <w:rPr>
          <w:color w:val="000000"/>
          <w:sz w:val="28"/>
          <w:szCs w:val="28"/>
          <w:u w:val="single"/>
        </w:rPr>
        <w:t>15</w:t>
      </w:r>
      <w:r>
        <w:rPr>
          <w:rFonts w:hint="eastAsia"/>
          <w:color w:val="000000"/>
          <w:sz w:val="28"/>
          <w:szCs w:val="28"/>
          <w:u w:val="single"/>
        </w:rPr>
        <w:t>日</w:t>
      </w:r>
      <w:r>
        <w:rPr>
          <w:color w:val="000000"/>
          <w:sz w:val="28"/>
          <w:szCs w:val="28"/>
          <w:u w:val="single"/>
        </w:rPr>
        <w:t xml:space="preserve"> </w:t>
      </w:r>
      <w:r>
        <w:rPr>
          <w:color w:val="000000"/>
          <w:sz w:val="32"/>
          <w:szCs w:val="32"/>
          <w:u w:val="single"/>
        </w:rPr>
        <w:t xml:space="preserve"> </w:t>
      </w:r>
      <w:r>
        <w:rPr>
          <w:color w:val="000000"/>
          <w:sz w:val="24"/>
          <w:szCs w:val="24"/>
          <w:u w:val="single"/>
        </w:rPr>
        <w:t xml:space="preserve">   </w:t>
      </w:r>
      <w:r>
        <w:rPr>
          <w:sz w:val="32"/>
          <w:szCs w:val="32"/>
          <w:u w:val="single"/>
        </w:rPr>
        <w:t xml:space="preserve">                </w:t>
      </w:r>
    </w:p>
    <w:p w:rsidR="00E94DC5" w:rsidRDefault="00E94DC5" w:rsidP="003C7405">
      <w:pPr>
        <w:spacing w:line="720" w:lineRule="auto"/>
        <w:ind w:firstLineChars="200" w:firstLine="31680"/>
        <w:jc w:val="left"/>
        <w:rPr>
          <w:b/>
          <w:bCs/>
          <w:sz w:val="32"/>
          <w:szCs w:val="32"/>
        </w:rPr>
      </w:pPr>
      <w:r>
        <w:rPr>
          <w:b/>
          <w:bCs/>
          <w:sz w:val="32"/>
          <w:szCs w:val="32"/>
        </w:rPr>
        <w:t xml:space="preserve"> </w:t>
      </w:r>
    </w:p>
    <w:p w:rsidR="00E94DC5" w:rsidRDefault="00E94DC5">
      <w:pPr>
        <w:widowControl/>
        <w:shd w:val="clear" w:color="auto" w:fill="FFFFFF"/>
        <w:spacing w:line="520" w:lineRule="exact"/>
        <w:jc w:val="center"/>
        <w:rPr>
          <w:rFonts w:ascii="宋体"/>
          <w:b/>
          <w:bCs/>
          <w:sz w:val="32"/>
          <w:szCs w:val="32"/>
        </w:rPr>
      </w:pPr>
      <w:r>
        <w:rPr>
          <w:rFonts w:ascii="宋体" w:hAnsi="宋体" w:hint="eastAsia"/>
          <w:b/>
          <w:bCs/>
          <w:sz w:val="32"/>
          <w:szCs w:val="32"/>
        </w:rPr>
        <w:t>铜陵有色集团研发基地建设项目</w:t>
      </w:r>
      <w:r>
        <w:rPr>
          <w:rFonts w:ascii="宋体" w:hAnsi="宋体"/>
          <w:b/>
          <w:bCs/>
          <w:sz w:val="32"/>
          <w:szCs w:val="32"/>
        </w:rPr>
        <w:t>——</w:t>
      </w:r>
      <w:r>
        <w:rPr>
          <w:rFonts w:ascii="宋体" w:hAnsi="宋体" w:hint="eastAsia"/>
          <w:b/>
          <w:bCs/>
          <w:sz w:val="32"/>
          <w:szCs w:val="32"/>
        </w:rPr>
        <w:t>车间一及综合仓库工程</w:t>
      </w:r>
    </w:p>
    <w:p w:rsidR="00E94DC5" w:rsidRDefault="00E94DC5">
      <w:pPr>
        <w:widowControl/>
        <w:shd w:val="clear" w:color="auto" w:fill="FFFFFF"/>
        <w:spacing w:line="520" w:lineRule="exact"/>
        <w:jc w:val="center"/>
        <w:rPr>
          <w:rFonts w:ascii="宋体"/>
          <w:b/>
          <w:bCs/>
          <w:sz w:val="32"/>
          <w:szCs w:val="32"/>
        </w:rPr>
      </w:pPr>
      <w:r>
        <w:rPr>
          <w:rFonts w:ascii="宋体" w:hAnsi="宋体" w:hint="eastAsia"/>
          <w:b/>
          <w:bCs/>
          <w:sz w:val="32"/>
          <w:szCs w:val="32"/>
        </w:rPr>
        <w:t>劳务招标书</w:t>
      </w:r>
    </w:p>
    <w:p w:rsidR="00E94DC5" w:rsidRDefault="00E94DC5" w:rsidP="003C7405">
      <w:pPr>
        <w:spacing w:line="360" w:lineRule="auto"/>
        <w:ind w:firstLineChars="200" w:firstLine="31680"/>
        <w:jc w:val="left"/>
        <w:rPr>
          <w:sz w:val="24"/>
          <w:szCs w:val="24"/>
        </w:rPr>
      </w:pPr>
      <w:r>
        <w:rPr>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Pr>
          <w:rFonts w:hint="eastAsia"/>
          <w:b/>
          <w:color w:val="000000"/>
          <w:sz w:val="24"/>
          <w:szCs w:val="24"/>
          <w:u w:val="single"/>
        </w:rPr>
        <w:t>铜陵有色集团研发基地建设项目</w:t>
      </w:r>
      <w:r>
        <w:rPr>
          <w:b/>
          <w:color w:val="000000"/>
          <w:sz w:val="24"/>
          <w:szCs w:val="24"/>
          <w:u w:val="single"/>
        </w:rPr>
        <w:t>——</w:t>
      </w:r>
      <w:r>
        <w:rPr>
          <w:rFonts w:hint="eastAsia"/>
          <w:b/>
          <w:color w:val="000000"/>
          <w:sz w:val="24"/>
          <w:szCs w:val="24"/>
          <w:u w:val="single"/>
        </w:rPr>
        <w:t>车间一及综合仓库工程劳务分包（二次招标）</w:t>
      </w:r>
      <w:r>
        <w:rPr>
          <w:rFonts w:hint="eastAsia"/>
          <w:sz w:val="24"/>
          <w:szCs w:val="24"/>
        </w:rPr>
        <w:t>进行招标。</w:t>
      </w:r>
    </w:p>
    <w:p w:rsidR="00E94DC5" w:rsidRDefault="00E94DC5">
      <w:pPr>
        <w:numPr>
          <w:ilvl w:val="0"/>
          <w:numId w:val="1"/>
        </w:numPr>
        <w:spacing w:line="360" w:lineRule="auto"/>
        <w:jc w:val="left"/>
        <w:rPr>
          <w:b/>
          <w:sz w:val="28"/>
          <w:szCs w:val="28"/>
        </w:rPr>
      </w:pPr>
      <w:r>
        <w:rPr>
          <w:rFonts w:hint="eastAsia"/>
          <w:b/>
          <w:sz w:val="28"/>
          <w:szCs w:val="28"/>
        </w:rPr>
        <w:t>招标形式及说明：</w:t>
      </w:r>
    </w:p>
    <w:p w:rsidR="00E94DC5" w:rsidRDefault="00E94DC5">
      <w:pPr>
        <w:numPr>
          <w:ilvl w:val="0"/>
          <w:numId w:val="2"/>
        </w:numPr>
        <w:spacing w:line="360" w:lineRule="auto"/>
        <w:jc w:val="left"/>
        <w:rPr>
          <w:rFonts w:ascii="宋体"/>
          <w:color w:val="000000"/>
          <w:sz w:val="24"/>
          <w:szCs w:val="24"/>
        </w:rPr>
      </w:pPr>
      <w:r>
        <w:rPr>
          <w:rFonts w:ascii="宋体" w:hAnsi="宋体" w:hint="eastAsia"/>
          <w:color w:val="000000"/>
          <w:sz w:val="24"/>
          <w:szCs w:val="24"/>
        </w:rPr>
        <w:t>本次招标采取公开招标，投标单位不少于</w:t>
      </w:r>
      <w:r>
        <w:rPr>
          <w:rFonts w:ascii="宋体" w:hAnsi="宋体"/>
          <w:color w:val="000000"/>
          <w:sz w:val="24"/>
          <w:szCs w:val="24"/>
        </w:rPr>
        <w:t>3</w:t>
      </w:r>
      <w:r>
        <w:rPr>
          <w:rFonts w:ascii="宋体" w:hAnsi="宋体" w:hint="eastAsia"/>
          <w:color w:val="000000"/>
          <w:sz w:val="24"/>
          <w:szCs w:val="24"/>
        </w:rPr>
        <w:t>家方可满足开标条件，要求为表现良好，无安全质量事故劳务公司。</w:t>
      </w:r>
    </w:p>
    <w:p w:rsidR="00E94DC5" w:rsidRDefault="00E94DC5">
      <w:pPr>
        <w:numPr>
          <w:ilvl w:val="0"/>
          <w:numId w:val="2"/>
        </w:numPr>
        <w:spacing w:line="540" w:lineRule="exact"/>
        <w:rPr>
          <w:rFonts w:ascii="宋体"/>
          <w:color w:val="000000"/>
          <w:sz w:val="24"/>
          <w:szCs w:val="24"/>
        </w:rPr>
      </w:pPr>
      <w:r>
        <w:rPr>
          <w:rFonts w:ascii="宋体" w:hAnsi="宋体" w:hint="eastAsia"/>
          <w:color w:val="000000"/>
          <w:sz w:val="24"/>
          <w:szCs w:val="24"/>
        </w:rPr>
        <w:t>承包方式：综合性班组，班组自备施工机具，项目部提供施工所需的水源、电源接驳点，由劳务队伍接驳至施工位置，住宿费用自行解决。</w:t>
      </w:r>
    </w:p>
    <w:p w:rsidR="00E94DC5" w:rsidRDefault="00E94DC5">
      <w:pPr>
        <w:spacing w:line="360" w:lineRule="auto"/>
        <w:jc w:val="left"/>
        <w:rPr>
          <w:rFonts w:ascii="宋体"/>
          <w:color w:val="000000"/>
          <w:sz w:val="24"/>
          <w:szCs w:val="24"/>
        </w:rPr>
      </w:pPr>
      <w:r>
        <w:rPr>
          <w:rFonts w:ascii="宋体" w:hAnsi="宋体"/>
          <w:color w:val="000000"/>
          <w:sz w:val="24"/>
          <w:szCs w:val="24"/>
        </w:rPr>
        <w:t>3</w:t>
      </w:r>
      <w:r>
        <w:rPr>
          <w:rFonts w:ascii="宋体" w:hAnsi="宋体" w:hint="eastAsia"/>
          <w:color w:val="000000"/>
          <w:sz w:val="24"/>
          <w:szCs w:val="24"/>
        </w:rPr>
        <w:t>、所需班组及劳动力人数：根据不同施工阶段，各工种要保证工期进度，视情况随时调整劳动力。施工高峰期间：班组不少于</w:t>
      </w:r>
      <w:r>
        <w:rPr>
          <w:rFonts w:ascii="宋体" w:hAnsi="宋体"/>
          <w:color w:val="000000"/>
          <w:sz w:val="24"/>
          <w:szCs w:val="24"/>
        </w:rPr>
        <w:t>25</w:t>
      </w:r>
      <w:r>
        <w:rPr>
          <w:rFonts w:ascii="宋体" w:hAnsi="宋体" w:hint="eastAsia"/>
          <w:color w:val="000000"/>
          <w:sz w:val="24"/>
          <w:szCs w:val="24"/>
        </w:rPr>
        <w:t>人。</w:t>
      </w:r>
    </w:p>
    <w:p w:rsidR="00E94DC5" w:rsidRDefault="00E94DC5">
      <w:pPr>
        <w:spacing w:line="360" w:lineRule="auto"/>
        <w:jc w:val="left"/>
        <w:rPr>
          <w:rFonts w:ascii="宋体"/>
          <w:color w:val="000000"/>
          <w:sz w:val="24"/>
          <w:szCs w:val="24"/>
        </w:rPr>
      </w:pPr>
      <w:r>
        <w:rPr>
          <w:rFonts w:ascii="宋体" w:hAnsi="宋体"/>
          <w:color w:val="000000"/>
          <w:sz w:val="24"/>
          <w:szCs w:val="24"/>
          <w:highlight w:val="yellow"/>
        </w:rPr>
        <w:t>4</w:t>
      </w:r>
      <w:r>
        <w:rPr>
          <w:rFonts w:ascii="宋体" w:hAnsi="宋体" w:hint="eastAsia"/>
          <w:color w:val="000000"/>
          <w:sz w:val="24"/>
          <w:szCs w:val="24"/>
          <w:highlight w:val="yellow"/>
        </w:rPr>
        <w:t>、本次招标选择队伍数量：综合班组</w:t>
      </w:r>
      <w:r>
        <w:rPr>
          <w:rFonts w:ascii="宋体" w:hAnsi="宋体"/>
          <w:color w:val="000000"/>
          <w:sz w:val="24"/>
          <w:szCs w:val="24"/>
          <w:highlight w:val="yellow"/>
        </w:rPr>
        <w:t>1</w:t>
      </w:r>
      <w:r>
        <w:rPr>
          <w:rFonts w:ascii="宋体" w:hAnsi="宋体" w:hint="eastAsia"/>
          <w:color w:val="000000"/>
          <w:sz w:val="24"/>
          <w:szCs w:val="24"/>
          <w:highlight w:val="yellow"/>
        </w:rPr>
        <w:t>个。</w:t>
      </w:r>
    </w:p>
    <w:p w:rsidR="00E94DC5" w:rsidRDefault="00E94DC5">
      <w:pPr>
        <w:spacing w:line="360" w:lineRule="auto"/>
        <w:jc w:val="left"/>
        <w:rPr>
          <w:rFonts w:ascii="宋体"/>
          <w:color w:val="000000"/>
          <w:sz w:val="24"/>
          <w:szCs w:val="24"/>
        </w:rPr>
      </w:pPr>
      <w:r>
        <w:rPr>
          <w:rFonts w:ascii="宋体" w:hAnsi="宋体"/>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E94DC5" w:rsidRDefault="00E94DC5">
      <w:pPr>
        <w:spacing w:line="540" w:lineRule="exact"/>
        <w:rPr>
          <w:rFonts w:ascii="宋体"/>
          <w:color w:val="000000"/>
          <w:sz w:val="24"/>
          <w:szCs w:val="24"/>
        </w:rPr>
      </w:pPr>
      <w:r>
        <w:rPr>
          <w:rFonts w:ascii="宋体" w:hAnsi="宋体"/>
          <w:color w:val="000000"/>
          <w:sz w:val="24"/>
          <w:szCs w:val="24"/>
        </w:rPr>
        <w:t>6</w:t>
      </w:r>
      <w:r>
        <w:rPr>
          <w:rFonts w:ascii="宋体" w:hAnsi="宋体" w:hint="eastAsia"/>
          <w:color w:val="000000"/>
          <w:sz w:val="24"/>
          <w:szCs w:val="24"/>
        </w:rPr>
        <w:t>、班组必须自行组织人员及时进行自带材料清理、整理，做好现场文明施工，达到铜陵市相关要求。</w:t>
      </w:r>
    </w:p>
    <w:p w:rsidR="00E94DC5" w:rsidRDefault="00E94DC5">
      <w:pPr>
        <w:spacing w:line="540" w:lineRule="exact"/>
        <w:rPr>
          <w:rFonts w:ascii="宋体"/>
          <w:color w:val="FF0000"/>
          <w:sz w:val="24"/>
          <w:szCs w:val="24"/>
        </w:rPr>
      </w:pPr>
      <w:r>
        <w:rPr>
          <w:rFonts w:ascii="宋体" w:hAnsi="宋体"/>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w:t>
      </w:r>
      <w:r>
        <w:rPr>
          <w:rFonts w:ascii="宋体" w:hAnsi="宋体"/>
          <w:color w:val="FF0000"/>
          <w:sz w:val="24"/>
          <w:szCs w:val="24"/>
        </w:rPr>
        <w:t>20</w:t>
      </w:r>
      <w:r>
        <w:rPr>
          <w:rFonts w:ascii="宋体" w:hAnsi="宋体" w:hint="eastAsia"/>
          <w:color w:val="FF0000"/>
          <w:sz w:val="24"/>
          <w:szCs w:val="24"/>
        </w:rPr>
        <w:t>万元履约保证金；履约保证金以现金形式缴纳</w:t>
      </w:r>
      <w:r>
        <w:rPr>
          <w:rFonts w:ascii="宋体" w:hAnsi="宋体"/>
          <w:color w:val="FF0000"/>
          <w:sz w:val="24"/>
          <w:szCs w:val="24"/>
        </w:rPr>
        <w:t>2</w:t>
      </w:r>
      <w:r>
        <w:rPr>
          <w:rFonts w:ascii="宋体" w:hAnsi="宋体" w:hint="eastAsia"/>
          <w:color w:val="FF0000"/>
          <w:sz w:val="24"/>
          <w:szCs w:val="24"/>
        </w:rPr>
        <w:t>万元，余款</w:t>
      </w:r>
      <w:r>
        <w:rPr>
          <w:rFonts w:ascii="宋体" w:hAnsi="宋体"/>
          <w:color w:val="FF0000"/>
          <w:sz w:val="24"/>
          <w:szCs w:val="24"/>
        </w:rPr>
        <w:t>18</w:t>
      </w:r>
      <w:r>
        <w:rPr>
          <w:rFonts w:ascii="宋体" w:hAnsi="宋体" w:hint="eastAsia"/>
          <w:color w:val="FF0000"/>
          <w:sz w:val="24"/>
          <w:szCs w:val="24"/>
        </w:rPr>
        <w:t>万元在当年的劳务工程款收入中按月扣清。</w:t>
      </w:r>
    </w:p>
    <w:p w:rsidR="00E94DC5" w:rsidRDefault="00E94DC5">
      <w:pPr>
        <w:spacing w:line="540" w:lineRule="exact"/>
        <w:rPr>
          <w:rFonts w:ascii="宋体"/>
          <w:color w:val="000000"/>
          <w:sz w:val="24"/>
          <w:szCs w:val="24"/>
        </w:rPr>
      </w:pPr>
      <w:r>
        <w:rPr>
          <w:rFonts w:ascii="宋体" w:hAnsi="宋体"/>
          <w:color w:val="000000"/>
          <w:sz w:val="24"/>
          <w:szCs w:val="24"/>
        </w:rPr>
        <w:t>8</w:t>
      </w:r>
      <w:r>
        <w:rPr>
          <w:rFonts w:ascii="宋体" w:hAnsi="宋体" w:hint="eastAsia"/>
          <w:color w:val="000000"/>
          <w:sz w:val="24"/>
          <w:szCs w:val="24"/>
        </w:rPr>
        <w:t>、</w:t>
      </w:r>
      <w:r>
        <w:rPr>
          <w:rFonts w:ascii="宋体" w:hAnsi="宋体" w:hint="eastAsia"/>
          <w:color w:val="FF0000"/>
          <w:sz w:val="24"/>
          <w:szCs w:val="24"/>
        </w:rPr>
        <w:t>新进的劳务公司在投标前必须提供不少于</w:t>
      </w:r>
      <w:r>
        <w:rPr>
          <w:rFonts w:ascii="宋体" w:hAnsi="宋体"/>
          <w:color w:val="FF0000"/>
          <w:sz w:val="24"/>
          <w:szCs w:val="24"/>
        </w:rPr>
        <w:t>2</w:t>
      </w:r>
      <w:r>
        <w:rPr>
          <w:rFonts w:ascii="宋体" w:hAnsi="宋体" w:hint="eastAsia"/>
          <w:color w:val="FF0000"/>
          <w:sz w:val="24"/>
          <w:szCs w:val="24"/>
        </w:rPr>
        <w:t>万元的安全风险抵押金证明，由财务部提供证明，否则不予投标</w:t>
      </w:r>
      <w:r>
        <w:rPr>
          <w:rFonts w:ascii="宋体" w:hAnsi="宋体" w:hint="eastAsia"/>
          <w:color w:val="000000"/>
          <w:sz w:val="24"/>
          <w:szCs w:val="24"/>
        </w:rPr>
        <w:t>。</w:t>
      </w:r>
    </w:p>
    <w:p w:rsidR="00E94DC5" w:rsidRDefault="00E94DC5">
      <w:pPr>
        <w:spacing w:line="540" w:lineRule="exact"/>
        <w:rPr>
          <w:rFonts w:ascii="宋体"/>
          <w:color w:val="000000"/>
          <w:sz w:val="24"/>
          <w:szCs w:val="24"/>
        </w:rPr>
      </w:pPr>
      <w:r>
        <w:rPr>
          <w:rFonts w:ascii="宋体" w:hAnsi="宋体"/>
          <w:color w:val="000000"/>
          <w:sz w:val="24"/>
          <w:szCs w:val="24"/>
        </w:rPr>
        <w:t>9</w:t>
      </w:r>
      <w:r>
        <w:rPr>
          <w:rFonts w:ascii="宋体" w:hAnsi="宋体" w:hint="eastAsia"/>
          <w:color w:val="000000"/>
          <w:sz w:val="24"/>
          <w:szCs w:val="24"/>
        </w:rPr>
        <w:t>、踏勘现场联系人：</w:t>
      </w:r>
      <w:r>
        <w:rPr>
          <w:rFonts w:ascii="宋体" w:hAnsi="宋体" w:cs="宋体" w:hint="eastAsia"/>
          <w:color w:val="000000"/>
          <w:sz w:val="24"/>
          <w:szCs w:val="24"/>
        </w:rPr>
        <w:t>项目负责人：张恒</w:t>
      </w:r>
      <w:r>
        <w:rPr>
          <w:rFonts w:ascii="宋体" w:hAnsi="宋体" w:cs="宋体"/>
          <w:color w:val="000000"/>
          <w:sz w:val="24"/>
          <w:szCs w:val="24"/>
        </w:rPr>
        <w:t xml:space="preserve">   </w:t>
      </w:r>
      <w:r>
        <w:rPr>
          <w:rFonts w:ascii="宋体" w:hAnsi="宋体" w:cs="宋体" w:hint="eastAsia"/>
          <w:color w:val="000000"/>
          <w:sz w:val="24"/>
          <w:szCs w:val="24"/>
        </w:rPr>
        <w:t>电话：</w:t>
      </w:r>
      <w:r>
        <w:rPr>
          <w:rFonts w:ascii="宋体" w:hAnsi="宋体"/>
          <w:color w:val="000000"/>
          <w:sz w:val="24"/>
          <w:szCs w:val="24"/>
        </w:rPr>
        <w:t>13856201958</w:t>
      </w:r>
    </w:p>
    <w:p w:rsidR="00E94DC5" w:rsidRDefault="00E94DC5">
      <w:pPr>
        <w:spacing w:line="540" w:lineRule="exact"/>
        <w:rPr>
          <w:rFonts w:ascii="宋体" w:cs="Arial"/>
          <w:sz w:val="28"/>
          <w:szCs w:val="28"/>
        </w:rPr>
      </w:pPr>
      <w:r>
        <w:rPr>
          <w:rFonts w:ascii="宋体" w:hAnsi="宋体"/>
          <w:color w:val="000000"/>
          <w:sz w:val="24"/>
          <w:szCs w:val="24"/>
        </w:rPr>
        <w:t>10</w:t>
      </w:r>
      <w:r>
        <w:rPr>
          <w:rFonts w:ascii="宋体" w:hAnsi="宋体" w:hint="eastAsia"/>
          <w:color w:val="000000"/>
          <w:sz w:val="24"/>
          <w:szCs w:val="24"/>
        </w:rPr>
        <w:t>、招标清单中未能包含的，但属于该子项的零星工作内容，招标人可视情况安排中标人施工。其价格可参照投标报价，或按市场原则另行协商</w:t>
      </w:r>
      <w:r>
        <w:rPr>
          <w:rFonts w:ascii="宋体" w:hAnsi="宋体" w:cs="Arial" w:hint="eastAsia"/>
          <w:sz w:val="28"/>
          <w:szCs w:val="28"/>
        </w:rPr>
        <w:t>。</w:t>
      </w:r>
    </w:p>
    <w:p w:rsidR="00E94DC5" w:rsidRDefault="00E94DC5">
      <w:pPr>
        <w:spacing w:line="360" w:lineRule="auto"/>
        <w:rPr>
          <w:sz w:val="24"/>
          <w:szCs w:val="24"/>
        </w:rPr>
      </w:pPr>
      <w:r>
        <w:rPr>
          <w:rFonts w:ascii="宋体" w:hAnsi="宋体"/>
          <w:color w:val="000000"/>
          <w:sz w:val="24"/>
          <w:szCs w:val="24"/>
        </w:rPr>
        <w:t>10</w:t>
      </w:r>
      <w:r>
        <w:rPr>
          <w:rFonts w:ascii="宋体" w:hAnsi="宋体" w:hint="eastAsia"/>
          <w:color w:val="000000"/>
          <w:sz w:val="24"/>
          <w:szCs w:val="24"/>
        </w:rPr>
        <w:t>、工程价款计价依据及结算方式：设置最高限价，</w:t>
      </w:r>
      <w:r>
        <w:rPr>
          <w:rFonts w:hint="eastAsia"/>
          <w:sz w:val="24"/>
          <w:szCs w:val="24"/>
        </w:rPr>
        <w:t>具体见附表。</w:t>
      </w:r>
    </w:p>
    <w:p w:rsidR="00E94DC5" w:rsidRDefault="00E94DC5">
      <w:pPr>
        <w:widowControl/>
        <w:shd w:val="clear" w:color="auto" w:fill="FFFFFF"/>
        <w:spacing w:line="520" w:lineRule="exact"/>
        <w:jc w:val="left"/>
        <w:rPr>
          <w:rFonts w:ascii="宋体" w:cs="宋体"/>
          <w:b/>
          <w:color w:val="0000FF"/>
          <w:sz w:val="24"/>
          <w:szCs w:val="24"/>
        </w:rPr>
      </w:pPr>
      <w:r>
        <w:rPr>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b/>
          <w:bCs/>
          <w:color w:val="FF0000"/>
          <w:sz w:val="24"/>
          <w:szCs w:val="24"/>
          <w:u w:val="single"/>
        </w:rPr>
        <w:t>2022</w:t>
      </w:r>
      <w:r>
        <w:rPr>
          <w:rFonts w:ascii="宋体" w:hAnsi="宋体" w:cs="宋体" w:hint="eastAsia"/>
          <w:b/>
          <w:bCs/>
          <w:color w:val="FF0000"/>
          <w:sz w:val="24"/>
          <w:szCs w:val="24"/>
          <w:u w:val="single"/>
        </w:rPr>
        <w:t>年</w:t>
      </w:r>
      <w:r>
        <w:rPr>
          <w:rFonts w:ascii="宋体" w:hAnsi="宋体" w:cs="宋体"/>
          <w:b/>
          <w:bCs/>
          <w:color w:val="FF0000"/>
          <w:sz w:val="24"/>
          <w:szCs w:val="24"/>
          <w:u w:val="single"/>
        </w:rPr>
        <w:t>11</w:t>
      </w:r>
      <w:r>
        <w:rPr>
          <w:rFonts w:ascii="宋体" w:hAnsi="宋体" w:cs="宋体" w:hint="eastAsia"/>
          <w:b/>
          <w:bCs/>
          <w:color w:val="FF0000"/>
          <w:sz w:val="24"/>
          <w:szCs w:val="24"/>
          <w:u w:val="single"/>
        </w:rPr>
        <w:t>月</w:t>
      </w:r>
      <w:r>
        <w:rPr>
          <w:rFonts w:ascii="宋体" w:hAnsi="宋体" w:cs="宋体"/>
          <w:b/>
          <w:bCs/>
          <w:color w:val="FF0000"/>
          <w:sz w:val="24"/>
          <w:szCs w:val="24"/>
          <w:u w:val="single"/>
        </w:rPr>
        <w:t>23</w:t>
      </w:r>
      <w:r>
        <w:rPr>
          <w:rFonts w:ascii="宋体" w:hAnsi="宋体" w:cs="宋体" w:hint="eastAsia"/>
          <w:b/>
          <w:bCs/>
          <w:color w:val="FF0000"/>
          <w:sz w:val="24"/>
          <w:szCs w:val="24"/>
          <w:u w:val="single"/>
        </w:rPr>
        <w:t>日</w:t>
      </w:r>
      <w:r>
        <w:rPr>
          <w:rFonts w:ascii="宋体" w:hAnsi="宋体" w:cs="宋体"/>
          <w:b/>
          <w:bCs/>
          <w:color w:val="FF0000"/>
          <w:sz w:val="24"/>
          <w:szCs w:val="24"/>
          <w:u w:val="single"/>
        </w:rPr>
        <w:t>9</w:t>
      </w:r>
      <w:r>
        <w:rPr>
          <w:rFonts w:ascii="宋体" w:hAnsi="宋体" w:cs="宋体" w:hint="eastAsia"/>
          <w:b/>
          <w:bCs/>
          <w:color w:val="FF0000"/>
          <w:sz w:val="24"/>
          <w:szCs w:val="24"/>
          <w:u w:val="single"/>
        </w:rPr>
        <w:t>：</w:t>
      </w:r>
      <w:r>
        <w:rPr>
          <w:rFonts w:ascii="宋体" w:cs="宋体"/>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到第二事业部公司一楼经营部进行资格审查，审查通过后填写报名登记表（</w:t>
      </w:r>
      <w:r>
        <w:rPr>
          <w:rFonts w:ascii="宋体" w:hAnsi="宋体" w:cs="宋体" w:hint="eastAsia"/>
          <w:color w:val="FF0000"/>
          <w:sz w:val="24"/>
          <w:szCs w:val="24"/>
        </w:rPr>
        <w:t>申明：未进行报名登记的潜在投标人，投标文件在开标时按照废标处理</w:t>
      </w:r>
      <w:r>
        <w:rPr>
          <w:rFonts w:ascii="宋体" w:hAnsi="宋体" w:cs="宋体" w:hint="eastAsia"/>
          <w:sz w:val="24"/>
          <w:szCs w:val="24"/>
        </w:rPr>
        <w:t>）。联系人：</w:t>
      </w:r>
      <w:r>
        <w:rPr>
          <w:rFonts w:ascii="宋体" w:hAnsi="宋体" w:hint="eastAsia"/>
          <w:b/>
          <w:bCs/>
          <w:color w:val="000000"/>
          <w:szCs w:val="21"/>
        </w:rPr>
        <w:t>齐亚萍；</w:t>
      </w:r>
      <w:r>
        <w:rPr>
          <w:rFonts w:ascii="宋体" w:hAnsi="宋体"/>
          <w:b/>
          <w:bCs/>
          <w:color w:val="000000"/>
          <w:szCs w:val="21"/>
        </w:rPr>
        <w:t xml:space="preserve"> </w:t>
      </w:r>
      <w:r>
        <w:rPr>
          <w:rFonts w:ascii="宋体" w:hAnsi="宋体" w:hint="eastAsia"/>
          <w:b/>
          <w:bCs/>
          <w:color w:val="000000"/>
          <w:szCs w:val="21"/>
        </w:rPr>
        <w:t>联系电话：</w:t>
      </w:r>
      <w:r>
        <w:rPr>
          <w:rFonts w:ascii="宋体" w:hAnsi="宋体"/>
          <w:b/>
          <w:bCs/>
          <w:color w:val="000000"/>
          <w:szCs w:val="21"/>
        </w:rPr>
        <w:t>15156205399</w:t>
      </w:r>
    </w:p>
    <w:p w:rsidR="00E94DC5" w:rsidRDefault="00E94DC5">
      <w:pPr>
        <w:spacing w:line="360" w:lineRule="auto"/>
        <w:jc w:val="left"/>
        <w:rPr>
          <w:b/>
          <w:sz w:val="28"/>
          <w:szCs w:val="28"/>
        </w:rPr>
      </w:pPr>
      <w:r>
        <w:rPr>
          <w:rFonts w:hint="eastAsia"/>
          <w:b/>
          <w:sz w:val="28"/>
          <w:szCs w:val="28"/>
        </w:rPr>
        <w:t>二、工期要求：</w:t>
      </w:r>
    </w:p>
    <w:p w:rsidR="00E94DC5" w:rsidRDefault="00E94DC5">
      <w:pPr>
        <w:spacing w:line="360" w:lineRule="auto"/>
        <w:jc w:val="left"/>
        <w:rPr>
          <w:rFonts w:ascii="宋体" w:cs="宋体"/>
          <w:sz w:val="24"/>
          <w:szCs w:val="24"/>
        </w:rPr>
      </w:pPr>
      <w:r>
        <w:rPr>
          <w:rFonts w:ascii="宋体" w:hAnsi="宋体" w:cs="宋体" w:hint="eastAsia"/>
          <w:sz w:val="24"/>
          <w:szCs w:val="24"/>
        </w:rPr>
        <w:t>满足业主单位工期要求。</w:t>
      </w:r>
    </w:p>
    <w:p w:rsidR="00E94DC5" w:rsidRDefault="00E94DC5">
      <w:pPr>
        <w:spacing w:line="360" w:lineRule="auto"/>
        <w:jc w:val="left"/>
        <w:rPr>
          <w:b/>
          <w:sz w:val="28"/>
          <w:szCs w:val="28"/>
        </w:rPr>
      </w:pPr>
      <w:r>
        <w:rPr>
          <w:rFonts w:hint="eastAsia"/>
          <w:b/>
          <w:sz w:val="28"/>
          <w:szCs w:val="28"/>
        </w:rPr>
        <w:t>三、其他要求：</w:t>
      </w:r>
    </w:p>
    <w:p w:rsidR="00E94DC5" w:rsidRDefault="00E94DC5">
      <w:pPr>
        <w:spacing w:line="360" w:lineRule="auto"/>
        <w:jc w:val="left"/>
        <w:rPr>
          <w:rFonts w:ascii="宋体" w:cs="Arial"/>
          <w:sz w:val="24"/>
          <w:szCs w:val="24"/>
        </w:rPr>
      </w:pPr>
      <w:r>
        <w:rPr>
          <w:rFonts w:ascii="宋体" w:hAnsi="宋体" w:cs="Arial"/>
          <w:sz w:val="24"/>
          <w:szCs w:val="24"/>
        </w:rPr>
        <w:t>1</w:t>
      </w:r>
      <w:r>
        <w:rPr>
          <w:rFonts w:ascii="宋体" w:hAnsi="宋体" w:cs="Arial" w:hint="eastAsia"/>
          <w:sz w:val="24"/>
          <w:szCs w:val="24"/>
        </w:rPr>
        <w:t>、服从项目部人员的管理。</w:t>
      </w:r>
    </w:p>
    <w:p w:rsidR="00E94DC5" w:rsidRDefault="00E94DC5">
      <w:pPr>
        <w:spacing w:line="360" w:lineRule="auto"/>
        <w:jc w:val="left"/>
        <w:rPr>
          <w:rFonts w:ascii="宋体" w:cs="Arial"/>
          <w:sz w:val="24"/>
          <w:szCs w:val="24"/>
        </w:rPr>
      </w:pPr>
      <w:r>
        <w:rPr>
          <w:rFonts w:ascii="宋体" w:hAnsi="宋体" w:cs="Arial"/>
          <w:sz w:val="24"/>
          <w:szCs w:val="24"/>
        </w:rPr>
        <w:t>2</w:t>
      </w:r>
      <w:r>
        <w:rPr>
          <w:rFonts w:ascii="宋体" w:hAnsi="宋体" w:cs="Arial" w:hint="eastAsia"/>
          <w:sz w:val="24"/>
          <w:szCs w:val="24"/>
        </w:rPr>
        <w:t>、所有人员进场施工必须统一穿戴公司工作服和安全帽，配备统一工作服与安全帽的费用自劳务结算中扣除。</w:t>
      </w:r>
    </w:p>
    <w:p w:rsidR="00E94DC5" w:rsidRDefault="00E94DC5">
      <w:pPr>
        <w:spacing w:line="540" w:lineRule="exact"/>
        <w:rPr>
          <w:rFonts w:ascii="宋体" w:cs="Arial"/>
          <w:sz w:val="24"/>
          <w:szCs w:val="24"/>
        </w:rPr>
      </w:pPr>
      <w:r>
        <w:rPr>
          <w:rFonts w:ascii="宋体" w:hAnsi="宋体" w:cs="Arial"/>
          <w:sz w:val="24"/>
          <w:szCs w:val="24"/>
        </w:rPr>
        <w:t>3</w:t>
      </w:r>
      <w:r>
        <w:rPr>
          <w:rFonts w:ascii="宋体" w:hAnsi="宋体" w:cs="Arial" w:hint="eastAsia"/>
          <w:sz w:val="24"/>
          <w:szCs w:val="24"/>
        </w:rPr>
        <w:t>、劳务班组人员吃、住、行均自行解决。</w:t>
      </w:r>
    </w:p>
    <w:p w:rsidR="00E94DC5" w:rsidRDefault="00E94DC5">
      <w:pPr>
        <w:spacing w:line="360" w:lineRule="auto"/>
        <w:jc w:val="left"/>
        <w:rPr>
          <w:rFonts w:ascii="宋体" w:cs="Arial"/>
          <w:sz w:val="24"/>
          <w:szCs w:val="24"/>
        </w:rPr>
      </w:pPr>
      <w:r>
        <w:rPr>
          <w:rFonts w:ascii="宋体" w:hAnsi="宋体" w:cs="Arial"/>
          <w:sz w:val="24"/>
          <w:szCs w:val="24"/>
        </w:rPr>
        <w:t>4</w:t>
      </w:r>
      <w:r>
        <w:rPr>
          <w:rFonts w:ascii="宋体" w:hAnsi="宋体" w:cs="Arial" w:hint="eastAsia"/>
          <w:sz w:val="24"/>
          <w:szCs w:val="24"/>
        </w:rPr>
        <w:t>、合同条款及格式参照公司劳务分包合同协议。</w:t>
      </w:r>
    </w:p>
    <w:p w:rsidR="00E94DC5" w:rsidRDefault="00E94DC5">
      <w:pPr>
        <w:spacing w:line="360" w:lineRule="auto"/>
        <w:jc w:val="left"/>
        <w:rPr>
          <w:sz w:val="24"/>
          <w:szCs w:val="24"/>
        </w:rPr>
      </w:pPr>
      <w:r>
        <w:rPr>
          <w:sz w:val="24"/>
          <w:szCs w:val="24"/>
        </w:rPr>
        <w:t>5</w:t>
      </w:r>
      <w:r>
        <w:rPr>
          <w:rFonts w:hint="eastAsia"/>
          <w:sz w:val="24"/>
          <w:szCs w:val="24"/>
        </w:rPr>
        <w:t>、要求施工单位作业人员必须年满</w:t>
      </w:r>
      <w:r>
        <w:rPr>
          <w:sz w:val="24"/>
          <w:szCs w:val="24"/>
        </w:rPr>
        <w:t>18</w:t>
      </w:r>
      <w:r>
        <w:rPr>
          <w:rFonts w:hint="eastAsia"/>
          <w:sz w:val="24"/>
          <w:szCs w:val="24"/>
        </w:rPr>
        <w:t>周岁至</w:t>
      </w:r>
      <w:r>
        <w:rPr>
          <w:sz w:val="24"/>
          <w:szCs w:val="24"/>
        </w:rPr>
        <w:t>60</w:t>
      </w:r>
      <w:r>
        <w:rPr>
          <w:rFonts w:hint="eastAsia"/>
          <w:sz w:val="24"/>
          <w:szCs w:val="24"/>
        </w:rPr>
        <w:t>周岁以下，有体检报告，需提供无犯罪记录证明及</w:t>
      </w:r>
      <w:r>
        <w:rPr>
          <w:sz w:val="24"/>
          <w:szCs w:val="24"/>
        </w:rPr>
        <w:t>80</w:t>
      </w:r>
      <w:r>
        <w:rPr>
          <w:rFonts w:hint="eastAsia"/>
          <w:sz w:val="24"/>
          <w:szCs w:val="24"/>
        </w:rPr>
        <w:t>万元以上意外伤害保险，各种证件必须真实合法有效，特殊工种必须持证上岗，如提供虚假资料，由乙方承担一切责任。</w:t>
      </w:r>
    </w:p>
    <w:p w:rsidR="00E94DC5" w:rsidRDefault="00E94DC5">
      <w:pPr>
        <w:numPr>
          <w:ilvl w:val="0"/>
          <w:numId w:val="3"/>
        </w:numPr>
        <w:spacing w:line="360" w:lineRule="auto"/>
        <w:jc w:val="left"/>
        <w:rPr>
          <w:rFonts w:ascii="宋体"/>
          <w:color w:val="000000"/>
          <w:sz w:val="24"/>
          <w:szCs w:val="24"/>
        </w:rPr>
      </w:pPr>
      <w:r>
        <w:rPr>
          <w:rFonts w:ascii="宋体" w:hAnsi="宋体" w:hint="eastAsia"/>
          <w:color w:val="000000"/>
          <w:sz w:val="24"/>
          <w:szCs w:val="24"/>
        </w:rPr>
        <w:t>结算时需根据每月结算单开具</w:t>
      </w:r>
      <w:r>
        <w:rPr>
          <w:rFonts w:ascii="宋体" w:hAnsi="宋体"/>
          <w:color w:val="000000"/>
          <w:sz w:val="24"/>
          <w:szCs w:val="24"/>
        </w:rPr>
        <w:t>3%</w:t>
      </w:r>
      <w:r>
        <w:rPr>
          <w:rFonts w:ascii="宋体" w:hAnsi="宋体" w:hint="eastAsia"/>
          <w:color w:val="000000"/>
          <w:sz w:val="24"/>
          <w:szCs w:val="24"/>
        </w:rPr>
        <w:t>增值税专用发票。</w:t>
      </w:r>
    </w:p>
    <w:p w:rsidR="00E94DC5" w:rsidRDefault="00E94DC5">
      <w:pPr>
        <w:spacing w:line="540" w:lineRule="exact"/>
        <w:rPr>
          <w:rFonts w:ascii="宋体" w:cs="宋体"/>
          <w:sz w:val="24"/>
          <w:szCs w:val="24"/>
        </w:rPr>
      </w:pPr>
      <w:r>
        <w:rPr>
          <w:rFonts w:ascii="宋体" w:hAnsi="宋体" w:cs="宋体"/>
          <w:sz w:val="24"/>
          <w:szCs w:val="24"/>
        </w:rPr>
        <w:t>7</w:t>
      </w:r>
      <w:r>
        <w:rPr>
          <w:rFonts w:ascii="宋体" w:hAnsi="宋体" w:cs="宋体" w:hint="eastAsia"/>
          <w:sz w:val="24"/>
          <w:szCs w:val="24"/>
        </w:rPr>
        <w:t>、安全、质量、文明施工等需受招标人委托的项目部管控，符合招标人相关制度及要求。安全、质量、文明施工未满足要求视情形要求中标人支付</w:t>
      </w:r>
      <w:r>
        <w:rPr>
          <w:rFonts w:ascii="宋体" w:hAnsi="宋体" w:cs="宋体"/>
          <w:sz w:val="24"/>
          <w:szCs w:val="24"/>
        </w:rPr>
        <w:t>100</w:t>
      </w:r>
      <w:r>
        <w:rPr>
          <w:rFonts w:ascii="宋体" w:cs="宋体"/>
          <w:sz w:val="24"/>
          <w:szCs w:val="24"/>
        </w:rPr>
        <w:t>0-</w:t>
      </w:r>
      <w:r>
        <w:rPr>
          <w:rFonts w:ascii="宋体" w:hAnsi="宋体" w:cs="宋体"/>
          <w:sz w:val="24"/>
          <w:szCs w:val="24"/>
        </w:rPr>
        <w:t>5</w:t>
      </w:r>
      <w:r>
        <w:rPr>
          <w:rFonts w:ascii="宋体" w:cs="宋体"/>
          <w:sz w:val="24"/>
          <w:szCs w:val="24"/>
        </w:rPr>
        <w:t>000</w:t>
      </w:r>
      <w:r>
        <w:rPr>
          <w:rFonts w:ascii="宋体" w:hAnsi="宋体" w:cs="宋体" w:hint="eastAsia"/>
          <w:sz w:val="24"/>
          <w:szCs w:val="24"/>
        </w:rPr>
        <w:t>元违约金，情节严重招标人可终止合同并追偿。</w:t>
      </w:r>
    </w:p>
    <w:p w:rsidR="00E94DC5" w:rsidRDefault="00E94DC5">
      <w:pPr>
        <w:spacing w:line="540" w:lineRule="exact"/>
        <w:rPr>
          <w:rFonts w:ascii="宋体" w:cs="宋体"/>
          <w:sz w:val="24"/>
          <w:szCs w:val="24"/>
        </w:rPr>
      </w:pPr>
      <w:r>
        <w:rPr>
          <w:rFonts w:ascii="宋体" w:hAnsi="宋体" w:cs="宋体"/>
          <w:sz w:val="24"/>
          <w:szCs w:val="24"/>
        </w:rPr>
        <w:t>8</w:t>
      </w:r>
      <w:r>
        <w:rPr>
          <w:rFonts w:ascii="宋体" w:hAnsi="宋体" w:cs="宋体" w:hint="eastAsia"/>
          <w:sz w:val="24"/>
          <w:szCs w:val="24"/>
        </w:rPr>
        <w:t>、各类违约金逾期不缴纳，自施工费用中双倍扣除。</w:t>
      </w:r>
    </w:p>
    <w:p w:rsidR="00E94DC5" w:rsidRDefault="00E94DC5">
      <w:pPr>
        <w:spacing w:line="540" w:lineRule="exact"/>
        <w:rPr>
          <w:b/>
          <w:sz w:val="28"/>
          <w:szCs w:val="28"/>
        </w:rPr>
      </w:pPr>
      <w:r>
        <w:rPr>
          <w:rFonts w:hint="eastAsia"/>
          <w:b/>
          <w:sz w:val="28"/>
          <w:szCs w:val="28"/>
        </w:rPr>
        <w:t>四、投标文件格式及送达：</w:t>
      </w:r>
    </w:p>
    <w:p w:rsidR="00E94DC5" w:rsidRDefault="00E94DC5">
      <w:pPr>
        <w:spacing w:line="540" w:lineRule="exact"/>
        <w:rPr>
          <w:rFonts w:ascii="宋体"/>
          <w:color w:val="000000"/>
          <w:sz w:val="24"/>
          <w:szCs w:val="24"/>
        </w:rPr>
      </w:pPr>
      <w:r>
        <w:rPr>
          <w:rFonts w:ascii="宋体" w:hAnsi="宋体"/>
          <w:color w:val="000000"/>
          <w:sz w:val="24"/>
          <w:szCs w:val="24"/>
        </w:rPr>
        <w:t>1</w:t>
      </w:r>
      <w:r>
        <w:rPr>
          <w:rFonts w:ascii="宋体" w:hAnsi="宋体" w:hint="eastAsia"/>
          <w:color w:val="000000"/>
          <w:sz w:val="24"/>
          <w:szCs w:val="24"/>
        </w:rPr>
        <w:t>、投标文件包含以下部分：</w:t>
      </w:r>
    </w:p>
    <w:p w:rsidR="00E94DC5" w:rsidRDefault="00E94DC5">
      <w:pPr>
        <w:spacing w:line="540" w:lineRule="exact"/>
        <w:rPr>
          <w:rFonts w:ascii="宋体"/>
          <w:color w:val="000000"/>
          <w:sz w:val="24"/>
          <w:szCs w:val="24"/>
        </w:rPr>
      </w:pPr>
      <w:r>
        <w:rPr>
          <w:rFonts w:ascii="宋体" w:hAnsi="宋体" w:hint="eastAsia"/>
          <w:color w:val="000000"/>
          <w:sz w:val="24"/>
          <w:szCs w:val="24"/>
        </w:rPr>
        <w:t>①投标人营业执照、法人身份证复印件。</w:t>
      </w:r>
    </w:p>
    <w:p w:rsidR="00E94DC5" w:rsidRDefault="00E94DC5">
      <w:pPr>
        <w:spacing w:line="540" w:lineRule="exact"/>
        <w:rPr>
          <w:rFonts w:ascii="宋体"/>
          <w:color w:val="000000"/>
          <w:sz w:val="24"/>
          <w:szCs w:val="24"/>
        </w:rPr>
      </w:pPr>
      <w:r>
        <w:rPr>
          <w:rFonts w:ascii="宋体" w:hAnsi="宋体" w:hint="eastAsia"/>
          <w:color w:val="000000"/>
          <w:sz w:val="24"/>
          <w:szCs w:val="24"/>
        </w:rPr>
        <w:t>②工期、质量及安全承诺表（见附表一）</w:t>
      </w:r>
    </w:p>
    <w:p w:rsidR="00E94DC5" w:rsidRDefault="00E94DC5">
      <w:pPr>
        <w:spacing w:line="540" w:lineRule="exact"/>
        <w:rPr>
          <w:rFonts w:asci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E94DC5" w:rsidRDefault="00E94DC5">
      <w:pPr>
        <w:spacing w:line="540" w:lineRule="exact"/>
        <w:rPr>
          <w:rFonts w:ascii="宋体"/>
          <w:color w:val="000000"/>
          <w:sz w:val="24"/>
          <w:szCs w:val="24"/>
        </w:rPr>
      </w:pPr>
      <w:r>
        <w:rPr>
          <w:rFonts w:ascii="宋体" w:hAnsi="宋体" w:hint="eastAsia"/>
          <w:color w:val="000000"/>
          <w:sz w:val="24"/>
          <w:szCs w:val="24"/>
        </w:rPr>
        <w:t>④施工高峰期派驻现场施工人员数量及报价说明内容承诺函；</w:t>
      </w:r>
    </w:p>
    <w:p w:rsidR="00E94DC5" w:rsidRDefault="00E94DC5">
      <w:pPr>
        <w:spacing w:line="540" w:lineRule="exact"/>
        <w:rPr>
          <w:rFonts w:ascii="宋体"/>
          <w:color w:val="000000"/>
          <w:sz w:val="24"/>
          <w:szCs w:val="24"/>
        </w:rPr>
      </w:pPr>
      <w:r>
        <w:rPr>
          <w:rFonts w:ascii="宋体" w:hAnsi="宋体" w:hint="eastAsia"/>
          <w:color w:val="000000"/>
          <w:sz w:val="24"/>
          <w:szCs w:val="24"/>
        </w:rPr>
        <w:t>⑤投标报价表（见附表二）</w:t>
      </w:r>
    </w:p>
    <w:p w:rsidR="00E94DC5" w:rsidRDefault="00E94DC5">
      <w:pPr>
        <w:spacing w:line="540" w:lineRule="exact"/>
        <w:rPr>
          <w:rFonts w:ascii="宋体"/>
          <w:color w:val="000000"/>
          <w:sz w:val="24"/>
          <w:szCs w:val="24"/>
        </w:rPr>
      </w:pPr>
      <w:r>
        <w:rPr>
          <w:rFonts w:ascii="宋体" w:hAnsi="宋体" w:hint="eastAsia"/>
          <w:color w:val="000000"/>
          <w:sz w:val="24"/>
          <w:szCs w:val="24"/>
        </w:rPr>
        <w:t>注：不按照招标文件规定的格式填写报价及签字密封的情况均按废标处理；</w:t>
      </w:r>
    </w:p>
    <w:p w:rsidR="00E94DC5" w:rsidRDefault="00E94DC5">
      <w:pPr>
        <w:spacing w:line="540" w:lineRule="exact"/>
        <w:rPr>
          <w:rFonts w:ascii="宋体"/>
          <w:color w:val="000000"/>
          <w:sz w:val="24"/>
          <w:szCs w:val="24"/>
        </w:rPr>
      </w:pPr>
      <w:r>
        <w:rPr>
          <w:rFonts w:ascii="宋体" w:hAnsi="宋体"/>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、投标文件正本一份，密封在档案袋内。在档案袋封面上盖公章并且注明工程名称、招标编号及投标公司名称，报价表上盖公章并公司法定代表人签字。</w:t>
      </w:r>
    </w:p>
    <w:p w:rsidR="00E94DC5" w:rsidRDefault="00E94DC5">
      <w:pPr>
        <w:spacing w:line="540" w:lineRule="exact"/>
        <w:rPr>
          <w:rFonts w:ascii="宋体"/>
          <w:color w:val="000000"/>
          <w:sz w:val="24"/>
          <w:szCs w:val="24"/>
        </w:rPr>
      </w:pPr>
      <w:r>
        <w:rPr>
          <w:rFonts w:ascii="宋体" w:hAnsi="宋体"/>
          <w:color w:val="000000"/>
          <w:sz w:val="24"/>
          <w:szCs w:val="24"/>
        </w:rPr>
        <w:t>3</w:t>
      </w:r>
      <w:r>
        <w:rPr>
          <w:rFonts w:ascii="宋体" w:hAnsi="宋体" w:hint="eastAsia"/>
          <w:color w:val="000000"/>
          <w:sz w:val="24"/>
          <w:szCs w:val="24"/>
        </w:rPr>
        <w:t>、投标报名：铜冠建安公司第二事业部一楼经营部</w:t>
      </w:r>
    </w:p>
    <w:p w:rsidR="00E94DC5" w:rsidRDefault="00E94DC5">
      <w:pPr>
        <w:spacing w:line="540" w:lineRule="exact"/>
        <w:rPr>
          <w:rFonts w:ascii="宋体"/>
          <w:color w:val="000000"/>
          <w:sz w:val="24"/>
          <w:szCs w:val="24"/>
        </w:rPr>
      </w:pPr>
      <w:r>
        <w:rPr>
          <w:rFonts w:ascii="宋体" w:hAnsi="宋体"/>
          <w:color w:val="000000"/>
          <w:sz w:val="24"/>
          <w:szCs w:val="24"/>
        </w:rPr>
        <w:t xml:space="preserve">   </w:t>
      </w:r>
      <w:r>
        <w:rPr>
          <w:rFonts w:ascii="宋体" w:hAnsi="宋体" w:hint="eastAsia"/>
          <w:color w:val="000000"/>
          <w:sz w:val="24"/>
          <w:szCs w:val="24"/>
        </w:rPr>
        <w:t>报名联系人：范厚亮；</w:t>
      </w:r>
      <w:r>
        <w:rPr>
          <w:rFonts w:ascii="宋体" w:hAnsi="宋体"/>
          <w:color w:val="000000"/>
          <w:sz w:val="24"/>
          <w:szCs w:val="24"/>
        </w:rPr>
        <w:t xml:space="preserve"> </w:t>
      </w:r>
      <w:r>
        <w:rPr>
          <w:rFonts w:ascii="宋体" w:hAnsi="宋体" w:hint="eastAsia"/>
          <w:color w:val="000000"/>
          <w:sz w:val="24"/>
          <w:szCs w:val="24"/>
        </w:rPr>
        <w:t>联系电话：</w:t>
      </w:r>
      <w:r>
        <w:rPr>
          <w:rFonts w:ascii="宋体" w:hAnsi="宋体"/>
          <w:color w:val="000000"/>
          <w:sz w:val="24"/>
          <w:szCs w:val="24"/>
        </w:rPr>
        <w:t>15345622038</w:t>
      </w:r>
      <w:r>
        <w:rPr>
          <w:rFonts w:ascii="宋体" w:hAnsi="宋体" w:hint="eastAsia"/>
          <w:color w:val="000000"/>
          <w:sz w:val="24"/>
          <w:szCs w:val="24"/>
        </w:rPr>
        <w:t>。</w:t>
      </w:r>
    </w:p>
    <w:p w:rsidR="00E94DC5" w:rsidRDefault="00E94DC5">
      <w:pPr>
        <w:spacing w:line="540" w:lineRule="exact"/>
        <w:rPr>
          <w:rFonts w:ascii="宋体"/>
          <w:color w:val="000000"/>
          <w:sz w:val="24"/>
          <w:szCs w:val="24"/>
        </w:rPr>
      </w:pPr>
      <w:r>
        <w:rPr>
          <w:rFonts w:ascii="宋体" w:hAnsi="宋体"/>
          <w:color w:val="000000"/>
          <w:sz w:val="24"/>
          <w:szCs w:val="24"/>
        </w:rPr>
        <w:t xml:space="preserve">   </w:t>
      </w:r>
      <w:r>
        <w:rPr>
          <w:rFonts w:ascii="宋体" w:hAnsi="宋体" w:hint="eastAsia"/>
          <w:color w:val="000000"/>
          <w:sz w:val="24"/>
          <w:szCs w:val="24"/>
        </w:rPr>
        <w:t>标书领取人：齐亚萍；联系电话：</w:t>
      </w:r>
      <w:r>
        <w:rPr>
          <w:rFonts w:ascii="宋体" w:hAnsi="宋体"/>
          <w:color w:val="000000"/>
          <w:sz w:val="24"/>
          <w:szCs w:val="24"/>
        </w:rPr>
        <w:t>15156205399</w:t>
      </w:r>
      <w:r>
        <w:rPr>
          <w:rFonts w:ascii="宋体" w:hAnsi="宋体" w:hint="eastAsia"/>
          <w:color w:val="000000"/>
          <w:sz w:val="24"/>
          <w:szCs w:val="24"/>
        </w:rPr>
        <w:t>。</w:t>
      </w:r>
    </w:p>
    <w:p w:rsidR="00E94DC5" w:rsidRDefault="00E94DC5">
      <w:pPr>
        <w:spacing w:line="540" w:lineRule="exact"/>
        <w:rPr>
          <w:rFonts w:ascii="宋体"/>
          <w:color w:val="000000"/>
          <w:sz w:val="24"/>
          <w:szCs w:val="24"/>
        </w:rPr>
      </w:pPr>
      <w:r>
        <w:rPr>
          <w:rFonts w:ascii="宋体" w:hAnsi="宋体"/>
          <w:color w:val="000000"/>
          <w:sz w:val="24"/>
          <w:szCs w:val="24"/>
        </w:rPr>
        <w:t>4</w:t>
      </w:r>
      <w:r>
        <w:rPr>
          <w:rFonts w:ascii="宋体" w:hAnsi="宋体" w:hint="eastAsia"/>
          <w:color w:val="000000"/>
          <w:sz w:val="24"/>
          <w:szCs w:val="24"/>
        </w:rPr>
        <w:t>、投标文件送达地点：铜冠建安公司三楼经营部；</w:t>
      </w:r>
    </w:p>
    <w:p w:rsidR="00E94DC5" w:rsidRDefault="00E94DC5" w:rsidP="003C7405">
      <w:pPr>
        <w:spacing w:line="540" w:lineRule="exact"/>
        <w:ind w:leftChars="267" w:left="31680" w:firstLineChars="150" w:firstLine="31680"/>
        <w:rPr>
          <w:rFonts w:ascii="宋体"/>
          <w:color w:val="000000"/>
          <w:sz w:val="24"/>
          <w:szCs w:val="24"/>
        </w:rPr>
      </w:pPr>
      <w:r>
        <w:rPr>
          <w:rFonts w:ascii="宋体" w:hAnsi="宋体" w:hint="eastAsia"/>
          <w:color w:val="000000"/>
          <w:sz w:val="24"/>
          <w:szCs w:val="24"/>
        </w:rPr>
        <w:t>收件人：黄赟；联系电话：</w:t>
      </w:r>
      <w:r>
        <w:rPr>
          <w:rFonts w:ascii="宋体" w:hAnsi="宋体"/>
          <w:color w:val="000000"/>
          <w:sz w:val="24"/>
          <w:szCs w:val="24"/>
        </w:rPr>
        <w:t>18656211500</w:t>
      </w:r>
      <w:r>
        <w:rPr>
          <w:rFonts w:ascii="宋体" w:hAnsi="宋体" w:hint="eastAsia"/>
          <w:color w:val="000000"/>
          <w:sz w:val="24"/>
          <w:szCs w:val="24"/>
        </w:rPr>
        <w:t>。</w:t>
      </w:r>
    </w:p>
    <w:p w:rsidR="00E94DC5" w:rsidRDefault="00E94DC5" w:rsidP="003C7405">
      <w:pPr>
        <w:spacing w:line="540" w:lineRule="exact"/>
        <w:ind w:left="31680" w:hangingChars="150" w:firstLine="31680"/>
        <w:rPr>
          <w:rFonts w:ascii="宋体" w:cs="宋体"/>
          <w:sz w:val="24"/>
          <w:szCs w:val="24"/>
        </w:rPr>
      </w:pPr>
      <w:r>
        <w:rPr>
          <w:rFonts w:ascii="宋体" w:hAnsi="宋体"/>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2022</w:t>
      </w:r>
      <w:r>
        <w:rPr>
          <w:rFonts w:ascii="宋体" w:hAnsi="宋体" w:hint="eastAsia"/>
          <w:color w:val="000000"/>
          <w:sz w:val="24"/>
          <w:szCs w:val="24"/>
        </w:rPr>
        <w:t>年</w:t>
      </w:r>
      <w:r>
        <w:rPr>
          <w:rFonts w:ascii="宋体" w:hAnsi="宋体"/>
          <w:color w:val="000000"/>
          <w:sz w:val="24"/>
          <w:szCs w:val="24"/>
        </w:rPr>
        <w:t>11</w:t>
      </w:r>
      <w:r>
        <w:rPr>
          <w:rFonts w:ascii="宋体" w:hAnsi="宋体" w:hint="eastAsia"/>
          <w:color w:val="000000"/>
          <w:sz w:val="24"/>
          <w:szCs w:val="24"/>
        </w:rPr>
        <w:t>月</w:t>
      </w:r>
      <w:r>
        <w:rPr>
          <w:rFonts w:ascii="宋体" w:hAnsi="宋体"/>
          <w:color w:val="000000"/>
          <w:sz w:val="24"/>
          <w:szCs w:val="24"/>
        </w:rPr>
        <w:t>23</w:t>
      </w:r>
      <w:r>
        <w:rPr>
          <w:rFonts w:ascii="宋体" w:hAnsi="宋体" w:hint="eastAsia"/>
          <w:color w:val="000000"/>
          <w:sz w:val="24"/>
          <w:szCs w:val="24"/>
        </w:rPr>
        <w:t>日</w:t>
      </w:r>
      <w:r>
        <w:rPr>
          <w:rFonts w:ascii="宋体" w:hAnsi="宋体"/>
          <w:color w:val="000000"/>
          <w:sz w:val="24"/>
          <w:szCs w:val="24"/>
        </w:rPr>
        <w:t>9</w:t>
      </w:r>
      <w:r>
        <w:rPr>
          <w:rFonts w:ascii="宋体" w:hAnsi="宋体" w:hint="eastAsia"/>
          <w:color w:val="000000"/>
          <w:sz w:val="24"/>
          <w:szCs w:val="24"/>
        </w:rPr>
        <w:t>时</w:t>
      </w:r>
      <w:r>
        <w:rPr>
          <w:rFonts w:ascii="宋体"/>
          <w:color w:val="000000"/>
          <w:sz w:val="24"/>
          <w:szCs w:val="24"/>
        </w:rPr>
        <w:t>00</w:t>
      </w:r>
      <w:r>
        <w:rPr>
          <w:rFonts w:ascii="宋体" w:hAnsi="宋体" w:hint="eastAsia"/>
          <w:color w:val="000000"/>
          <w:sz w:val="24"/>
          <w:szCs w:val="24"/>
        </w:rPr>
        <w:t>分。提交投标文件截止日期：</w:t>
      </w:r>
      <w:r>
        <w:rPr>
          <w:rFonts w:ascii="宋体" w:hAnsi="宋体"/>
          <w:color w:val="000000"/>
          <w:sz w:val="24"/>
          <w:szCs w:val="24"/>
        </w:rPr>
        <w:t>2022</w:t>
      </w:r>
      <w:r>
        <w:rPr>
          <w:rFonts w:ascii="宋体" w:hAnsi="宋体" w:hint="eastAsia"/>
          <w:color w:val="000000"/>
          <w:sz w:val="24"/>
          <w:szCs w:val="24"/>
        </w:rPr>
        <w:t>年</w:t>
      </w:r>
      <w:r>
        <w:rPr>
          <w:rFonts w:ascii="宋体" w:hAnsi="宋体"/>
          <w:color w:val="000000"/>
          <w:sz w:val="24"/>
          <w:szCs w:val="24"/>
        </w:rPr>
        <w:t>11</w:t>
      </w:r>
      <w:r>
        <w:rPr>
          <w:rFonts w:ascii="宋体" w:hAnsi="宋体" w:hint="eastAsia"/>
          <w:color w:val="000000"/>
          <w:sz w:val="24"/>
          <w:szCs w:val="24"/>
        </w:rPr>
        <w:t>月</w:t>
      </w:r>
      <w:r>
        <w:rPr>
          <w:rFonts w:ascii="宋体" w:hAnsi="宋体"/>
          <w:color w:val="000000"/>
          <w:sz w:val="24"/>
          <w:szCs w:val="24"/>
        </w:rPr>
        <w:t>24</w:t>
      </w:r>
      <w:r>
        <w:rPr>
          <w:rFonts w:ascii="宋体" w:hAnsi="宋体" w:hint="eastAsia"/>
          <w:color w:val="000000"/>
          <w:sz w:val="24"/>
          <w:szCs w:val="24"/>
        </w:rPr>
        <w:t>日</w:t>
      </w:r>
      <w:r>
        <w:rPr>
          <w:rFonts w:ascii="宋体" w:hAnsi="宋体"/>
          <w:color w:val="000000"/>
          <w:sz w:val="24"/>
          <w:szCs w:val="24"/>
        </w:rPr>
        <w:t>9</w:t>
      </w:r>
      <w:r>
        <w:rPr>
          <w:rFonts w:ascii="宋体" w:hAnsi="宋体" w:hint="eastAsia"/>
          <w:color w:val="000000"/>
          <w:sz w:val="24"/>
          <w:szCs w:val="24"/>
        </w:rPr>
        <w:t>时</w:t>
      </w:r>
      <w:r>
        <w:rPr>
          <w:rFonts w:ascii="宋体"/>
          <w:color w:val="000000"/>
          <w:sz w:val="24"/>
          <w:szCs w:val="24"/>
        </w:rPr>
        <w:t>00</w:t>
      </w:r>
      <w:r>
        <w:rPr>
          <w:rFonts w:ascii="宋体" w:hAnsi="宋体" w:hint="eastAsia"/>
          <w:color w:val="000000"/>
          <w:sz w:val="24"/>
          <w:szCs w:val="24"/>
        </w:rPr>
        <w:t>分。</w:t>
      </w:r>
    </w:p>
    <w:p w:rsidR="00E94DC5" w:rsidRDefault="00E94DC5">
      <w:pPr>
        <w:spacing w:line="540" w:lineRule="exact"/>
        <w:rPr>
          <w:rFonts w:ascii="宋体" w:cs="Arial"/>
          <w:sz w:val="28"/>
          <w:szCs w:val="28"/>
        </w:rPr>
      </w:pPr>
      <w:r>
        <w:rPr>
          <w:rFonts w:ascii="黑体" w:eastAsia="黑体" w:hAnsi="黑体" w:cs="黑体" w:hint="eastAsia"/>
          <w:b/>
          <w:sz w:val="24"/>
          <w:szCs w:val="24"/>
        </w:rPr>
        <w:t>四</w:t>
      </w:r>
      <w:r>
        <w:rPr>
          <w:rFonts w:ascii="宋体" w:hAnsi="宋体" w:cs="Arial" w:hint="eastAsia"/>
          <w:b/>
          <w:sz w:val="28"/>
          <w:szCs w:val="28"/>
        </w:rPr>
        <w:t>、评标方式：</w:t>
      </w:r>
      <w:bookmarkStart w:id="0" w:name="_GoBack"/>
      <w:bookmarkEnd w:id="0"/>
    </w:p>
    <w:p w:rsidR="00E94DC5" w:rsidRDefault="00E94DC5">
      <w:pPr>
        <w:spacing w:line="360" w:lineRule="auto"/>
        <w:rPr>
          <w:rFonts w:ascii="宋体" w:cs="宋体"/>
          <w:sz w:val="24"/>
          <w:szCs w:val="24"/>
        </w:rPr>
      </w:pPr>
      <w:r>
        <w:rPr>
          <w:rFonts w:ascii="宋体" w:hAnsi="宋体" w:cs="宋体" w:hint="eastAsia"/>
          <w:sz w:val="24"/>
          <w:szCs w:val="24"/>
        </w:rPr>
        <w:t>（一）、本次评标采用合理低价中标。</w:t>
      </w:r>
    </w:p>
    <w:p w:rsidR="00E94DC5" w:rsidRDefault="00E94DC5">
      <w:pPr>
        <w:spacing w:line="360" w:lineRule="auto"/>
        <w:rPr>
          <w:rFonts w:ascii="宋体" w:cs="宋体"/>
          <w:sz w:val="24"/>
          <w:szCs w:val="24"/>
        </w:rPr>
      </w:pPr>
      <w:r>
        <w:rPr>
          <w:rFonts w:ascii="宋体" w:hAnsi="宋体" w:cs="宋体" w:hint="eastAsia"/>
          <w:sz w:val="24"/>
          <w:szCs w:val="24"/>
        </w:rPr>
        <w:t>（二）、有类似施工经验的劳务公司优先。</w:t>
      </w:r>
    </w:p>
    <w:p w:rsidR="00E94DC5" w:rsidRDefault="00E94DC5">
      <w:pPr>
        <w:spacing w:line="360" w:lineRule="auto"/>
        <w:rPr>
          <w:rFonts w:ascii="宋体" w:cs="宋体"/>
          <w:sz w:val="24"/>
          <w:szCs w:val="24"/>
        </w:rPr>
      </w:pPr>
    </w:p>
    <w:p w:rsidR="00E94DC5" w:rsidRDefault="00E94DC5">
      <w:pPr>
        <w:spacing w:line="360" w:lineRule="auto"/>
        <w:rPr>
          <w:rFonts w:ascii="宋体" w:cs="宋体"/>
          <w:sz w:val="24"/>
          <w:szCs w:val="24"/>
        </w:rPr>
      </w:pPr>
    </w:p>
    <w:p w:rsidR="00E94DC5" w:rsidRDefault="00E94DC5">
      <w:pPr>
        <w:spacing w:line="360" w:lineRule="auto"/>
        <w:rPr>
          <w:rFonts w:ascii="宋体" w:cs="宋体"/>
          <w:sz w:val="24"/>
          <w:szCs w:val="24"/>
        </w:rPr>
      </w:pPr>
    </w:p>
    <w:p w:rsidR="00E94DC5" w:rsidRDefault="00E94DC5">
      <w:pPr>
        <w:spacing w:line="360" w:lineRule="auto"/>
        <w:rPr>
          <w:rFonts w:ascii="宋体" w:cs="宋体"/>
          <w:sz w:val="24"/>
          <w:szCs w:val="24"/>
        </w:rPr>
      </w:pPr>
    </w:p>
    <w:p w:rsidR="00E94DC5" w:rsidRDefault="00E94DC5">
      <w:pPr>
        <w:spacing w:line="360" w:lineRule="auto"/>
        <w:rPr>
          <w:rFonts w:ascii="宋体" w:cs="宋体"/>
          <w:sz w:val="24"/>
          <w:szCs w:val="24"/>
        </w:rPr>
      </w:pPr>
    </w:p>
    <w:p w:rsidR="00E94DC5" w:rsidRDefault="00E94DC5">
      <w:pPr>
        <w:spacing w:line="360" w:lineRule="auto"/>
        <w:rPr>
          <w:rFonts w:ascii="宋体" w:cs="宋体"/>
          <w:sz w:val="24"/>
          <w:szCs w:val="24"/>
        </w:rPr>
      </w:pPr>
    </w:p>
    <w:p w:rsidR="00E94DC5" w:rsidRDefault="00E94DC5">
      <w:pPr>
        <w:spacing w:line="360" w:lineRule="auto"/>
        <w:rPr>
          <w:rFonts w:ascii="宋体" w:cs="宋体"/>
          <w:sz w:val="24"/>
          <w:szCs w:val="24"/>
        </w:rPr>
      </w:pPr>
    </w:p>
    <w:p w:rsidR="00E94DC5" w:rsidRDefault="00E94DC5">
      <w:pPr>
        <w:spacing w:line="360" w:lineRule="auto"/>
        <w:rPr>
          <w:rFonts w:ascii="宋体" w:cs="宋体"/>
          <w:sz w:val="24"/>
          <w:szCs w:val="24"/>
        </w:rPr>
      </w:pPr>
    </w:p>
    <w:p w:rsidR="00E94DC5" w:rsidRDefault="00E94DC5">
      <w:pPr>
        <w:spacing w:line="360" w:lineRule="auto"/>
        <w:rPr>
          <w:rFonts w:ascii="宋体" w:cs="宋体"/>
          <w:sz w:val="24"/>
          <w:szCs w:val="24"/>
        </w:rPr>
      </w:pPr>
    </w:p>
    <w:p w:rsidR="00E94DC5" w:rsidRDefault="00E94DC5">
      <w:pPr>
        <w:spacing w:line="360" w:lineRule="auto"/>
        <w:rPr>
          <w:rFonts w:ascii="宋体" w:cs="宋体"/>
          <w:sz w:val="24"/>
          <w:szCs w:val="24"/>
        </w:rPr>
      </w:pPr>
    </w:p>
    <w:p w:rsidR="00E94DC5" w:rsidRDefault="00E94DC5">
      <w:pPr>
        <w:spacing w:line="360" w:lineRule="auto"/>
        <w:rPr>
          <w:rFonts w:ascii="宋体" w:cs="宋体"/>
          <w:sz w:val="24"/>
          <w:szCs w:val="24"/>
        </w:rPr>
      </w:pPr>
    </w:p>
    <w:p w:rsidR="00E94DC5" w:rsidRDefault="00E94DC5">
      <w:pPr>
        <w:spacing w:line="360" w:lineRule="auto"/>
        <w:rPr>
          <w:rFonts w:ascii="宋体" w:cs="宋体"/>
          <w:sz w:val="24"/>
          <w:szCs w:val="24"/>
        </w:rPr>
      </w:pPr>
    </w:p>
    <w:p w:rsidR="00E94DC5" w:rsidRDefault="00E94DC5">
      <w:pPr>
        <w:spacing w:line="540" w:lineRule="exact"/>
        <w:jc w:val="left"/>
        <w:rPr>
          <w:rFonts w:ascii="宋体" w:cs="Arial"/>
          <w:b/>
          <w:color w:val="000000"/>
          <w:sz w:val="32"/>
          <w:szCs w:val="32"/>
        </w:rPr>
      </w:pPr>
      <w:r>
        <w:rPr>
          <w:rFonts w:ascii="宋体" w:hAnsi="宋体" w:cs="宋体" w:hint="eastAsia"/>
          <w:color w:val="000000"/>
          <w:sz w:val="28"/>
          <w:szCs w:val="28"/>
        </w:rPr>
        <w:t>附表一：</w:t>
      </w:r>
    </w:p>
    <w:p w:rsidR="00E94DC5" w:rsidRDefault="00E94DC5">
      <w:pPr>
        <w:spacing w:line="540" w:lineRule="exact"/>
        <w:jc w:val="center"/>
        <w:rPr>
          <w:rFonts w:ascii="宋体" w:cs="宋体"/>
          <w:color w:val="FF0000"/>
          <w:sz w:val="28"/>
          <w:szCs w:val="28"/>
        </w:rPr>
      </w:pPr>
    </w:p>
    <w:p w:rsidR="00E94DC5" w:rsidRDefault="00E94DC5">
      <w:pPr>
        <w:spacing w:line="540" w:lineRule="exact"/>
        <w:jc w:val="center"/>
        <w:rPr>
          <w:rFonts w:ascii="宋体" w:cs="Arial"/>
          <w:b/>
          <w:color w:val="FF0000"/>
          <w:sz w:val="32"/>
          <w:szCs w:val="32"/>
        </w:rPr>
      </w:pPr>
      <w:r>
        <w:rPr>
          <w:rFonts w:ascii="宋体" w:hAnsi="宋体" w:cs="Arial" w:hint="eastAsia"/>
          <w:b/>
          <w:color w:val="000000"/>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9"/>
        <w:gridCol w:w="1260"/>
        <w:gridCol w:w="2908"/>
        <w:gridCol w:w="2432"/>
        <w:gridCol w:w="2188"/>
      </w:tblGrid>
      <w:tr w:rsidR="00E94DC5">
        <w:tc>
          <w:tcPr>
            <w:tcW w:w="959" w:type="dxa"/>
          </w:tcPr>
          <w:p w:rsidR="00E94DC5" w:rsidRDefault="00E94DC5">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E94DC5" w:rsidRDefault="00E94DC5">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E94DC5" w:rsidRDefault="00E94DC5">
            <w:pPr>
              <w:spacing w:line="440" w:lineRule="exact"/>
              <w:jc w:val="center"/>
              <w:rPr>
                <w:rFonts w:ascii="楷体" w:eastAsia="楷体" w:hAnsi="楷体" w:cs="Arial"/>
                <w:b/>
                <w:bCs/>
                <w:color w:val="000000"/>
                <w:sz w:val="24"/>
              </w:rPr>
            </w:pPr>
            <w:r>
              <w:rPr>
                <w:rFonts w:ascii="楷体" w:eastAsia="楷体" w:hAnsi="楷体" w:cs="Arial"/>
                <w:b/>
                <w:bCs/>
                <w:color w:val="000000"/>
                <w:sz w:val="24"/>
              </w:rPr>
              <w:t xml:space="preserve"> </w:t>
            </w:r>
            <w:r>
              <w:rPr>
                <w:rFonts w:ascii="楷体" w:eastAsia="楷体" w:hAnsi="楷体" w:cs="Arial" w:hint="eastAsia"/>
                <w:b/>
                <w:bCs/>
                <w:color w:val="000000"/>
                <w:sz w:val="24"/>
              </w:rPr>
              <w:t>要求及条件</w:t>
            </w:r>
          </w:p>
        </w:tc>
        <w:tc>
          <w:tcPr>
            <w:tcW w:w="2432" w:type="dxa"/>
            <w:tcBorders>
              <w:left w:val="single" w:sz="4" w:space="0" w:color="auto"/>
              <w:right w:val="single" w:sz="4" w:space="0" w:color="auto"/>
            </w:tcBorders>
          </w:tcPr>
          <w:p w:rsidR="00E94DC5" w:rsidRDefault="00E94DC5">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E94DC5" w:rsidRDefault="00E94DC5">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w:t>
            </w:r>
            <w:r>
              <w:rPr>
                <w:rFonts w:ascii="楷体" w:eastAsia="楷体" w:hAnsi="楷体" w:cs="Arial"/>
                <w:b/>
                <w:bCs/>
                <w:color w:val="000000"/>
                <w:sz w:val="24"/>
              </w:rPr>
              <w:t xml:space="preserve">   </w:t>
            </w:r>
            <w:r>
              <w:rPr>
                <w:rFonts w:ascii="楷体" w:eastAsia="楷体" w:hAnsi="楷体" w:cs="Arial" w:hint="eastAsia"/>
                <w:b/>
                <w:bCs/>
                <w:color w:val="000000"/>
                <w:sz w:val="24"/>
              </w:rPr>
              <w:t>诺</w:t>
            </w:r>
          </w:p>
        </w:tc>
      </w:tr>
      <w:tr w:rsidR="00E94DC5">
        <w:tc>
          <w:tcPr>
            <w:tcW w:w="959" w:type="dxa"/>
            <w:vAlign w:val="center"/>
          </w:tcPr>
          <w:p w:rsidR="00E94DC5" w:rsidRDefault="00E94DC5">
            <w:pPr>
              <w:spacing w:line="440" w:lineRule="exact"/>
              <w:jc w:val="center"/>
              <w:rPr>
                <w:rFonts w:ascii="楷体" w:eastAsia="楷体" w:hAnsi="楷体" w:cs="Arial"/>
                <w:color w:val="000000"/>
                <w:sz w:val="24"/>
              </w:rPr>
            </w:pPr>
            <w:r>
              <w:rPr>
                <w:rFonts w:ascii="楷体" w:eastAsia="楷体" w:hAnsi="楷体" w:cs="Arial"/>
                <w:color w:val="000000"/>
                <w:sz w:val="24"/>
              </w:rPr>
              <w:t>1</w:t>
            </w:r>
          </w:p>
        </w:tc>
        <w:tc>
          <w:tcPr>
            <w:tcW w:w="1260" w:type="dxa"/>
            <w:vAlign w:val="center"/>
          </w:tcPr>
          <w:p w:rsidR="00E94DC5" w:rsidRDefault="00E94DC5">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E94DC5" w:rsidRDefault="00E94DC5">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E94DC5" w:rsidRDefault="00E94DC5">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E94DC5" w:rsidRDefault="00E94DC5">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color w:val="000000"/>
                <w:sz w:val="24"/>
              </w:rPr>
              <w:t xml:space="preserve">   </w:t>
            </w:r>
            <w:r>
              <w:rPr>
                <w:rFonts w:ascii="楷体" w:eastAsia="楷体" w:hAnsi="楷体" w:cs="Arial" w:hint="eastAsia"/>
                <w:color w:val="000000"/>
                <w:sz w:val="24"/>
              </w:rPr>
              <w:t>意</w:t>
            </w:r>
          </w:p>
        </w:tc>
      </w:tr>
      <w:tr w:rsidR="00E94DC5">
        <w:tc>
          <w:tcPr>
            <w:tcW w:w="959" w:type="dxa"/>
            <w:vAlign w:val="center"/>
          </w:tcPr>
          <w:p w:rsidR="00E94DC5" w:rsidRDefault="00E94DC5">
            <w:pPr>
              <w:spacing w:line="440" w:lineRule="exact"/>
              <w:jc w:val="center"/>
              <w:rPr>
                <w:rFonts w:ascii="楷体" w:eastAsia="楷体" w:hAnsi="楷体" w:cs="Arial"/>
                <w:color w:val="000000"/>
                <w:sz w:val="24"/>
              </w:rPr>
            </w:pPr>
            <w:r>
              <w:rPr>
                <w:rFonts w:ascii="楷体" w:eastAsia="楷体" w:hAnsi="楷体" w:cs="Arial"/>
                <w:color w:val="000000"/>
                <w:sz w:val="24"/>
              </w:rPr>
              <w:t>2</w:t>
            </w:r>
          </w:p>
        </w:tc>
        <w:tc>
          <w:tcPr>
            <w:tcW w:w="1260" w:type="dxa"/>
            <w:vAlign w:val="center"/>
          </w:tcPr>
          <w:p w:rsidR="00E94DC5" w:rsidRDefault="00E94DC5">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E94DC5" w:rsidRDefault="00E94DC5">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w:t>
            </w:r>
            <w:r>
              <w:rPr>
                <w:rFonts w:ascii="楷体" w:eastAsia="楷体" w:hAnsi="楷体" w:cs="Arial"/>
                <w:color w:val="000000"/>
                <w:sz w:val="24"/>
              </w:rPr>
              <w:t>5S</w:t>
            </w:r>
            <w:r>
              <w:rPr>
                <w:rFonts w:ascii="楷体" w:eastAsia="楷体" w:hAnsi="楷体"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E94DC5" w:rsidRDefault="00E94DC5">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E94DC5" w:rsidRDefault="00E94DC5">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color w:val="000000"/>
                <w:sz w:val="24"/>
              </w:rPr>
              <w:t xml:space="preserve">   </w:t>
            </w:r>
            <w:r>
              <w:rPr>
                <w:rFonts w:ascii="楷体" w:eastAsia="楷体" w:hAnsi="楷体" w:cs="Arial" w:hint="eastAsia"/>
                <w:color w:val="000000"/>
                <w:sz w:val="24"/>
              </w:rPr>
              <w:t>意</w:t>
            </w:r>
          </w:p>
        </w:tc>
      </w:tr>
      <w:tr w:rsidR="00E94DC5">
        <w:tc>
          <w:tcPr>
            <w:tcW w:w="959" w:type="dxa"/>
            <w:vAlign w:val="center"/>
          </w:tcPr>
          <w:p w:rsidR="00E94DC5" w:rsidRDefault="00E94DC5">
            <w:pPr>
              <w:spacing w:line="440" w:lineRule="exact"/>
              <w:jc w:val="center"/>
              <w:rPr>
                <w:rFonts w:ascii="楷体" w:eastAsia="楷体" w:hAnsi="楷体" w:cs="Arial"/>
                <w:color w:val="000000"/>
                <w:sz w:val="24"/>
              </w:rPr>
            </w:pPr>
            <w:r>
              <w:rPr>
                <w:rFonts w:ascii="楷体" w:eastAsia="楷体" w:hAnsi="楷体" w:cs="Arial"/>
                <w:color w:val="000000"/>
                <w:sz w:val="24"/>
              </w:rPr>
              <w:t>3</w:t>
            </w:r>
          </w:p>
        </w:tc>
        <w:tc>
          <w:tcPr>
            <w:tcW w:w="1260" w:type="dxa"/>
            <w:vAlign w:val="center"/>
          </w:tcPr>
          <w:p w:rsidR="00E94DC5" w:rsidRDefault="00E94DC5">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E94DC5" w:rsidRDefault="00E94DC5">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E94DC5" w:rsidRDefault="00E94DC5">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E94DC5" w:rsidRDefault="00E94DC5">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color w:val="000000"/>
                <w:sz w:val="24"/>
              </w:rPr>
              <w:t xml:space="preserve">   </w:t>
            </w:r>
            <w:r>
              <w:rPr>
                <w:rFonts w:ascii="楷体" w:eastAsia="楷体" w:hAnsi="楷体" w:cs="Arial" w:hint="eastAsia"/>
                <w:color w:val="000000"/>
                <w:sz w:val="24"/>
              </w:rPr>
              <w:t>意</w:t>
            </w:r>
          </w:p>
        </w:tc>
      </w:tr>
    </w:tbl>
    <w:p w:rsidR="00E94DC5" w:rsidRDefault="00E94DC5">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E94DC5" w:rsidRDefault="00E94DC5">
      <w:pPr>
        <w:spacing w:line="540" w:lineRule="exact"/>
        <w:rPr>
          <w:rFonts w:ascii="宋体" w:cs="Arial"/>
          <w:b/>
          <w:color w:val="FF0000"/>
          <w:sz w:val="32"/>
          <w:szCs w:val="32"/>
        </w:rPr>
      </w:pPr>
    </w:p>
    <w:p w:rsidR="00E94DC5" w:rsidRDefault="00E94DC5">
      <w:pPr>
        <w:spacing w:line="540" w:lineRule="exact"/>
        <w:jc w:val="center"/>
        <w:rPr>
          <w:rFonts w:ascii="宋体" w:cs="Arial"/>
          <w:b/>
          <w:color w:val="FF0000"/>
          <w:sz w:val="32"/>
          <w:szCs w:val="32"/>
        </w:rPr>
      </w:pPr>
    </w:p>
    <w:p w:rsidR="00E94DC5" w:rsidRDefault="00E94DC5">
      <w:pPr>
        <w:spacing w:line="540" w:lineRule="exact"/>
        <w:jc w:val="center"/>
        <w:rPr>
          <w:rFonts w:ascii="宋体" w:cs="Arial"/>
          <w:b/>
          <w:color w:val="FF0000"/>
          <w:sz w:val="32"/>
          <w:szCs w:val="32"/>
        </w:rPr>
      </w:pPr>
    </w:p>
    <w:p w:rsidR="00E94DC5" w:rsidRDefault="00E94DC5" w:rsidP="003C7405">
      <w:pPr>
        <w:spacing w:line="440" w:lineRule="exact"/>
        <w:ind w:firstLineChars="2250" w:firstLine="31680"/>
        <w:rPr>
          <w:rFonts w:ascii="宋体" w:cs="Arial"/>
          <w:sz w:val="24"/>
        </w:rPr>
      </w:pPr>
      <w:r>
        <w:rPr>
          <w:rFonts w:ascii="宋体" w:hAnsi="宋体" w:cs="Arial" w:hint="eastAsia"/>
          <w:sz w:val="24"/>
        </w:rPr>
        <w:t>投标单位：（公章）</w:t>
      </w:r>
    </w:p>
    <w:p w:rsidR="00E94DC5" w:rsidRDefault="00E94DC5" w:rsidP="003C7405">
      <w:pPr>
        <w:spacing w:line="440" w:lineRule="exact"/>
        <w:ind w:firstLineChars="2250" w:firstLine="31680"/>
        <w:rPr>
          <w:rFonts w:ascii="宋体" w:cs="Arial"/>
          <w:sz w:val="24"/>
        </w:rPr>
      </w:pPr>
    </w:p>
    <w:p w:rsidR="00E94DC5" w:rsidRDefault="00E94DC5" w:rsidP="003C7405">
      <w:pPr>
        <w:spacing w:line="440" w:lineRule="exact"/>
        <w:ind w:firstLineChars="2250" w:firstLine="31680"/>
        <w:rPr>
          <w:rFonts w:ascii="宋体" w:cs="Arial"/>
          <w:sz w:val="24"/>
        </w:rPr>
      </w:pPr>
      <w:r>
        <w:rPr>
          <w:rFonts w:ascii="宋体" w:hAnsi="宋体" w:cs="Arial" w:hint="eastAsia"/>
          <w:sz w:val="24"/>
        </w:rPr>
        <w:t>法定代表人：（签字）</w:t>
      </w:r>
    </w:p>
    <w:p w:rsidR="00E94DC5" w:rsidRDefault="00E94DC5" w:rsidP="003C7405">
      <w:pPr>
        <w:spacing w:line="440" w:lineRule="exact"/>
        <w:ind w:firstLineChars="2250" w:firstLine="31680"/>
        <w:rPr>
          <w:rFonts w:ascii="宋体" w:cs="Arial"/>
          <w:sz w:val="24"/>
        </w:rPr>
      </w:pPr>
    </w:p>
    <w:p w:rsidR="00E94DC5" w:rsidRDefault="00E94DC5">
      <w:pPr>
        <w:spacing w:line="540" w:lineRule="exact"/>
        <w:jc w:val="center"/>
        <w:rPr>
          <w:rFonts w:ascii="宋体" w:cs="Arial"/>
          <w:b/>
          <w:color w:val="FF0000"/>
          <w:sz w:val="32"/>
          <w:szCs w:val="32"/>
        </w:rPr>
      </w:pPr>
      <w:r>
        <w:rPr>
          <w:rFonts w:ascii="宋体" w:hAnsi="宋体" w:cs="Arial"/>
          <w:sz w:val="24"/>
        </w:rPr>
        <w:t xml:space="preserve">                                         </w:t>
      </w:r>
      <w:r>
        <w:rPr>
          <w:rFonts w:ascii="宋体" w:hAnsi="宋体" w:cs="Arial" w:hint="eastAsia"/>
          <w:sz w:val="24"/>
        </w:rPr>
        <w:t>日</w:t>
      </w:r>
      <w:r>
        <w:rPr>
          <w:rFonts w:ascii="宋体" w:hAnsi="宋体" w:cs="Arial"/>
          <w:sz w:val="24"/>
        </w:rPr>
        <w:t xml:space="preserve">  </w:t>
      </w:r>
      <w:r>
        <w:rPr>
          <w:rFonts w:ascii="宋体" w:hAnsi="宋体" w:cs="Arial" w:hint="eastAsia"/>
          <w:sz w:val="24"/>
        </w:rPr>
        <w:t>期：</w:t>
      </w:r>
      <w:r>
        <w:rPr>
          <w:rFonts w:ascii="宋体" w:hAnsi="宋体" w:cs="Arial"/>
          <w:sz w:val="24"/>
        </w:rPr>
        <w:t xml:space="preserve">        </w:t>
      </w:r>
      <w:r>
        <w:rPr>
          <w:rFonts w:ascii="宋体" w:hAnsi="宋体" w:cs="Arial" w:hint="eastAsia"/>
          <w:sz w:val="24"/>
        </w:rPr>
        <w:t>年</w:t>
      </w:r>
      <w:r>
        <w:rPr>
          <w:rFonts w:ascii="宋体" w:hAnsi="宋体" w:cs="Arial"/>
          <w:sz w:val="24"/>
        </w:rPr>
        <w:t xml:space="preserve">    </w:t>
      </w:r>
      <w:r>
        <w:rPr>
          <w:rFonts w:ascii="宋体" w:hAnsi="宋体" w:cs="Arial" w:hint="eastAsia"/>
          <w:sz w:val="24"/>
        </w:rPr>
        <w:t>月</w:t>
      </w:r>
      <w:r>
        <w:rPr>
          <w:rFonts w:ascii="宋体" w:hAnsi="宋体" w:cs="Arial"/>
          <w:sz w:val="24"/>
        </w:rPr>
        <w:t xml:space="preserve">    </w:t>
      </w:r>
      <w:r>
        <w:rPr>
          <w:rFonts w:ascii="宋体" w:hAnsi="宋体" w:cs="Arial" w:hint="eastAsia"/>
          <w:sz w:val="24"/>
        </w:rPr>
        <w:t>日</w:t>
      </w:r>
      <w:r>
        <w:rPr>
          <w:rFonts w:ascii="宋体" w:hAnsi="宋体" w:cs="Arial"/>
          <w:sz w:val="24"/>
        </w:rPr>
        <w:t xml:space="preserve">  </w:t>
      </w:r>
    </w:p>
    <w:p w:rsidR="00E94DC5" w:rsidRDefault="00E94DC5">
      <w:pPr>
        <w:spacing w:line="440" w:lineRule="exact"/>
        <w:rPr>
          <w:rFonts w:ascii="宋体" w:cs="宋体"/>
          <w:color w:val="FF0000"/>
          <w:sz w:val="28"/>
          <w:szCs w:val="28"/>
        </w:rPr>
      </w:pPr>
    </w:p>
    <w:p w:rsidR="00E94DC5" w:rsidRDefault="00E94DC5">
      <w:pPr>
        <w:spacing w:line="440" w:lineRule="exact"/>
        <w:rPr>
          <w:rFonts w:ascii="宋体" w:cs="宋体"/>
          <w:color w:val="FF0000"/>
          <w:sz w:val="28"/>
          <w:szCs w:val="28"/>
        </w:rPr>
      </w:pPr>
    </w:p>
    <w:p w:rsidR="00E94DC5" w:rsidRDefault="00E94DC5">
      <w:pPr>
        <w:spacing w:line="440" w:lineRule="exact"/>
        <w:rPr>
          <w:rFonts w:ascii="宋体" w:cs="宋体"/>
          <w:color w:val="FF0000"/>
          <w:sz w:val="28"/>
          <w:szCs w:val="28"/>
        </w:rPr>
      </w:pPr>
    </w:p>
    <w:p w:rsidR="00E94DC5" w:rsidRDefault="00E94DC5">
      <w:pPr>
        <w:spacing w:line="440" w:lineRule="exact"/>
        <w:rPr>
          <w:rFonts w:ascii="宋体" w:cs="宋体"/>
          <w:color w:val="FF0000"/>
          <w:sz w:val="28"/>
          <w:szCs w:val="28"/>
        </w:rPr>
      </w:pPr>
    </w:p>
    <w:p w:rsidR="00E94DC5" w:rsidRDefault="00E94DC5">
      <w:pPr>
        <w:spacing w:line="540" w:lineRule="exact"/>
        <w:jc w:val="center"/>
        <w:rPr>
          <w:rFonts w:ascii="宋体" w:cs="宋体"/>
          <w:color w:val="FF0000"/>
          <w:sz w:val="28"/>
          <w:szCs w:val="28"/>
        </w:rPr>
      </w:pPr>
    </w:p>
    <w:p w:rsidR="00E94DC5" w:rsidRDefault="00E94DC5">
      <w:pPr>
        <w:spacing w:line="360" w:lineRule="auto"/>
        <w:jc w:val="center"/>
        <w:rPr>
          <w:rFonts w:ascii="宋体"/>
          <w:b/>
          <w:bCs/>
          <w:color w:val="000000"/>
          <w:sz w:val="32"/>
          <w:szCs w:val="32"/>
        </w:rPr>
      </w:pPr>
      <w:r>
        <w:rPr>
          <w:rFonts w:ascii="宋体" w:hAnsi="宋体" w:hint="eastAsia"/>
          <w:b/>
          <w:bCs/>
          <w:color w:val="000000"/>
          <w:sz w:val="32"/>
          <w:szCs w:val="32"/>
        </w:rPr>
        <w:t>承诺函</w:t>
      </w:r>
    </w:p>
    <w:p w:rsidR="00E94DC5" w:rsidRDefault="00E94DC5" w:rsidP="003C7405">
      <w:pPr>
        <w:spacing w:line="800" w:lineRule="exact"/>
        <w:ind w:firstLineChars="200" w:firstLine="31680"/>
        <w:jc w:val="left"/>
        <w:rPr>
          <w:rFonts w:asci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Pr>
          <w:rFonts w:ascii="宋体" w:hAnsi="宋体" w:cs="宋体"/>
          <w:sz w:val="28"/>
          <w:szCs w:val="28"/>
        </w:rPr>
        <w:t>25</w:t>
      </w:r>
      <w:r>
        <w:rPr>
          <w:rFonts w:ascii="宋体" w:hAnsi="宋体" w:cs="宋体" w:hint="eastAsia"/>
          <w:sz w:val="28"/>
          <w:szCs w:val="28"/>
        </w:rPr>
        <w:t>人。且同意附件二报价说明中所有内容。</w:t>
      </w:r>
    </w:p>
    <w:p w:rsidR="00E94DC5" w:rsidRDefault="00E94DC5">
      <w:pPr>
        <w:spacing w:line="540" w:lineRule="exact"/>
        <w:rPr>
          <w:rFonts w:ascii="宋体" w:cs="宋体"/>
          <w:color w:val="FF0000"/>
          <w:sz w:val="28"/>
          <w:szCs w:val="28"/>
        </w:rPr>
      </w:pPr>
    </w:p>
    <w:p w:rsidR="00E94DC5" w:rsidRDefault="00E94DC5">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E94DC5" w:rsidRDefault="00E94DC5">
      <w:pPr>
        <w:spacing w:line="540" w:lineRule="exact"/>
        <w:rPr>
          <w:rFonts w:ascii="宋体" w:cs="Arial"/>
          <w:b/>
          <w:color w:val="FF0000"/>
          <w:sz w:val="32"/>
          <w:szCs w:val="32"/>
        </w:rPr>
      </w:pPr>
    </w:p>
    <w:p w:rsidR="00E94DC5" w:rsidRDefault="00E94DC5">
      <w:pPr>
        <w:spacing w:line="540" w:lineRule="exact"/>
        <w:jc w:val="center"/>
        <w:rPr>
          <w:rFonts w:ascii="宋体" w:cs="Arial"/>
          <w:b/>
          <w:color w:val="FF0000"/>
          <w:sz w:val="32"/>
          <w:szCs w:val="32"/>
        </w:rPr>
      </w:pPr>
    </w:p>
    <w:p w:rsidR="00E94DC5" w:rsidRDefault="00E94DC5">
      <w:pPr>
        <w:spacing w:line="540" w:lineRule="exact"/>
        <w:jc w:val="center"/>
        <w:rPr>
          <w:rFonts w:ascii="宋体" w:cs="Arial"/>
          <w:b/>
          <w:color w:val="FF0000"/>
          <w:sz w:val="32"/>
          <w:szCs w:val="32"/>
        </w:rPr>
      </w:pPr>
    </w:p>
    <w:p w:rsidR="00E94DC5" w:rsidRDefault="00E94DC5" w:rsidP="003C7405">
      <w:pPr>
        <w:spacing w:line="440" w:lineRule="exact"/>
        <w:ind w:firstLineChars="2250" w:firstLine="31680"/>
        <w:rPr>
          <w:rFonts w:ascii="宋体" w:cs="Arial"/>
          <w:sz w:val="24"/>
        </w:rPr>
      </w:pPr>
      <w:r>
        <w:rPr>
          <w:rFonts w:ascii="宋体" w:hAnsi="宋体" w:cs="Arial" w:hint="eastAsia"/>
          <w:sz w:val="24"/>
        </w:rPr>
        <w:t>投标单位：（公章）</w:t>
      </w:r>
    </w:p>
    <w:p w:rsidR="00E94DC5" w:rsidRDefault="00E94DC5" w:rsidP="003C7405">
      <w:pPr>
        <w:spacing w:line="440" w:lineRule="exact"/>
        <w:ind w:firstLineChars="2250" w:firstLine="31680"/>
        <w:rPr>
          <w:rFonts w:ascii="宋体" w:cs="Arial"/>
          <w:sz w:val="24"/>
        </w:rPr>
      </w:pPr>
    </w:p>
    <w:p w:rsidR="00E94DC5" w:rsidRDefault="00E94DC5" w:rsidP="003C7405">
      <w:pPr>
        <w:spacing w:line="440" w:lineRule="exact"/>
        <w:ind w:firstLineChars="2250" w:firstLine="31680"/>
        <w:rPr>
          <w:rFonts w:ascii="宋体" w:cs="Arial"/>
          <w:sz w:val="24"/>
        </w:rPr>
      </w:pPr>
      <w:r>
        <w:rPr>
          <w:rFonts w:ascii="宋体" w:hAnsi="宋体" w:cs="Arial" w:hint="eastAsia"/>
          <w:sz w:val="24"/>
        </w:rPr>
        <w:t>法定代表人：（签字）</w:t>
      </w:r>
    </w:p>
    <w:p w:rsidR="00E94DC5" w:rsidRDefault="00E94DC5" w:rsidP="003C7405">
      <w:pPr>
        <w:spacing w:line="440" w:lineRule="exact"/>
        <w:ind w:firstLineChars="2250" w:firstLine="31680"/>
        <w:rPr>
          <w:rFonts w:ascii="宋体" w:cs="Arial"/>
          <w:sz w:val="24"/>
        </w:rPr>
      </w:pPr>
    </w:p>
    <w:p w:rsidR="00E94DC5" w:rsidRDefault="00E94DC5">
      <w:pPr>
        <w:spacing w:line="540" w:lineRule="exact"/>
        <w:jc w:val="center"/>
        <w:rPr>
          <w:rFonts w:ascii="宋体" w:cs="Arial"/>
          <w:b/>
          <w:color w:val="FF0000"/>
          <w:sz w:val="32"/>
          <w:szCs w:val="32"/>
        </w:rPr>
      </w:pPr>
      <w:r>
        <w:rPr>
          <w:rFonts w:ascii="宋体" w:hAnsi="宋体" w:cs="Arial"/>
          <w:sz w:val="24"/>
        </w:rPr>
        <w:t xml:space="preserve">                                         </w:t>
      </w:r>
      <w:r>
        <w:rPr>
          <w:rFonts w:ascii="宋体" w:hAnsi="宋体" w:cs="Arial" w:hint="eastAsia"/>
          <w:sz w:val="24"/>
        </w:rPr>
        <w:t>日</w:t>
      </w:r>
      <w:r>
        <w:rPr>
          <w:rFonts w:ascii="宋体" w:hAnsi="宋体" w:cs="Arial"/>
          <w:sz w:val="24"/>
        </w:rPr>
        <w:t xml:space="preserve">  </w:t>
      </w:r>
      <w:r>
        <w:rPr>
          <w:rFonts w:ascii="宋体" w:hAnsi="宋体" w:cs="Arial" w:hint="eastAsia"/>
          <w:sz w:val="24"/>
        </w:rPr>
        <w:t>期：</w:t>
      </w:r>
      <w:r>
        <w:rPr>
          <w:rFonts w:ascii="宋体" w:hAnsi="宋体" w:cs="Arial"/>
          <w:sz w:val="24"/>
        </w:rPr>
        <w:t xml:space="preserve">        </w:t>
      </w:r>
      <w:r>
        <w:rPr>
          <w:rFonts w:ascii="宋体" w:hAnsi="宋体" w:cs="Arial" w:hint="eastAsia"/>
          <w:sz w:val="24"/>
        </w:rPr>
        <w:t>年</w:t>
      </w:r>
      <w:r>
        <w:rPr>
          <w:rFonts w:ascii="宋体" w:hAnsi="宋体" w:cs="Arial"/>
          <w:sz w:val="24"/>
        </w:rPr>
        <w:t xml:space="preserve">    </w:t>
      </w:r>
      <w:r>
        <w:rPr>
          <w:rFonts w:ascii="宋体" w:hAnsi="宋体" w:cs="Arial" w:hint="eastAsia"/>
          <w:sz w:val="24"/>
        </w:rPr>
        <w:t>月</w:t>
      </w:r>
      <w:r>
        <w:rPr>
          <w:rFonts w:ascii="宋体" w:hAnsi="宋体" w:cs="Arial"/>
          <w:sz w:val="24"/>
        </w:rPr>
        <w:t xml:space="preserve">    </w:t>
      </w:r>
      <w:r>
        <w:rPr>
          <w:rFonts w:ascii="宋体" w:hAnsi="宋体" w:cs="Arial" w:hint="eastAsia"/>
          <w:sz w:val="24"/>
        </w:rPr>
        <w:t>日</w:t>
      </w:r>
      <w:r>
        <w:rPr>
          <w:rFonts w:ascii="宋体" w:hAnsi="宋体" w:cs="Arial"/>
          <w:sz w:val="24"/>
        </w:rPr>
        <w:t xml:space="preserve">  </w:t>
      </w:r>
    </w:p>
    <w:p w:rsidR="00E94DC5" w:rsidRDefault="00E94DC5">
      <w:pPr>
        <w:spacing w:line="440" w:lineRule="exact"/>
        <w:rPr>
          <w:rFonts w:ascii="宋体" w:cs="宋体"/>
          <w:color w:val="FF0000"/>
          <w:sz w:val="28"/>
          <w:szCs w:val="28"/>
        </w:rPr>
      </w:pPr>
    </w:p>
    <w:p w:rsidR="00E94DC5" w:rsidRDefault="00E94DC5">
      <w:pPr>
        <w:spacing w:line="440" w:lineRule="exact"/>
        <w:rPr>
          <w:rFonts w:ascii="宋体" w:cs="宋体"/>
          <w:color w:val="FF0000"/>
          <w:sz w:val="28"/>
          <w:szCs w:val="28"/>
        </w:rPr>
      </w:pPr>
    </w:p>
    <w:p w:rsidR="00E94DC5" w:rsidRDefault="00E94DC5">
      <w:pPr>
        <w:spacing w:line="440" w:lineRule="exact"/>
        <w:rPr>
          <w:rFonts w:ascii="宋体" w:cs="宋体"/>
          <w:color w:val="FF0000"/>
          <w:sz w:val="28"/>
          <w:szCs w:val="28"/>
        </w:rPr>
        <w:sectPr w:rsidR="00E94DC5">
          <w:headerReference w:type="default" r:id="rId8"/>
          <w:footerReference w:type="even" r:id="rId9"/>
          <w:footerReference w:type="default" r:id="rId10"/>
          <w:pgSz w:w="11906" w:h="16838"/>
          <w:pgMar w:top="1440" w:right="1134" w:bottom="1440" w:left="1134" w:header="851" w:footer="992" w:gutter="0"/>
          <w:cols w:space="720"/>
          <w:docGrid w:type="lines" w:linePitch="312"/>
        </w:sectPr>
      </w:pPr>
    </w:p>
    <w:p w:rsidR="00E94DC5" w:rsidRDefault="00E94DC5">
      <w:pPr>
        <w:widowControl/>
        <w:shd w:val="clear" w:color="auto" w:fill="FFFFFF"/>
        <w:spacing w:line="520" w:lineRule="exact"/>
        <w:jc w:val="left"/>
        <w:rPr>
          <w:rFonts w:ascii="宋体"/>
          <w:b/>
          <w:bCs/>
          <w:sz w:val="32"/>
          <w:szCs w:val="32"/>
        </w:rPr>
      </w:pPr>
      <w:r>
        <w:rPr>
          <w:rFonts w:ascii="宋体" w:hAnsi="宋体" w:hint="eastAsia"/>
          <w:b/>
          <w:bCs/>
          <w:sz w:val="32"/>
          <w:szCs w:val="32"/>
        </w:rPr>
        <w:t>附件二</w:t>
      </w:r>
    </w:p>
    <w:p w:rsidR="00E94DC5" w:rsidRDefault="00E94DC5">
      <w:pPr>
        <w:widowControl/>
        <w:shd w:val="clear" w:color="auto" w:fill="FFFFFF"/>
        <w:spacing w:line="520" w:lineRule="exact"/>
        <w:jc w:val="center"/>
        <w:rPr>
          <w:rFonts w:ascii="宋体"/>
          <w:b/>
          <w:bCs/>
          <w:sz w:val="32"/>
          <w:szCs w:val="32"/>
        </w:rPr>
      </w:pPr>
      <w:r>
        <w:rPr>
          <w:rFonts w:ascii="宋体" w:hAnsi="宋体" w:hint="eastAsia"/>
          <w:b/>
          <w:bCs/>
          <w:sz w:val="32"/>
          <w:szCs w:val="32"/>
        </w:rPr>
        <w:t>铜陵有色集团研发基地建设项目</w:t>
      </w:r>
      <w:r>
        <w:rPr>
          <w:rFonts w:ascii="宋体" w:hAnsi="宋体"/>
          <w:b/>
          <w:bCs/>
          <w:sz w:val="32"/>
          <w:szCs w:val="32"/>
        </w:rPr>
        <w:t>——</w:t>
      </w:r>
      <w:r>
        <w:rPr>
          <w:rFonts w:ascii="宋体" w:hAnsi="宋体" w:hint="eastAsia"/>
          <w:b/>
          <w:bCs/>
          <w:sz w:val="32"/>
          <w:szCs w:val="32"/>
        </w:rPr>
        <w:t>车间一及综合仓库工程报价表</w:t>
      </w:r>
    </w:p>
    <w:p w:rsidR="00E94DC5" w:rsidRDefault="00E94DC5">
      <w:pPr>
        <w:widowControl/>
        <w:shd w:val="clear" w:color="auto" w:fill="FFFFFF"/>
        <w:spacing w:line="520" w:lineRule="exact"/>
        <w:jc w:val="left"/>
        <w:rPr>
          <w:b/>
          <w:sz w:val="18"/>
          <w:szCs w:val="18"/>
        </w:rPr>
      </w:pPr>
      <w:r>
        <w:rPr>
          <w:rFonts w:ascii="宋体" w:hAnsi="宋体" w:hint="eastAsia"/>
          <w:b/>
          <w:bCs/>
          <w:sz w:val="24"/>
          <w:szCs w:val="24"/>
        </w:rPr>
        <w:t>工程名称：铜陵有色集团研发基地建设项目</w:t>
      </w:r>
      <w:r>
        <w:rPr>
          <w:rFonts w:ascii="宋体" w:hAnsi="宋体"/>
          <w:b/>
          <w:bCs/>
          <w:sz w:val="24"/>
          <w:szCs w:val="24"/>
        </w:rPr>
        <w:t>——</w:t>
      </w:r>
      <w:r>
        <w:rPr>
          <w:rFonts w:ascii="宋体" w:hAnsi="宋体" w:hint="eastAsia"/>
          <w:b/>
          <w:bCs/>
          <w:sz w:val="24"/>
          <w:szCs w:val="24"/>
        </w:rPr>
        <w:t>车间一及综合仓库工程</w:t>
      </w:r>
    </w:p>
    <w:tbl>
      <w:tblPr>
        <w:tblW w:w="14601" w:type="dxa"/>
        <w:tblInd w:w="-34" w:type="dxa"/>
        <w:tblLayout w:type="fixed"/>
        <w:tblLook w:val="00A0"/>
      </w:tblPr>
      <w:tblGrid>
        <w:gridCol w:w="602"/>
        <w:gridCol w:w="2092"/>
        <w:gridCol w:w="1701"/>
        <w:gridCol w:w="709"/>
        <w:gridCol w:w="1275"/>
        <w:gridCol w:w="1418"/>
        <w:gridCol w:w="1134"/>
        <w:gridCol w:w="1417"/>
        <w:gridCol w:w="4253"/>
      </w:tblGrid>
      <w:tr w:rsidR="00E94DC5">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E94DC5" w:rsidRDefault="00E94DC5">
            <w:pPr>
              <w:widowControl/>
              <w:jc w:val="center"/>
              <w:rPr>
                <w:rFonts w:ascii="宋体" w:cs="宋体"/>
                <w:b/>
                <w:kern w:val="0"/>
                <w:sz w:val="20"/>
              </w:rPr>
            </w:pPr>
            <w:r>
              <w:rPr>
                <w:rFonts w:ascii="宋体" w:hAnsi="宋体" w:cs="宋体" w:hint="eastAsia"/>
                <w:b/>
                <w:kern w:val="0"/>
                <w:sz w:val="20"/>
              </w:rPr>
              <w:t>暂定</w:t>
            </w:r>
            <w:r>
              <w:rPr>
                <w:rFonts w:ascii="宋体" w:cs="宋体"/>
                <w:b/>
                <w:kern w:val="0"/>
                <w:sz w:val="20"/>
              </w:rPr>
              <w:br/>
            </w:r>
            <w:r>
              <w:rPr>
                <w:rFonts w:ascii="宋体" w:hAnsi="宋体" w:cs="宋体" w:hint="eastAsia"/>
                <w:b/>
                <w:kern w:val="0"/>
                <w:sz w:val="20"/>
              </w:rP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E94DC5" w:rsidRDefault="00E94DC5">
            <w:pPr>
              <w:jc w:val="center"/>
              <w:rPr>
                <w:rFonts w:ascii="宋体" w:cs="宋体"/>
                <w:b/>
                <w:bCs/>
                <w:kern w:val="0"/>
                <w:sz w:val="20"/>
              </w:rPr>
            </w:pPr>
            <w:r>
              <w:rPr>
                <w:rFonts w:ascii="宋体" w:hAnsi="宋体" w:cs="宋体" w:hint="eastAsia"/>
                <w:b/>
                <w:kern w:val="0"/>
                <w:sz w:val="20"/>
              </w:rPr>
              <w:t>劳务报价（含</w:t>
            </w:r>
            <w:r>
              <w:rPr>
                <w:rFonts w:ascii="宋体" w:hAnsi="宋体" w:cs="宋体"/>
                <w:b/>
                <w:kern w:val="0"/>
                <w:sz w:val="20"/>
              </w:rPr>
              <w:t>3%</w:t>
            </w:r>
            <w:r>
              <w:rPr>
                <w:rFonts w:ascii="宋体" w:hAnsi="宋体" w:cs="宋体" w:hint="eastAsia"/>
                <w:b/>
                <w:kern w:val="0"/>
                <w:sz w:val="20"/>
              </w:rPr>
              <w:t>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b/>
                <w:kern w:val="0"/>
                <w:sz w:val="20"/>
              </w:rPr>
            </w:pPr>
            <w:r>
              <w:rPr>
                <w:rFonts w:ascii="宋体" w:hAnsi="宋体" w:cs="宋体" w:hint="eastAsia"/>
                <w:b/>
                <w:kern w:val="0"/>
                <w:sz w:val="20"/>
              </w:rPr>
              <w:t>备注</w:t>
            </w:r>
          </w:p>
        </w:tc>
      </w:tr>
      <w:tr w:rsidR="00E94DC5">
        <w:trPr>
          <w:trHeight w:val="465"/>
        </w:trPr>
        <w:tc>
          <w:tcPr>
            <w:tcW w:w="602" w:type="dxa"/>
            <w:vMerge/>
            <w:tcBorders>
              <w:top w:val="single" w:sz="4" w:space="0" w:color="auto"/>
              <w:left w:val="single" w:sz="4" w:space="0" w:color="auto"/>
              <w:bottom w:val="single" w:sz="4" w:space="0" w:color="auto"/>
              <w:right w:val="single" w:sz="4" w:space="0" w:color="auto"/>
            </w:tcBorders>
            <w:vAlign w:val="center"/>
          </w:tcPr>
          <w:p w:rsidR="00E94DC5" w:rsidRDefault="00E94DC5">
            <w:pPr>
              <w:widowControl/>
              <w:jc w:val="left"/>
              <w:rPr>
                <w:rFonts w:asci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vAlign w:val="center"/>
          </w:tcPr>
          <w:p w:rsidR="00E94DC5" w:rsidRDefault="00E94DC5">
            <w:pPr>
              <w:widowControl/>
              <w:jc w:val="left"/>
              <w:rPr>
                <w:rFonts w:ascii="宋体" w:cs="宋体"/>
                <w:b/>
                <w:kern w:val="0"/>
                <w:sz w:val="20"/>
              </w:rPr>
            </w:pPr>
          </w:p>
        </w:tc>
        <w:tc>
          <w:tcPr>
            <w:tcW w:w="1701" w:type="dxa"/>
            <w:vMerge/>
            <w:tcBorders>
              <w:left w:val="single" w:sz="4" w:space="0" w:color="auto"/>
              <w:bottom w:val="single" w:sz="4" w:space="0" w:color="auto"/>
              <w:right w:val="single" w:sz="4" w:space="0" w:color="auto"/>
            </w:tcBorders>
            <w:vAlign w:val="center"/>
          </w:tcPr>
          <w:p w:rsidR="00E94DC5" w:rsidRDefault="00E94DC5">
            <w:pPr>
              <w:widowControl/>
              <w:jc w:val="left"/>
              <w:rPr>
                <w:rFonts w:asci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94DC5" w:rsidRDefault="00E94DC5">
            <w:pPr>
              <w:widowControl/>
              <w:jc w:val="left"/>
              <w:rPr>
                <w:rFonts w:asci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E94DC5" w:rsidRDefault="00E94DC5">
            <w:pPr>
              <w:widowControl/>
              <w:jc w:val="center"/>
              <w:rPr>
                <w:rFonts w:ascii="宋体" w:cs="宋体"/>
                <w:b/>
                <w:kern w:val="0"/>
                <w:sz w:val="20"/>
              </w:rPr>
            </w:pPr>
            <w:r>
              <w:rPr>
                <w:rFonts w:ascii="宋体" w:hAnsi="宋体" w:cs="宋体" w:hint="eastAsia"/>
                <w:b/>
                <w:kern w:val="0"/>
                <w:sz w:val="20"/>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E94DC5" w:rsidRDefault="00E94DC5">
            <w:pPr>
              <w:jc w:val="center"/>
              <w:rPr>
                <w:rFonts w:asci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94DC5" w:rsidRDefault="00E94DC5">
            <w:pPr>
              <w:widowControl/>
              <w:jc w:val="center"/>
              <w:rPr>
                <w:rFonts w:ascii="宋体" w:cs="宋体"/>
                <w:b/>
                <w:kern w:val="0"/>
                <w:sz w:val="20"/>
              </w:rPr>
            </w:pPr>
            <w:r>
              <w:rPr>
                <w:rFonts w:ascii="宋体" w:hAnsi="宋体" w:cs="宋体" w:hint="eastAsia"/>
                <w:b/>
                <w:kern w:val="0"/>
                <w:sz w:val="20"/>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E94DC5" w:rsidRDefault="00E94DC5">
            <w:pPr>
              <w:widowControl/>
              <w:jc w:val="center"/>
              <w:rPr>
                <w:rFonts w:asci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E94DC5" w:rsidRDefault="00E94DC5">
            <w:pPr>
              <w:widowControl/>
              <w:jc w:val="left"/>
              <w:rPr>
                <w:rFonts w:ascii="宋体" w:cs="宋体"/>
                <w:kern w:val="0"/>
                <w:sz w:val="20"/>
              </w:rPr>
            </w:pP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hint="eastAsia"/>
                <w:kern w:val="0"/>
                <w:sz w:val="18"/>
                <w:szCs w:val="18"/>
              </w:rPr>
              <w:t>人工配合清基</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430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right"/>
              <w:textAlignment w:val="center"/>
              <w:rPr>
                <w:rFonts w:ascii="宋体" w:cs="宋体"/>
                <w:color w:val="000000"/>
                <w:sz w:val="22"/>
                <w:szCs w:val="22"/>
              </w:rPr>
            </w:pPr>
            <w:r>
              <w:rPr>
                <w:rFonts w:ascii="宋体" w:hAnsi="宋体" w:cs="宋体"/>
                <w:color w:val="000000"/>
                <w:kern w:val="0"/>
                <w:sz w:val="22"/>
                <w:szCs w:val="22"/>
              </w:rPr>
              <w:t>1505.00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r>
              <w:rPr>
                <w:rFonts w:ascii="宋体" w:hAnsi="宋体" w:cs="宋体" w:hint="eastAsia"/>
                <w:kern w:val="0"/>
                <w:sz w:val="18"/>
                <w:szCs w:val="18"/>
              </w:rPr>
              <w:t>基坑、基槽</w:t>
            </w:r>
            <w:r>
              <w:rPr>
                <w:rFonts w:ascii="宋体" w:hAnsi="宋体" w:cs="宋体"/>
                <w:kern w:val="0"/>
                <w:sz w:val="18"/>
                <w:szCs w:val="18"/>
              </w:rPr>
              <w:t>20cm</w:t>
            </w:r>
            <w:r>
              <w:rPr>
                <w:rFonts w:ascii="宋体" w:hAnsi="宋体" w:cs="宋体" w:hint="eastAsia"/>
                <w:kern w:val="0"/>
                <w:sz w:val="18"/>
                <w:szCs w:val="18"/>
              </w:rPr>
              <w:t>以内土方人工开挖、清理，运输至基坑、基槽上，按基础垫层底面积计算</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hint="eastAsia"/>
                <w:kern w:val="0"/>
                <w:sz w:val="18"/>
                <w:szCs w:val="18"/>
              </w:rPr>
              <w:t>基础混凝土</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23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right"/>
              <w:textAlignment w:val="center"/>
              <w:rPr>
                <w:rFonts w:ascii="宋体" w:cs="宋体"/>
                <w:color w:val="000000"/>
                <w:sz w:val="22"/>
                <w:szCs w:val="22"/>
              </w:rPr>
            </w:pPr>
            <w:r>
              <w:rPr>
                <w:rFonts w:ascii="宋体" w:hAnsi="宋体" w:cs="宋体"/>
                <w:color w:val="000000"/>
                <w:kern w:val="0"/>
                <w:sz w:val="22"/>
                <w:szCs w:val="22"/>
              </w:rPr>
              <w:t>460.00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r>
              <w:rPr>
                <w:rFonts w:ascii="宋体" w:hAnsi="宋体" w:cs="宋体" w:hint="eastAsia"/>
                <w:kern w:val="0"/>
                <w:sz w:val="18"/>
                <w:szCs w:val="18"/>
              </w:rPr>
              <w:t>垫层、独立基础、条形基础、设备基础、基础梁等混凝土浇筑、收光、养护</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hint="eastAsia"/>
                <w:kern w:val="0"/>
                <w:sz w:val="18"/>
                <w:szCs w:val="18"/>
              </w:rPr>
              <w:t>柱、梁、板、墙及壁等除基础外所有部位结构混凝土</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400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right"/>
              <w:textAlignment w:val="center"/>
              <w:rPr>
                <w:rFonts w:ascii="宋体" w:cs="宋体"/>
                <w:color w:val="000000"/>
                <w:sz w:val="22"/>
                <w:szCs w:val="22"/>
              </w:rPr>
            </w:pPr>
            <w:r>
              <w:rPr>
                <w:rFonts w:ascii="宋体" w:hAnsi="宋体" w:cs="宋体"/>
                <w:color w:val="000000"/>
                <w:kern w:val="0"/>
                <w:sz w:val="22"/>
                <w:szCs w:val="22"/>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r>
              <w:rPr>
                <w:rFonts w:ascii="宋体" w:hAnsi="宋体" w:cs="宋体" w:hint="eastAsia"/>
                <w:kern w:val="0"/>
                <w:sz w:val="18"/>
                <w:szCs w:val="18"/>
              </w:rPr>
              <w:t>混凝土浇筑、收光、现浇面薄膜覆盖养护；薄膜班组自购</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hint="eastAsia"/>
                <w:kern w:val="0"/>
                <w:sz w:val="18"/>
                <w:szCs w:val="18"/>
              </w:rPr>
              <w:t>地沟、电缆沟砼</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28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right"/>
              <w:textAlignment w:val="center"/>
              <w:rPr>
                <w:rFonts w:ascii="宋体" w:cs="宋体"/>
                <w:color w:val="000000"/>
                <w:sz w:val="22"/>
                <w:szCs w:val="22"/>
              </w:rPr>
            </w:pPr>
            <w:r>
              <w:rPr>
                <w:rFonts w:ascii="宋体" w:hAnsi="宋体" w:cs="宋体"/>
                <w:color w:val="000000"/>
                <w:kern w:val="0"/>
                <w:sz w:val="22"/>
                <w:szCs w:val="22"/>
              </w:rPr>
              <w:t>616.00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r>
              <w:rPr>
                <w:rFonts w:ascii="宋体" w:hAnsi="宋体" w:cs="宋体" w:hint="eastAsia"/>
                <w:kern w:val="0"/>
                <w:sz w:val="18"/>
                <w:szCs w:val="18"/>
              </w:rPr>
              <w:t>混凝土浇筑、收光、养护</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hint="eastAsia"/>
                <w:kern w:val="0"/>
                <w:sz w:val="18"/>
                <w:szCs w:val="18"/>
              </w:rPr>
              <w:t>二次结构混凝土（自拌）</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78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130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right"/>
              <w:textAlignment w:val="center"/>
              <w:rPr>
                <w:rFonts w:ascii="宋体" w:cs="宋体"/>
                <w:color w:val="000000"/>
                <w:sz w:val="22"/>
                <w:szCs w:val="22"/>
              </w:rPr>
            </w:pPr>
            <w:r>
              <w:rPr>
                <w:rFonts w:ascii="宋体" w:hAnsi="宋体" w:cs="宋体"/>
                <w:color w:val="000000"/>
                <w:kern w:val="0"/>
                <w:sz w:val="22"/>
                <w:szCs w:val="22"/>
              </w:rPr>
              <w:t>10140.00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r>
              <w:rPr>
                <w:rFonts w:ascii="宋体" w:hAnsi="宋体" w:cs="宋体" w:hint="eastAsia"/>
                <w:kern w:val="0"/>
                <w:sz w:val="18"/>
                <w:szCs w:val="18"/>
              </w:rPr>
              <w:t>混凝土浇筑、收光、养护，材料水平及垂直运输</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hint="eastAsia"/>
                <w:kern w:val="0"/>
                <w:sz w:val="18"/>
                <w:szCs w:val="18"/>
              </w:rPr>
              <w:t>基础模板安拆</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1250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jc w:val="center"/>
              <w:rPr>
                <w:rFonts w:ascii="宋体" w:cs="宋体"/>
                <w:kern w:val="0"/>
                <w:sz w:val="18"/>
                <w:szCs w:val="18"/>
              </w:rPr>
            </w:pPr>
            <w:r>
              <w:rPr>
                <w:rFonts w:ascii="宋体" w:hAnsi="宋体" w:cs="宋体"/>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spacing w:line="240" w:lineRule="exact"/>
              <w:jc w:val="center"/>
              <w:rPr>
                <w:rFonts w:ascii="宋体" w:cs="宋体"/>
                <w:kern w:val="0"/>
                <w:sz w:val="18"/>
                <w:szCs w:val="18"/>
              </w:rPr>
            </w:pPr>
            <w:r>
              <w:rPr>
                <w:rFonts w:ascii="宋体" w:hAnsi="宋体" w:cs="宋体"/>
                <w:kern w:val="0"/>
                <w:sz w:val="18"/>
                <w:szCs w:val="18"/>
              </w:rPr>
              <w:t>78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right"/>
              <w:textAlignment w:val="center"/>
              <w:rPr>
                <w:rFonts w:ascii="宋体" w:cs="宋体"/>
                <w:color w:val="000000"/>
                <w:sz w:val="22"/>
                <w:szCs w:val="22"/>
              </w:rPr>
            </w:pPr>
            <w:r>
              <w:rPr>
                <w:rFonts w:ascii="宋体" w:hAnsi="宋体" w:cs="宋体"/>
                <w:color w:val="000000"/>
                <w:kern w:val="0"/>
                <w:sz w:val="22"/>
                <w:szCs w:val="22"/>
              </w:rPr>
              <w:t>97500.00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vMerge w:val="restart"/>
            <w:tcBorders>
              <w:left w:val="single" w:sz="4" w:space="0" w:color="auto"/>
              <w:right w:val="single" w:sz="4" w:space="0" w:color="auto"/>
            </w:tcBorders>
            <w:shd w:val="clear" w:color="000000" w:fill="FFFFFF"/>
            <w:vAlign w:val="center"/>
          </w:tcPr>
          <w:p w:rsidR="00E94DC5" w:rsidRDefault="00E94DC5">
            <w:pPr>
              <w:jc w:val="left"/>
              <w:rPr>
                <w:rFonts w:asci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hint="eastAsia"/>
                <w:kern w:val="0"/>
                <w:sz w:val="18"/>
                <w:szCs w:val="18"/>
              </w:rPr>
              <w:t>框架结构（柱、梁板、墙）模板安拆</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2200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jc w:val="center"/>
              <w:rPr>
                <w:rFonts w:ascii="宋体" w:cs="宋体"/>
                <w:kern w:val="0"/>
                <w:sz w:val="18"/>
                <w:szCs w:val="18"/>
              </w:rPr>
            </w:pPr>
            <w:r>
              <w:rPr>
                <w:rFonts w:ascii="宋体" w:hAnsi="宋体" w:cs="宋体"/>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spacing w:line="240" w:lineRule="exact"/>
              <w:jc w:val="center"/>
              <w:rPr>
                <w:rFonts w:ascii="宋体" w:cs="宋体"/>
                <w:kern w:val="0"/>
                <w:sz w:val="18"/>
                <w:szCs w:val="18"/>
              </w:rPr>
            </w:pPr>
            <w:r>
              <w:rPr>
                <w:rFonts w:ascii="宋体" w:hAnsi="宋体" w:cs="宋体"/>
                <w:kern w:val="0"/>
                <w:sz w:val="18"/>
                <w:szCs w:val="18"/>
              </w:rPr>
              <w:t>88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right"/>
              <w:textAlignment w:val="center"/>
              <w:rPr>
                <w:rFonts w:ascii="宋体" w:cs="宋体"/>
                <w:color w:val="000000"/>
                <w:sz w:val="22"/>
                <w:szCs w:val="22"/>
              </w:rPr>
            </w:pPr>
            <w:r>
              <w:rPr>
                <w:rFonts w:ascii="宋体" w:hAnsi="宋体" w:cs="宋体"/>
                <w:color w:val="000000"/>
                <w:kern w:val="0"/>
                <w:sz w:val="22"/>
                <w:szCs w:val="22"/>
              </w:rPr>
              <w:t>193600.00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vMerge/>
            <w:tcBorders>
              <w:left w:val="single" w:sz="4" w:space="0" w:color="auto"/>
              <w:right w:val="single" w:sz="4" w:space="0" w:color="auto"/>
            </w:tcBorders>
            <w:shd w:val="clear" w:color="000000" w:fill="FFFFFF"/>
            <w:vAlign w:val="center"/>
          </w:tcPr>
          <w:p w:rsidR="00E94DC5" w:rsidRDefault="00E94DC5">
            <w:pPr>
              <w:widowControl/>
              <w:spacing w:line="320" w:lineRule="exact"/>
              <w:jc w:val="left"/>
              <w:textAlignment w:val="center"/>
              <w:rPr>
                <w:rFonts w:ascii="宋体" w:cs="宋体"/>
                <w:kern w:val="0"/>
                <w:sz w:val="18"/>
                <w:szCs w:val="18"/>
              </w:rPr>
            </w:pP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hint="eastAsia"/>
                <w:kern w:val="0"/>
                <w:sz w:val="18"/>
                <w:szCs w:val="18"/>
              </w:rPr>
              <w:t>水沟、电缆沟、挡墙模板安拆</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textAlignment w:val="center"/>
              <w:rPr>
                <w:rFonts w:ascii="宋体" w:cs="宋体"/>
                <w:kern w:val="0"/>
                <w:sz w:val="18"/>
                <w:szCs w:val="18"/>
              </w:rPr>
            </w:pPr>
            <w:r>
              <w:rPr>
                <w:rFonts w:ascii="宋体" w:hAnsi="宋体" w:cs="宋体"/>
                <w:kern w:val="0"/>
                <w:sz w:val="18"/>
                <w:szCs w:val="18"/>
              </w:rPr>
              <w:t>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kern w:val="0"/>
                <w:sz w:val="18"/>
                <w:szCs w:val="18"/>
              </w:rPr>
              <w:t>82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right"/>
              <w:textAlignment w:val="center"/>
              <w:rPr>
                <w:rFonts w:ascii="宋体" w:cs="宋体"/>
                <w:color w:val="000000"/>
                <w:sz w:val="22"/>
                <w:szCs w:val="22"/>
              </w:rPr>
            </w:pPr>
            <w:r>
              <w:rPr>
                <w:rFonts w:ascii="宋体" w:hAnsi="宋体" w:cs="宋体"/>
                <w:color w:val="000000"/>
                <w:kern w:val="0"/>
                <w:sz w:val="22"/>
                <w:szCs w:val="22"/>
              </w:rPr>
              <w:t>4920.00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vMerge/>
            <w:tcBorders>
              <w:left w:val="single" w:sz="4" w:space="0" w:color="auto"/>
              <w:bottom w:val="single" w:sz="4" w:space="0" w:color="auto"/>
              <w:right w:val="single" w:sz="4" w:space="0" w:color="auto"/>
            </w:tcBorders>
            <w:shd w:val="clear" w:color="000000" w:fill="FFFFFF"/>
            <w:vAlign w:val="center"/>
          </w:tcPr>
          <w:p w:rsidR="00E94DC5" w:rsidRDefault="00E94DC5">
            <w:pPr>
              <w:widowControl/>
              <w:spacing w:line="320" w:lineRule="exact"/>
              <w:jc w:val="left"/>
              <w:textAlignment w:val="center"/>
              <w:rPr>
                <w:rFonts w:ascii="宋体" w:cs="宋体"/>
                <w:kern w:val="0"/>
                <w:sz w:val="18"/>
                <w:szCs w:val="18"/>
              </w:rPr>
            </w:pP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hint="eastAsia"/>
                <w:kern w:val="0"/>
                <w:sz w:val="18"/>
                <w:szCs w:val="18"/>
              </w:rPr>
              <w:t>钢筋小料加工</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textAlignment w:val="center"/>
              <w:rPr>
                <w:rFonts w:ascii="宋体" w:cs="宋体"/>
                <w:kern w:val="0"/>
                <w:sz w:val="18"/>
                <w:szCs w:val="18"/>
              </w:rPr>
            </w:pPr>
            <w:r>
              <w:rPr>
                <w:rFonts w:ascii="宋体" w:hAnsi="宋体" w:cs="宋体"/>
                <w:kern w:val="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kern w:val="0"/>
                <w:sz w:val="18"/>
                <w:szCs w:val="18"/>
              </w:rPr>
              <w:t>230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sz w:val="22"/>
                <w:szCs w:val="22"/>
              </w:rPr>
            </w:pPr>
            <w:r>
              <w:rPr>
                <w:rFonts w:ascii="宋体" w:hAnsi="宋体" w:cs="宋体"/>
                <w:color w:val="000000"/>
                <w:kern w:val="0"/>
                <w:sz w:val="22"/>
                <w:szCs w:val="22"/>
              </w:rPr>
              <w:t>1150.00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kern w:val="0"/>
                <w:sz w:val="18"/>
                <w:szCs w:val="18"/>
              </w:rPr>
            </w:pPr>
            <w:r>
              <w:rPr>
                <w:rFonts w:ascii="宋体" w:hAnsi="宋体" w:cs="宋体" w:hint="eastAsia"/>
                <w:kern w:val="0"/>
                <w:sz w:val="18"/>
                <w:szCs w:val="18"/>
              </w:rPr>
              <w:t>Φ</w:t>
            </w:r>
            <w:r>
              <w:rPr>
                <w:rFonts w:ascii="宋体" w:hAnsi="宋体" w:cs="宋体"/>
                <w:kern w:val="0"/>
                <w:sz w:val="18"/>
                <w:szCs w:val="18"/>
              </w:rPr>
              <w:t>10</w:t>
            </w:r>
            <w:r>
              <w:rPr>
                <w:rFonts w:ascii="宋体" w:hAnsi="宋体" w:cs="宋体" w:hint="eastAsia"/>
                <w:kern w:val="0"/>
                <w:sz w:val="18"/>
                <w:szCs w:val="18"/>
              </w:rPr>
              <w:t>及以内钢筋调直、制作</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10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hint="eastAsia"/>
                <w:kern w:val="0"/>
                <w:sz w:val="18"/>
                <w:szCs w:val="18"/>
              </w:rPr>
              <w:t>基础钢筋制安</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textAlignment w:val="center"/>
              <w:rPr>
                <w:rFonts w:ascii="宋体" w:cs="宋体"/>
                <w:kern w:val="0"/>
                <w:sz w:val="18"/>
                <w:szCs w:val="18"/>
              </w:rPr>
            </w:pPr>
            <w:r>
              <w:rPr>
                <w:rFonts w:ascii="宋体" w:hAnsi="宋体" w:cs="宋体"/>
                <w:kern w:val="0"/>
                <w:sz w:val="18"/>
                <w:szCs w:val="18"/>
              </w:rPr>
              <w:t>14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kern w:val="0"/>
                <w:sz w:val="18"/>
                <w:szCs w:val="18"/>
              </w:rPr>
              <w:t>800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sz w:val="22"/>
                <w:szCs w:val="22"/>
              </w:rPr>
            </w:pPr>
            <w:r>
              <w:rPr>
                <w:rFonts w:ascii="宋体" w:hAnsi="宋体" w:cs="宋体"/>
                <w:color w:val="000000"/>
                <w:kern w:val="0"/>
                <w:sz w:val="22"/>
                <w:szCs w:val="22"/>
              </w:rPr>
              <w:t>11200.00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vMerge w:val="restart"/>
            <w:tcBorders>
              <w:left w:val="single" w:sz="4" w:space="0" w:color="auto"/>
              <w:right w:val="single" w:sz="4" w:space="0" w:color="auto"/>
            </w:tcBorders>
            <w:shd w:val="clear" w:color="000000" w:fill="FFFFFF"/>
            <w:vAlign w:val="center"/>
          </w:tcPr>
          <w:p w:rsidR="00E94DC5" w:rsidRDefault="00E94DC5">
            <w:pPr>
              <w:widowControl/>
              <w:spacing w:line="320" w:lineRule="exact"/>
              <w:jc w:val="left"/>
              <w:textAlignment w:val="center"/>
              <w:rPr>
                <w:rFonts w:ascii="宋体" w:cs="宋体"/>
                <w:kern w:val="0"/>
                <w:sz w:val="18"/>
                <w:szCs w:val="18"/>
              </w:rPr>
            </w:pPr>
            <w:r>
              <w:rPr>
                <w:rFonts w:ascii="宋体" w:hAnsi="宋体" w:cs="宋体" w:hint="eastAsia"/>
                <w:kern w:val="0"/>
                <w:sz w:val="18"/>
                <w:szCs w:val="18"/>
              </w:rPr>
              <w:t>配合钢材卸车，钢筋制作、安装，厂区内运输，扎丝、焊条等辅材中标人自理，垂直运输自行考虑</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11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hint="eastAsia"/>
                <w:kern w:val="0"/>
                <w:sz w:val="18"/>
                <w:szCs w:val="18"/>
              </w:rPr>
              <w:t>框架结构部分（柱、梁、墙、板等）钢筋制安</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textAlignment w:val="center"/>
              <w:rPr>
                <w:rFonts w:ascii="宋体" w:cs="宋体"/>
                <w:kern w:val="0"/>
                <w:sz w:val="18"/>
                <w:szCs w:val="18"/>
              </w:rPr>
            </w:pPr>
            <w:r>
              <w:rPr>
                <w:rFonts w:ascii="宋体" w:hAnsi="宋体" w:cs="宋体"/>
                <w:kern w:val="0"/>
                <w:sz w:val="18"/>
                <w:szCs w:val="18"/>
              </w:rPr>
              <w:t>44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highlight w:val="yellow"/>
              </w:rPr>
            </w:pPr>
            <w:r>
              <w:rPr>
                <w:rFonts w:ascii="宋体" w:hAnsi="宋体" w:cs="宋体"/>
                <w:kern w:val="0"/>
                <w:sz w:val="18"/>
                <w:szCs w:val="18"/>
              </w:rPr>
              <w:t>880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sz w:val="22"/>
                <w:szCs w:val="22"/>
              </w:rPr>
            </w:pPr>
            <w:r>
              <w:rPr>
                <w:rFonts w:ascii="宋体" w:hAnsi="宋体" w:cs="宋体"/>
                <w:color w:val="000000"/>
                <w:kern w:val="0"/>
                <w:sz w:val="22"/>
                <w:szCs w:val="22"/>
              </w:rPr>
              <w:t>38720.00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vMerge/>
            <w:tcBorders>
              <w:left w:val="single" w:sz="4" w:space="0" w:color="auto"/>
              <w:bottom w:val="single" w:sz="4" w:space="0" w:color="auto"/>
              <w:right w:val="single" w:sz="4" w:space="0" w:color="auto"/>
            </w:tcBorders>
            <w:shd w:val="clear" w:color="000000" w:fill="FFFFFF"/>
            <w:vAlign w:val="center"/>
          </w:tcPr>
          <w:p w:rsidR="00E94DC5" w:rsidRDefault="00E94DC5">
            <w:pPr>
              <w:widowControl/>
              <w:spacing w:line="320" w:lineRule="exact"/>
              <w:jc w:val="left"/>
              <w:textAlignment w:val="center"/>
              <w:rPr>
                <w:rFonts w:ascii="宋体" w:cs="宋体"/>
                <w:kern w:val="0"/>
                <w:sz w:val="18"/>
                <w:szCs w:val="18"/>
              </w:rPr>
            </w:pP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12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hint="eastAsia"/>
                <w:kern w:val="0"/>
                <w:sz w:val="18"/>
                <w:szCs w:val="18"/>
              </w:rPr>
              <w:t>砖基础砌筑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168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sz w:val="22"/>
                <w:szCs w:val="22"/>
              </w:rPr>
            </w:pPr>
            <w:r>
              <w:rPr>
                <w:rFonts w:ascii="宋体" w:hAnsi="宋体" w:cs="宋体"/>
                <w:color w:val="000000"/>
                <w:kern w:val="0"/>
                <w:sz w:val="22"/>
                <w:szCs w:val="22"/>
              </w:rPr>
              <w:t>3360.00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13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hint="eastAsia"/>
                <w:kern w:val="0"/>
                <w:sz w:val="18"/>
                <w:szCs w:val="18"/>
              </w:rPr>
              <w:t>多孔砖墙砌筑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40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158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sz w:val="22"/>
                <w:szCs w:val="22"/>
              </w:rPr>
            </w:pPr>
            <w:r>
              <w:rPr>
                <w:rFonts w:ascii="宋体" w:hAnsi="宋体" w:cs="宋体"/>
                <w:color w:val="000000"/>
                <w:kern w:val="0"/>
                <w:sz w:val="22"/>
                <w:szCs w:val="22"/>
              </w:rPr>
              <w:t>6320.00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14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hint="eastAsia"/>
                <w:kern w:val="0"/>
                <w:sz w:val="18"/>
                <w:szCs w:val="18"/>
              </w:rPr>
              <w:t>保温隔热屋面（最薄处</w:t>
            </w:r>
            <w:r>
              <w:rPr>
                <w:rFonts w:ascii="宋体" w:hAnsi="宋体" w:cs="宋体"/>
                <w:kern w:val="0"/>
                <w:sz w:val="18"/>
                <w:szCs w:val="18"/>
              </w:rPr>
              <w:t>30mm</w:t>
            </w:r>
            <w:r>
              <w:rPr>
                <w:rFonts w:ascii="宋体" w:hAnsi="宋体" w:cs="宋体" w:hint="eastAsia"/>
                <w:kern w:val="0"/>
                <w:sz w:val="18"/>
                <w:szCs w:val="18"/>
              </w:rPr>
              <w:t>厚）</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72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sz w:val="22"/>
                <w:szCs w:val="22"/>
              </w:rPr>
            </w:pPr>
            <w:r>
              <w:rPr>
                <w:rFonts w:ascii="宋体" w:hAnsi="宋体" w:cs="宋体"/>
                <w:color w:val="000000"/>
                <w:kern w:val="0"/>
                <w:sz w:val="22"/>
                <w:szCs w:val="22"/>
              </w:rPr>
              <w:t>720.00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r>
              <w:rPr>
                <w:rFonts w:ascii="宋体" w:hAnsi="宋体" w:cs="宋体"/>
                <w:kern w:val="0"/>
                <w:sz w:val="18"/>
                <w:szCs w:val="18"/>
              </w:rPr>
              <w:t>LC5.0</w:t>
            </w:r>
            <w:r>
              <w:rPr>
                <w:rFonts w:ascii="宋体" w:hAnsi="宋体" w:cs="宋体" w:hint="eastAsia"/>
                <w:kern w:val="0"/>
                <w:sz w:val="18"/>
                <w:szCs w:val="18"/>
              </w:rPr>
              <w:t>轻集料混凝土</w:t>
            </w:r>
            <w:r>
              <w:rPr>
                <w:rFonts w:ascii="宋体" w:hAnsi="宋体" w:cs="宋体"/>
                <w:kern w:val="0"/>
                <w:sz w:val="18"/>
                <w:szCs w:val="18"/>
              </w:rPr>
              <w:t>2%</w:t>
            </w:r>
            <w:r>
              <w:rPr>
                <w:rFonts w:ascii="宋体" w:hAnsi="宋体" w:cs="宋体" w:hint="eastAsia"/>
                <w:kern w:val="0"/>
                <w:sz w:val="18"/>
                <w:szCs w:val="18"/>
              </w:rPr>
              <w:t>找坡层。含所有人工、辅材、机具。</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15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hint="eastAsia"/>
                <w:kern w:val="0"/>
                <w:sz w:val="18"/>
                <w:szCs w:val="18"/>
              </w:rPr>
              <w:t>屋面聚氨酯板（</w:t>
            </w:r>
            <w:r>
              <w:rPr>
                <w:rFonts w:ascii="宋体" w:hAnsi="宋体" w:cs="宋体"/>
                <w:kern w:val="0"/>
                <w:sz w:val="18"/>
                <w:szCs w:val="18"/>
              </w:rPr>
              <w:t>40mm</w:t>
            </w:r>
            <w:r>
              <w:rPr>
                <w:rFonts w:ascii="宋体" w:hAnsi="宋体" w:cs="宋体" w:hint="eastAsia"/>
                <w:kern w:val="0"/>
                <w:sz w:val="18"/>
                <w:szCs w:val="18"/>
              </w:rPr>
              <w:t>厚）</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72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kern w:val="0"/>
                <w:sz w:val="18"/>
                <w:szCs w:val="18"/>
              </w:rPr>
            </w:pPr>
            <w:r>
              <w:rPr>
                <w:rFonts w:ascii="宋体" w:hAnsi="宋体" w:cs="宋体"/>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sz w:val="22"/>
                <w:szCs w:val="22"/>
              </w:rPr>
            </w:pPr>
            <w:r>
              <w:rPr>
                <w:rFonts w:ascii="宋体" w:hAnsi="宋体" w:cs="宋体"/>
                <w:color w:val="000000"/>
                <w:kern w:val="0"/>
                <w:sz w:val="22"/>
                <w:szCs w:val="22"/>
              </w:rPr>
              <w:t>108.00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r>
              <w:rPr>
                <w:rFonts w:ascii="宋体" w:hAnsi="宋体" w:cs="宋体" w:hint="eastAsia"/>
                <w:kern w:val="0"/>
                <w:sz w:val="18"/>
                <w:szCs w:val="18"/>
              </w:rPr>
              <w:t>聚氨酯板铺贴安装平整（分两层，每层</w:t>
            </w:r>
            <w:r>
              <w:rPr>
                <w:rFonts w:ascii="宋体" w:hAnsi="宋体" w:cs="宋体"/>
                <w:kern w:val="0"/>
                <w:sz w:val="18"/>
                <w:szCs w:val="18"/>
              </w:rPr>
              <w:t>20mm</w:t>
            </w:r>
            <w:r>
              <w:rPr>
                <w:rFonts w:ascii="宋体" w:hAnsi="宋体" w:cs="宋体" w:hint="eastAsia"/>
                <w:kern w:val="0"/>
                <w:sz w:val="18"/>
                <w:szCs w:val="18"/>
              </w:rPr>
              <w:t>厚），含所有人工、辅材、机具。</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16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hint="eastAsia"/>
                <w:kern w:val="0"/>
                <w:sz w:val="18"/>
                <w:szCs w:val="18"/>
              </w:rPr>
              <w:t>隔离层（</w:t>
            </w:r>
            <w:r>
              <w:rPr>
                <w:rFonts w:ascii="宋体" w:hAnsi="宋体" w:cs="宋体"/>
                <w:kern w:val="0"/>
                <w:sz w:val="18"/>
                <w:szCs w:val="18"/>
              </w:rPr>
              <w:t>10mm</w:t>
            </w:r>
            <w:r>
              <w:rPr>
                <w:rFonts w:ascii="宋体" w:hAnsi="宋体" w:cs="宋体" w:hint="eastAsia"/>
                <w:kern w:val="0"/>
                <w:sz w:val="18"/>
                <w:szCs w:val="18"/>
              </w:rPr>
              <w:t>厚）</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72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jc w:val="center"/>
              <w:rPr>
                <w:rFonts w:ascii="宋体" w:cs="宋体"/>
                <w:kern w:val="0"/>
                <w:sz w:val="18"/>
                <w:szCs w:val="18"/>
              </w:rPr>
            </w:pPr>
            <w:r>
              <w:rPr>
                <w:rFonts w:ascii="宋体" w:hAnsi="宋体" w:cs="宋体"/>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spacing w:line="240" w:lineRule="exact"/>
              <w:jc w:val="center"/>
              <w:rPr>
                <w:rFonts w:ascii="宋体" w:cs="宋体"/>
                <w:kern w:val="0"/>
                <w:sz w:val="18"/>
                <w:szCs w:val="18"/>
              </w:rPr>
            </w:pPr>
            <w:r>
              <w:rPr>
                <w:rFonts w:ascii="宋体" w:hAnsi="宋体" w:cs="宋体"/>
                <w:kern w:val="0"/>
                <w:sz w:val="18"/>
                <w:szCs w:val="18"/>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sz w:val="22"/>
                <w:szCs w:val="22"/>
              </w:rPr>
            </w:pPr>
            <w:r>
              <w:rPr>
                <w:rFonts w:ascii="宋体" w:hAnsi="宋体" w:cs="宋体"/>
                <w:color w:val="000000"/>
                <w:kern w:val="0"/>
                <w:sz w:val="22"/>
                <w:szCs w:val="22"/>
              </w:rPr>
              <w:t>360.00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r>
              <w:rPr>
                <w:rFonts w:ascii="宋体" w:hAnsi="宋体" w:cs="宋体" w:hint="eastAsia"/>
                <w:kern w:val="0"/>
                <w:sz w:val="18"/>
                <w:szCs w:val="18"/>
              </w:rPr>
              <w:t>清理基层、刷素水泥浆、调运砂浆、抹面、压光、养护</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17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kern w:val="0"/>
                <w:sz w:val="18"/>
                <w:szCs w:val="18"/>
              </w:rPr>
            </w:pPr>
            <w:r>
              <w:rPr>
                <w:rFonts w:ascii="宋体" w:hAnsi="宋体" w:cs="宋体" w:hint="eastAsia"/>
                <w:color w:val="000000"/>
                <w:kern w:val="0"/>
                <w:sz w:val="18"/>
                <w:szCs w:val="18"/>
              </w:rPr>
              <w:t>屋面卷材防水（不含主材）</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95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jc w:val="center"/>
              <w:rPr>
                <w:rFonts w:asci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spacing w:line="240" w:lineRule="exact"/>
              <w:jc w:val="center"/>
              <w:rPr>
                <w:rFonts w:ascii="宋体" w:cs="宋体"/>
                <w:kern w:val="0"/>
                <w:sz w:val="18"/>
                <w:szCs w:val="18"/>
              </w:rPr>
            </w:pPr>
            <w:r>
              <w:rPr>
                <w:rFonts w:ascii="宋体" w:hAnsi="宋体" w:cs="宋体"/>
                <w:kern w:val="0"/>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sz w:val="22"/>
                <w:szCs w:val="22"/>
              </w:rPr>
            </w:pPr>
            <w:r>
              <w:rPr>
                <w:rFonts w:ascii="宋体" w:hAnsi="宋体" w:cs="宋体"/>
                <w:color w:val="000000"/>
                <w:kern w:val="0"/>
                <w:sz w:val="22"/>
                <w:szCs w:val="22"/>
              </w:rPr>
              <w:t>760.00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rPr>
                <w:rFonts w:ascii="宋体" w:cs="宋体"/>
                <w:color w:val="000000"/>
                <w:kern w:val="0"/>
                <w:sz w:val="18"/>
                <w:szCs w:val="18"/>
              </w:rPr>
            </w:pPr>
            <w:r>
              <w:rPr>
                <w:rFonts w:ascii="宋体" w:hAnsi="宋体" w:cs="宋体"/>
                <w:kern w:val="0"/>
                <w:sz w:val="18"/>
                <w:szCs w:val="18"/>
              </w:rPr>
              <w:t>4.0</w:t>
            </w:r>
            <w:r>
              <w:rPr>
                <w:rFonts w:ascii="宋体" w:hAnsi="宋体" w:cs="宋体" w:hint="eastAsia"/>
                <w:kern w:val="0"/>
                <w:sz w:val="18"/>
                <w:szCs w:val="18"/>
              </w:rPr>
              <w:t>厚带铝箔</w:t>
            </w:r>
            <w:r>
              <w:rPr>
                <w:rFonts w:ascii="宋体" w:hAnsi="宋体" w:cs="宋体"/>
                <w:kern w:val="0"/>
                <w:sz w:val="18"/>
                <w:szCs w:val="18"/>
              </w:rPr>
              <w:t>SBS</w:t>
            </w:r>
            <w:r>
              <w:rPr>
                <w:rFonts w:ascii="宋体" w:hAnsi="宋体" w:cs="宋体" w:hint="eastAsia"/>
                <w:kern w:val="0"/>
                <w:sz w:val="18"/>
                <w:szCs w:val="18"/>
              </w:rPr>
              <w:t>改性沥青防水卷材冷贴，清扫基层、涂刷基层处理剂</w:t>
            </w:r>
            <w:r>
              <w:rPr>
                <w:rFonts w:ascii="宋体" w:hAnsi="宋体" w:cs="宋体"/>
                <w:kern w:val="0"/>
                <w:sz w:val="18"/>
                <w:szCs w:val="18"/>
              </w:rPr>
              <w:t>;</w:t>
            </w:r>
            <w:r>
              <w:rPr>
                <w:rFonts w:ascii="宋体" w:hAnsi="宋体" w:cs="宋体" w:hint="eastAsia"/>
                <w:kern w:val="0"/>
                <w:sz w:val="18"/>
                <w:szCs w:val="18"/>
              </w:rPr>
              <w:t>铺贴卷材及附加层</w:t>
            </w:r>
            <w:r>
              <w:rPr>
                <w:rFonts w:ascii="宋体" w:hAnsi="宋体" w:cs="宋体"/>
                <w:kern w:val="0"/>
                <w:sz w:val="18"/>
                <w:szCs w:val="18"/>
              </w:rPr>
              <w:t>;</w:t>
            </w:r>
            <w:r>
              <w:rPr>
                <w:rFonts w:ascii="宋体" w:hAnsi="宋体" w:cs="宋体" w:hint="eastAsia"/>
                <w:kern w:val="0"/>
                <w:sz w:val="18"/>
                <w:szCs w:val="18"/>
              </w:rPr>
              <w:t>封口、收头、钉压条。含所有人工、辅材、机械；厂区内材料运输。</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18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hint="eastAsia"/>
                <w:kern w:val="0"/>
                <w:sz w:val="18"/>
                <w:szCs w:val="18"/>
              </w:rPr>
              <w:t>高密度聚乙烯</w:t>
            </w:r>
            <w:r>
              <w:rPr>
                <w:rFonts w:ascii="宋体" w:hAnsi="宋体" w:cs="宋体"/>
                <w:kern w:val="0"/>
                <w:sz w:val="18"/>
                <w:szCs w:val="18"/>
              </w:rPr>
              <w:t>(HDPE)</w:t>
            </w:r>
            <w:r>
              <w:rPr>
                <w:rFonts w:ascii="宋体" w:hAnsi="宋体" w:cs="宋体" w:hint="eastAsia"/>
                <w:kern w:val="0"/>
                <w:sz w:val="18"/>
                <w:szCs w:val="18"/>
              </w:rPr>
              <w:t>膜（不含主材）</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64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jc w:val="center"/>
              <w:rPr>
                <w:rFonts w:asci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spacing w:line="240" w:lineRule="exact"/>
              <w:jc w:val="center"/>
              <w:rPr>
                <w:rFonts w:ascii="宋体" w:cs="宋体"/>
                <w:kern w:val="0"/>
                <w:sz w:val="18"/>
                <w:szCs w:val="18"/>
              </w:rPr>
            </w:pPr>
            <w:r>
              <w:rPr>
                <w:rFonts w:ascii="宋体" w:hAnsi="宋体" w:cs="宋体"/>
                <w:kern w:val="0"/>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sz w:val="22"/>
                <w:szCs w:val="22"/>
                <w:highlight w:val="yellow"/>
              </w:rPr>
            </w:pPr>
            <w:r>
              <w:rPr>
                <w:rFonts w:ascii="宋体" w:hAnsi="宋体" w:cs="宋体"/>
                <w:color w:val="000000"/>
                <w:kern w:val="0"/>
                <w:sz w:val="22"/>
                <w:szCs w:val="22"/>
              </w:rPr>
              <w:t>512.00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r>
              <w:rPr>
                <w:rFonts w:ascii="宋体" w:hAnsi="宋体" w:cs="宋体"/>
                <w:kern w:val="0"/>
                <w:sz w:val="18"/>
                <w:szCs w:val="18"/>
              </w:rPr>
              <w:t>1</w:t>
            </w:r>
            <w:r>
              <w:rPr>
                <w:rFonts w:ascii="宋体" w:hAnsi="宋体" w:cs="宋体" w:hint="eastAsia"/>
                <w:kern w:val="0"/>
                <w:sz w:val="18"/>
                <w:szCs w:val="18"/>
              </w:rPr>
              <w:t>、</w:t>
            </w:r>
            <w:r>
              <w:rPr>
                <w:rFonts w:ascii="宋体" w:hAnsi="宋体" w:cs="宋体"/>
                <w:kern w:val="0"/>
                <w:sz w:val="18"/>
                <w:szCs w:val="18"/>
              </w:rPr>
              <w:t>HDPE</w:t>
            </w:r>
            <w:r>
              <w:rPr>
                <w:rFonts w:ascii="宋体" w:hAnsi="宋体" w:cs="宋体" w:hint="eastAsia"/>
                <w:kern w:val="0"/>
                <w:sz w:val="18"/>
                <w:szCs w:val="18"/>
              </w:rPr>
              <w:t>防渗膜</w:t>
            </w:r>
            <w:r>
              <w:rPr>
                <w:rFonts w:ascii="宋体" w:hAnsi="宋体" w:cs="宋体"/>
                <w:kern w:val="0"/>
                <w:sz w:val="18"/>
                <w:szCs w:val="18"/>
              </w:rPr>
              <w:t>2.0mm</w:t>
            </w:r>
            <w:r>
              <w:rPr>
                <w:rFonts w:ascii="宋体" w:hAnsi="宋体" w:cs="宋体" w:hint="eastAsia"/>
                <w:kern w:val="0"/>
                <w:sz w:val="18"/>
                <w:szCs w:val="18"/>
              </w:rPr>
              <w:t>厚（抗渗系数</w:t>
            </w:r>
            <w:r>
              <w:rPr>
                <w:rFonts w:ascii="宋体" w:hAnsi="宋体" w:cs="宋体"/>
                <w:kern w:val="0"/>
                <w:sz w:val="18"/>
                <w:szCs w:val="18"/>
              </w:rPr>
              <w:t>1*10(-12)CM/S</w:t>
            </w:r>
            <w:r>
              <w:rPr>
                <w:rFonts w:ascii="宋体" w:hAnsi="宋体" w:cs="宋体" w:hint="eastAsia"/>
                <w:kern w:val="0"/>
                <w:sz w:val="18"/>
                <w:szCs w:val="18"/>
              </w:rPr>
              <w:t>；</w:t>
            </w:r>
          </w:p>
          <w:p w:rsidR="00E94DC5" w:rsidRDefault="00E94DC5">
            <w:pPr>
              <w:widowControl/>
              <w:jc w:val="left"/>
              <w:rPr>
                <w:rFonts w:ascii="宋体" w:cs="宋体"/>
                <w:kern w:val="0"/>
                <w:sz w:val="18"/>
                <w:szCs w:val="18"/>
              </w:rPr>
            </w:pPr>
            <w:r>
              <w:rPr>
                <w:rFonts w:ascii="宋体" w:hAnsi="宋体" w:cs="宋体"/>
                <w:kern w:val="0"/>
                <w:sz w:val="18"/>
                <w:szCs w:val="18"/>
              </w:rPr>
              <w:t>2</w:t>
            </w:r>
            <w:r>
              <w:rPr>
                <w:rFonts w:ascii="宋体" w:hAnsi="宋体" w:cs="宋体" w:hint="eastAsia"/>
                <w:kern w:val="0"/>
                <w:sz w:val="18"/>
                <w:szCs w:val="18"/>
              </w:rPr>
              <w:t>、含所有人工、辅材、机械；厂区内材料运输</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19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hint="eastAsia"/>
                <w:kern w:val="0"/>
                <w:sz w:val="18"/>
                <w:szCs w:val="18"/>
              </w:rPr>
              <w:t>地面土工合成材料</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64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jc w:val="center"/>
              <w:rPr>
                <w:rFonts w:asci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spacing w:line="240" w:lineRule="exact"/>
              <w:jc w:val="center"/>
              <w:rPr>
                <w:rFonts w:ascii="宋体" w:cs="宋体"/>
                <w:kern w:val="0"/>
                <w:sz w:val="18"/>
                <w:szCs w:val="18"/>
              </w:rPr>
            </w:pPr>
            <w:r>
              <w:rPr>
                <w:rFonts w:ascii="宋体" w:hAnsi="宋体" w:cs="宋体"/>
                <w:kern w:val="0"/>
                <w:sz w:val="18"/>
                <w:szCs w:val="18"/>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sz w:val="22"/>
                <w:szCs w:val="22"/>
              </w:rPr>
            </w:pPr>
            <w:r>
              <w:rPr>
                <w:rFonts w:ascii="宋体" w:hAnsi="宋体" w:cs="宋体"/>
                <w:color w:val="000000"/>
                <w:kern w:val="0"/>
                <w:sz w:val="22"/>
                <w:szCs w:val="22"/>
              </w:rPr>
              <w:t>256.00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r>
              <w:rPr>
                <w:rFonts w:ascii="宋体" w:hAnsi="宋体" w:cs="宋体"/>
                <w:kern w:val="0"/>
                <w:sz w:val="18"/>
                <w:szCs w:val="18"/>
              </w:rPr>
              <w:t>1</w:t>
            </w:r>
            <w:r>
              <w:rPr>
                <w:rFonts w:ascii="宋体" w:hAnsi="宋体" w:cs="宋体" w:hint="eastAsia"/>
                <w:kern w:val="0"/>
                <w:sz w:val="18"/>
                <w:szCs w:val="18"/>
              </w:rPr>
              <w:t>、铺长丝无纺土工布，断裂强度不小于</w:t>
            </w:r>
            <w:r>
              <w:rPr>
                <w:rFonts w:ascii="宋体" w:hAnsi="宋体" w:cs="宋体"/>
                <w:kern w:val="0"/>
                <w:sz w:val="18"/>
                <w:szCs w:val="18"/>
              </w:rPr>
              <w:t>30kN/m</w:t>
            </w:r>
            <w:r>
              <w:rPr>
                <w:rFonts w:ascii="宋体" w:hAnsi="宋体" w:cs="宋体" w:hint="eastAsia"/>
                <w:kern w:val="0"/>
                <w:sz w:val="18"/>
                <w:szCs w:val="18"/>
              </w:rPr>
              <w:t>；</w:t>
            </w:r>
          </w:p>
          <w:p w:rsidR="00E94DC5" w:rsidRDefault="00E94DC5">
            <w:pPr>
              <w:widowControl/>
              <w:jc w:val="left"/>
              <w:rPr>
                <w:rFonts w:ascii="宋体" w:cs="宋体"/>
                <w:kern w:val="0"/>
                <w:sz w:val="18"/>
                <w:szCs w:val="18"/>
              </w:rPr>
            </w:pPr>
            <w:r>
              <w:rPr>
                <w:rFonts w:ascii="宋体" w:hAnsi="宋体" w:cs="宋体"/>
                <w:kern w:val="0"/>
                <w:sz w:val="18"/>
                <w:szCs w:val="18"/>
              </w:rPr>
              <w:t>2</w:t>
            </w:r>
            <w:r>
              <w:rPr>
                <w:rFonts w:ascii="宋体" w:hAnsi="宋体" w:cs="宋体" w:hint="eastAsia"/>
                <w:kern w:val="0"/>
                <w:sz w:val="18"/>
                <w:szCs w:val="18"/>
              </w:rPr>
              <w:t>、含所有人工、材料、机械；厂区内材料运输。</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20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hint="eastAsia"/>
                <w:kern w:val="0"/>
                <w:sz w:val="18"/>
                <w:szCs w:val="18"/>
              </w:rPr>
              <w:t>楼层细石砼面层（</w:t>
            </w:r>
            <w:r>
              <w:rPr>
                <w:rFonts w:ascii="宋体" w:hAnsi="宋体" w:cs="宋体"/>
                <w:kern w:val="0"/>
                <w:sz w:val="18"/>
                <w:szCs w:val="18"/>
              </w:rPr>
              <w:t>4CM</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16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sz w:val="22"/>
                <w:szCs w:val="22"/>
              </w:rPr>
            </w:pPr>
            <w:r>
              <w:rPr>
                <w:rFonts w:ascii="宋体" w:hAnsi="宋体" w:cs="宋体"/>
                <w:color w:val="000000"/>
                <w:kern w:val="0"/>
                <w:sz w:val="22"/>
                <w:szCs w:val="22"/>
              </w:rPr>
              <w:t>112.00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r>
              <w:rPr>
                <w:rFonts w:ascii="宋体" w:hAnsi="宋体" w:cs="宋体" w:hint="eastAsia"/>
                <w:kern w:val="0"/>
                <w:sz w:val="18"/>
                <w:szCs w:val="18"/>
              </w:rPr>
              <w:t>混凝土浇筑、收光、养护</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21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hint="eastAsia"/>
                <w:kern w:val="0"/>
                <w:sz w:val="18"/>
                <w:szCs w:val="18"/>
              </w:rPr>
              <w:t>地面、楼面及屋面水泥砂浆找平层（</w:t>
            </w:r>
            <w:r>
              <w:rPr>
                <w:rFonts w:ascii="宋体" w:hAnsi="宋体" w:cs="宋体"/>
                <w:kern w:val="0"/>
                <w:sz w:val="18"/>
                <w:szCs w:val="18"/>
              </w:rPr>
              <w:t>2cm</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sz w:val="22"/>
                <w:szCs w:val="22"/>
              </w:rPr>
            </w:pPr>
            <w:r>
              <w:rPr>
                <w:rFonts w:ascii="宋体" w:hAnsi="宋体" w:cs="宋体"/>
                <w:color w:val="000000"/>
                <w:kern w:val="0"/>
                <w:sz w:val="22"/>
                <w:szCs w:val="22"/>
              </w:rPr>
              <w:t>350.00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r>
              <w:rPr>
                <w:rFonts w:ascii="宋体" w:hAnsi="宋体" w:cs="宋体" w:hint="eastAsia"/>
                <w:kern w:val="0"/>
                <w:sz w:val="18"/>
                <w:szCs w:val="18"/>
              </w:rPr>
              <w:t>清理基层、刷素水泥浆、调运砂浆、抹面、压光、养护</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22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hint="eastAsia"/>
                <w:kern w:val="0"/>
                <w:sz w:val="18"/>
                <w:szCs w:val="18"/>
              </w:rPr>
              <w:t>楼（地）面涂膜防水</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sz w:val="22"/>
                <w:szCs w:val="22"/>
              </w:rPr>
            </w:pPr>
            <w:r>
              <w:rPr>
                <w:rFonts w:ascii="宋体" w:hAnsi="宋体" w:cs="宋体"/>
                <w:color w:val="000000"/>
                <w:kern w:val="0"/>
                <w:sz w:val="22"/>
                <w:szCs w:val="22"/>
              </w:rPr>
              <w:t>250.00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r>
              <w:rPr>
                <w:rFonts w:ascii="宋体" w:hAnsi="宋体" w:cs="宋体"/>
                <w:kern w:val="0"/>
                <w:sz w:val="18"/>
                <w:szCs w:val="18"/>
              </w:rPr>
              <w:t>1.5</w:t>
            </w:r>
            <w:r>
              <w:rPr>
                <w:rFonts w:ascii="宋体" w:hAnsi="宋体" w:cs="宋体" w:hint="eastAsia"/>
                <w:kern w:val="0"/>
                <w:sz w:val="18"/>
                <w:szCs w:val="18"/>
              </w:rPr>
              <w:t>聚氨酯涂层（隔离层）；含所有人工、辅材、机械；</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23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hint="eastAsia"/>
                <w:kern w:val="0"/>
                <w:sz w:val="18"/>
                <w:szCs w:val="18"/>
              </w:rPr>
              <w:t>防腐混凝土面层（</w:t>
            </w:r>
            <w:r>
              <w:rPr>
                <w:rFonts w:ascii="宋体" w:hAnsi="宋体" w:cs="宋体"/>
                <w:kern w:val="0"/>
                <w:sz w:val="18"/>
                <w:szCs w:val="18"/>
              </w:rPr>
              <w:t>80</w:t>
            </w:r>
            <w:r>
              <w:rPr>
                <w:rFonts w:ascii="宋体" w:hAnsi="宋体" w:cs="宋体" w:hint="eastAsia"/>
                <w:kern w:val="0"/>
                <w:sz w:val="18"/>
                <w:szCs w:val="18"/>
              </w:rPr>
              <w:t>厚）</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sz w:val="22"/>
                <w:szCs w:val="22"/>
              </w:rPr>
            </w:pPr>
            <w:r>
              <w:rPr>
                <w:rFonts w:ascii="宋体" w:hAnsi="宋体" w:cs="宋体"/>
                <w:color w:val="000000"/>
                <w:kern w:val="0"/>
                <w:sz w:val="22"/>
                <w:szCs w:val="22"/>
              </w:rPr>
              <w:t>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r>
              <w:rPr>
                <w:rFonts w:ascii="宋体" w:hAnsi="宋体" w:cs="宋体"/>
                <w:kern w:val="0"/>
                <w:sz w:val="18"/>
                <w:szCs w:val="18"/>
              </w:rPr>
              <w:t>80</w:t>
            </w:r>
            <w:r>
              <w:rPr>
                <w:rFonts w:ascii="宋体" w:hAnsi="宋体" w:cs="宋体" w:hint="eastAsia"/>
                <w:kern w:val="0"/>
                <w:sz w:val="18"/>
                <w:szCs w:val="18"/>
              </w:rPr>
              <w:t>厚密实水玻璃混凝土；含所有人工、辅材、机械；</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24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hint="eastAsia"/>
                <w:kern w:val="0"/>
                <w:sz w:val="18"/>
                <w:szCs w:val="18"/>
              </w:rPr>
              <w:t>车间混凝土地面（</w:t>
            </w:r>
            <w:r>
              <w:rPr>
                <w:rFonts w:ascii="宋体" w:hAnsi="宋体" w:cs="宋体"/>
                <w:kern w:val="0"/>
                <w:sz w:val="18"/>
                <w:szCs w:val="18"/>
              </w:rPr>
              <w:t>150</w:t>
            </w:r>
            <w:r>
              <w:rPr>
                <w:rFonts w:ascii="宋体" w:hAnsi="宋体" w:cs="宋体" w:hint="eastAsia"/>
                <w:kern w:val="0"/>
                <w:sz w:val="18"/>
                <w:szCs w:val="18"/>
              </w:rPr>
              <w:t>厚）</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1171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sz w:val="22"/>
                <w:szCs w:val="22"/>
              </w:rPr>
            </w:pPr>
            <w:r>
              <w:rPr>
                <w:rFonts w:ascii="宋体" w:hAnsi="宋体" w:cs="宋体"/>
                <w:color w:val="000000"/>
                <w:kern w:val="0"/>
                <w:sz w:val="22"/>
                <w:szCs w:val="22"/>
              </w:rPr>
              <w:t>12881.00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r>
              <w:rPr>
                <w:rFonts w:ascii="宋体" w:cs="宋体"/>
                <w:kern w:val="0"/>
                <w:sz w:val="18"/>
                <w:szCs w:val="18"/>
              </w:rPr>
              <w:t>,</w:t>
            </w:r>
            <w:r>
              <w:rPr>
                <w:rFonts w:ascii="宋体" w:hAnsi="宋体" w:cs="宋体" w:hint="eastAsia"/>
                <w:kern w:val="0"/>
                <w:sz w:val="18"/>
                <w:szCs w:val="18"/>
              </w:rPr>
              <w:t>设分格缝</w:t>
            </w:r>
            <w:r>
              <w:rPr>
                <w:rFonts w:ascii="宋体" w:hAnsi="宋体" w:cs="宋体"/>
                <w:kern w:val="0"/>
                <w:sz w:val="18"/>
                <w:szCs w:val="18"/>
              </w:rPr>
              <w:t>6000*6000mm</w:t>
            </w:r>
            <w:r>
              <w:rPr>
                <w:rFonts w:ascii="宋体" w:hAnsi="宋体" w:cs="宋体" w:hint="eastAsia"/>
                <w:kern w:val="0"/>
                <w:sz w:val="18"/>
                <w:szCs w:val="18"/>
              </w:rPr>
              <w:t>。</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25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hint="eastAsia"/>
                <w:kern w:val="0"/>
                <w:sz w:val="18"/>
                <w:szCs w:val="18"/>
              </w:rPr>
              <w:t>坡道（</w:t>
            </w:r>
            <w:r>
              <w:rPr>
                <w:rFonts w:ascii="宋体" w:hAnsi="宋体" w:cs="宋体"/>
                <w:kern w:val="0"/>
                <w:sz w:val="18"/>
                <w:szCs w:val="18"/>
              </w:rPr>
              <w:t>200</w:t>
            </w:r>
            <w:r>
              <w:rPr>
                <w:rFonts w:ascii="宋体" w:hAnsi="宋体" w:cs="宋体" w:hint="eastAsia"/>
                <w:kern w:val="0"/>
                <w:sz w:val="18"/>
                <w:szCs w:val="18"/>
              </w:rPr>
              <w:t>厚）</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sz w:val="22"/>
                <w:szCs w:val="22"/>
              </w:rPr>
            </w:pPr>
            <w:r>
              <w:rPr>
                <w:rFonts w:ascii="宋体" w:hAnsi="宋体" w:cs="宋体"/>
                <w:color w:val="000000"/>
                <w:kern w:val="0"/>
                <w:sz w:val="22"/>
                <w:szCs w:val="22"/>
              </w:rPr>
              <w:t>720.00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r>
              <w:rPr>
                <w:rFonts w:ascii="宋体" w:cs="宋体"/>
                <w:kern w:val="0"/>
                <w:sz w:val="18"/>
                <w:szCs w:val="18"/>
              </w:rPr>
              <w:t>,</w:t>
            </w:r>
            <w:r>
              <w:rPr>
                <w:rFonts w:ascii="宋体" w:hAnsi="宋体" w:cs="宋体" w:hint="eastAsia"/>
                <w:kern w:val="0"/>
                <w:sz w:val="18"/>
                <w:szCs w:val="18"/>
              </w:rPr>
              <w:t>设分格缝。</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26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hint="eastAsia"/>
                <w:kern w:val="0"/>
                <w:sz w:val="18"/>
                <w:szCs w:val="18"/>
              </w:rPr>
              <w:t>内墙抹灰</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185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sz w:val="22"/>
                <w:szCs w:val="22"/>
              </w:rPr>
            </w:pPr>
            <w:r>
              <w:rPr>
                <w:rFonts w:ascii="宋体" w:hAnsi="宋体" w:cs="宋体"/>
                <w:color w:val="000000"/>
                <w:kern w:val="0"/>
                <w:sz w:val="22"/>
                <w:szCs w:val="22"/>
              </w:rPr>
              <w:t>2035.00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27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hint="eastAsia"/>
                <w:kern w:val="0"/>
                <w:sz w:val="18"/>
                <w:szCs w:val="18"/>
              </w:rPr>
              <w:t>内墙、顶棚涂料</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340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b/>
                <w:bCs/>
                <w:kern w:val="0"/>
                <w:sz w:val="18"/>
                <w:szCs w:val="18"/>
              </w:rPr>
            </w:pPr>
            <w:r>
              <w:rPr>
                <w:rFonts w:ascii="宋体" w:hAnsi="宋体" w:cs="宋体"/>
                <w:kern w:val="0"/>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sz w:val="22"/>
                <w:szCs w:val="22"/>
              </w:rPr>
            </w:pPr>
            <w:r>
              <w:rPr>
                <w:rFonts w:ascii="宋体" w:hAnsi="宋体" w:cs="宋体"/>
                <w:color w:val="000000"/>
                <w:kern w:val="0"/>
                <w:sz w:val="22"/>
                <w:szCs w:val="22"/>
              </w:rPr>
              <w:t>6800.00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r>
              <w:rPr>
                <w:rFonts w:ascii="宋体" w:hAnsi="宋体" w:cs="宋体" w:hint="eastAsia"/>
                <w:kern w:val="0"/>
                <w:sz w:val="18"/>
                <w:szCs w:val="18"/>
              </w:rPr>
              <w:t>基层找平，腻子</w:t>
            </w:r>
            <w:r>
              <w:rPr>
                <w:rFonts w:ascii="宋体" w:hAnsi="宋体" w:cs="宋体"/>
                <w:kern w:val="0"/>
                <w:sz w:val="18"/>
                <w:szCs w:val="18"/>
              </w:rPr>
              <w:t>2</w:t>
            </w:r>
            <w:r>
              <w:rPr>
                <w:rFonts w:ascii="宋体" w:hAnsi="宋体" w:cs="宋体" w:hint="eastAsia"/>
                <w:kern w:val="0"/>
                <w:sz w:val="18"/>
                <w:szCs w:val="18"/>
              </w:rPr>
              <w:t>遍，乳白色高氯化聚乙烯涂料二底二面，厚度≥</w:t>
            </w:r>
            <w:r>
              <w:rPr>
                <w:rFonts w:ascii="宋体" w:hAnsi="宋体" w:cs="宋体"/>
                <w:kern w:val="0"/>
                <w:sz w:val="18"/>
                <w:szCs w:val="18"/>
              </w:rPr>
              <w:t>120</w:t>
            </w:r>
            <w:r>
              <w:rPr>
                <w:rFonts w:ascii="宋体" w:hAnsi="宋体" w:cs="宋体" w:hint="eastAsia"/>
                <w:kern w:val="0"/>
                <w:sz w:val="18"/>
                <w:szCs w:val="18"/>
              </w:rPr>
              <w:t>μ</w:t>
            </w:r>
            <w:r>
              <w:rPr>
                <w:rFonts w:ascii="宋体" w:hAnsi="宋体" w:cs="宋体"/>
                <w:kern w:val="0"/>
                <w:sz w:val="18"/>
                <w:szCs w:val="18"/>
              </w:rPr>
              <w:t>m</w:t>
            </w:r>
            <w:r>
              <w:rPr>
                <w:rFonts w:ascii="宋体" w:hAnsi="宋体" w:cs="宋体" w:hint="eastAsia"/>
                <w:kern w:val="0"/>
                <w:sz w:val="18"/>
                <w:szCs w:val="18"/>
              </w:rPr>
              <w:t>（含脚手架，含所有人工、材料、机械）。</w:t>
            </w:r>
          </w:p>
        </w:tc>
      </w:tr>
      <w:tr w:rsidR="00E94DC5">
        <w:trPr>
          <w:trHeight w:val="324"/>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28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jc w:val="center"/>
              <w:rPr>
                <w:rFonts w:ascii="宋体" w:cs="宋体"/>
                <w:kern w:val="0"/>
                <w:sz w:val="18"/>
                <w:szCs w:val="18"/>
              </w:rPr>
            </w:pPr>
            <w:r>
              <w:rPr>
                <w:rFonts w:ascii="宋体" w:hAnsi="宋体" w:cs="宋体" w:hint="eastAsia"/>
                <w:kern w:val="0"/>
                <w:sz w:val="18"/>
                <w:szCs w:val="18"/>
              </w:rPr>
              <w:t>外墙真石漆</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textAlignment w:val="center"/>
              <w:rPr>
                <w:rFonts w:ascii="宋体" w:cs="宋体"/>
                <w:kern w:val="0"/>
                <w:sz w:val="18"/>
                <w:szCs w:val="18"/>
              </w:rPr>
            </w:pPr>
            <w:r>
              <w:rPr>
                <w:rFonts w:ascii="宋体" w:hAnsi="宋体" w:cs="宋体"/>
                <w:kern w:val="0"/>
                <w:sz w:val="18"/>
                <w:szCs w:val="18"/>
              </w:rPr>
              <w:t>185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FF0000"/>
                <w:kern w:val="0"/>
                <w:sz w:val="18"/>
                <w:szCs w:val="18"/>
                <w:highlight w:val="yellow"/>
              </w:rPr>
            </w:pPr>
            <w:r>
              <w:rPr>
                <w:rFonts w:ascii="宋体" w:hAnsi="宋体" w:cs="宋体"/>
                <w:color w:val="FF0000"/>
                <w:kern w:val="0"/>
                <w:sz w:val="18"/>
                <w:szCs w:val="18"/>
              </w:rPr>
              <w:t>6</w:t>
            </w:r>
            <w:r>
              <w:rPr>
                <w:rFonts w:ascii="宋体" w:cs="宋体"/>
                <w:color w:val="FF0000"/>
                <w:kern w:val="0"/>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FF0000"/>
                <w:sz w:val="22"/>
                <w:szCs w:val="22"/>
              </w:rPr>
            </w:pPr>
            <w:r>
              <w:rPr>
                <w:rFonts w:ascii="宋体" w:hAnsi="宋体" w:cs="宋体"/>
                <w:color w:val="000000"/>
                <w:kern w:val="0"/>
                <w:sz w:val="22"/>
                <w:szCs w:val="22"/>
              </w:rPr>
              <w:t>11100.00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jc w:val="center"/>
              <w:rPr>
                <w:rFonts w:ascii="宋体" w:cs="宋体"/>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spacing w:line="320" w:lineRule="exact"/>
              <w:jc w:val="left"/>
              <w:rPr>
                <w:rFonts w:ascii="宋体" w:cs="宋体"/>
                <w:kern w:val="0"/>
                <w:sz w:val="18"/>
                <w:szCs w:val="18"/>
              </w:rPr>
            </w:pPr>
            <w:r>
              <w:rPr>
                <w:rFonts w:ascii="宋体" w:hAnsi="宋体" w:cs="宋体"/>
                <w:kern w:val="0"/>
                <w:sz w:val="18"/>
                <w:szCs w:val="18"/>
              </w:rPr>
              <w:t>1</w:t>
            </w:r>
            <w:r>
              <w:rPr>
                <w:rFonts w:ascii="宋体" w:hAnsi="宋体" w:cs="宋体" w:hint="eastAsia"/>
                <w:kern w:val="0"/>
                <w:sz w:val="18"/>
                <w:szCs w:val="18"/>
              </w:rPr>
              <w:t>、外墙基层清理</w:t>
            </w:r>
            <w:r>
              <w:rPr>
                <w:rFonts w:ascii="宋体" w:hAnsi="宋体" w:cs="宋体"/>
                <w:kern w:val="0"/>
                <w:sz w:val="18"/>
                <w:szCs w:val="18"/>
              </w:rPr>
              <w:t>+</w:t>
            </w:r>
            <w:r>
              <w:rPr>
                <w:rFonts w:ascii="宋体" w:hAnsi="宋体" w:cs="宋体" w:hint="eastAsia"/>
                <w:kern w:val="0"/>
                <w:sz w:val="18"/>
                <w:szCs w:val="18"/>
              </w:rPr>
              <w:t>刷界面剂</w:t>
            </w:r>
            <w:r>
              <w:rPr>
                <w:rFonts w:ascii="宋体" w:hAnsi="宋体" w:cs="宋体"/>
                <w:kern w:val="0"/>
                <w:sz w:val="18"/>
                <w:szCs w:val="18"/>
              </w:rPr>
              <w:t>+</w:t>
            </w:r>
            <w:r>
              <w:rPr>
                <w:rFonts w:ascii="宋体" w:hAnsi="宋体" w:cs="宋体" w:hint="eastAsia"/>
                <w:kern w:val="0"/>
                <w:sz w:val="18"/>
                <w:szCs w:val="18"/>
              </w:rPr>
              <w:t>真石漆腻子两道（分两遍施工）</w:t>
            </w:r>
            <w:r>
              <w:rPr>
                <w:rFonts w:ascii="宋体" w:hAnsi="宋体" w:cs="宋体"/>
                <w:kern w:val="0"/>
                <w:sz w:val="18"/>
                <w:szCs w:val="18"/>
              </w:rPr>
              <w:t>+4mm</w:t>
            </w:r>
            <w:r>
              <w:rPr>
                <w:rFonts w:ascii="宋体" w:hAnsi="宋体" w:cs="宋体" w:hint="eastAsia"/>
                <w:kern w:val="0"/>
                <w:sz w:val="18"/>
                <w:szCs w:val="18"/>
              </w:rPr>
              <w:t>厚抗裂砂浆打底（满铺耐碱网格布）</w:t>
            </w:r>
            <w:r>
              <w:rPr>
                <w:rFonts w:ascii="宋体" w:hAnsi="宋体" w:cs="宋体"/>
                <w:kern w:val="0"/>
                <w:sz w:val="18"/>
                <w:szCs w:val="18"/>
              </w:rPr>
              <w:t>+</w:t>
            </w:r>
            <w:r>
              <w:rPr>
                <w:rFonts w:ascii="宋体" w:hAnsi="宋体" w:cs="宋体" w:hint="eastAsia"/>
                <w:kern w:val="0"/>
                <w:sz w:val="18"/>
                <w:szCs w:val="18"/>
              </w:rPr>
              <w:t>抗碱封固底漆一遍</w:t>
            </w:r>
            <w:r>
              <w:rPr>
                <w:rFonts w:ascii="宋体" w:hAnsi="宋体" w:cs="宋体"/>
                <w:kern w:val="0"/>
                <w:sz w:val="18"/>
                <w:szCs w:val="18"/>
              </w:rPr>
              <w:t>+</w:t>
            </w:r>
            <w:r>
              <w:rPr>
                <w:rFonts w:ascii="宋体" w:hAnsi="宋体" w:cs="宋体" w:hint="eastAsia"/>
                <w:kern w:val="0"/>
                <w:sz w:val="18"/>
                <w:szCs w:val="18"/>
              </w:rPr>
              <w:t>真石漆面层喷涂（设置胶条分隔线）；</w:t>
            </w:r>
          </w:p>
          <w:p w:rsidR="00E94DC5" w:rsidRDefault="00E94DC5">
            <w:pPr>
              <w:widowControl/>
              <w:spacing w:line="320" w:lineRule="exact"/>
              <w:jc w:val="left"/>
              <w:rPr>
                <w:rFonts w:ascii="宋体" w:cs="宋体"/>
                <w:kern w:val="0"/>
                <w:sz w:val="18"/>
                <w:szCs w:val="18"/>
              </w:rPr>
            </w:pPr>
            <w:r>
              <w:rPr>
                <w:rFonts w:ascii="宋体" w:hAnsi="宋体" w:cs="宋体"/>
                <w:kern w:val="0"/>
                <w:sz w:val="18"/>
                <w:szCs w:val="18"/>
              </w:rPr>
              <w:t>2</w:t>
            </w:r>
            <w:r>
              <w:rPr>
                <w:rFonts w:ascii="宋体" w:hAnsi="宋体" w:cs="宋体" w:hint="eastAsia"/>
                <w:kern w:val="0"/>
                <w:sz w:val="18"/>
                <w:szCs w:val="18"/>
              </w:rPr>
              <w:t>、含所有人工、材料、机械。</w:t>
            </w:r>
          </w:p>
          <w:p w:rsidR="00E94DC5" w:rsidRDefault="00E94DC5">
            <w:pPr>
              <w:widowControl/>
              <w:spacing w:line="320" w:lineRule="exact"/>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、所有材料</w:t>
            </w:r>
            <w:r>
              <w:rPr>
                <w:rFonts w:ascii="宋体" w:hAnsi="宋体" w:cs="宋体" w:hint="eastAsia"/>
                <w:color w:val="0000FF"/>
                <w:sz w:val="18"/>
                <w:szCs w:val="18"/>
              </w:rPr>
              <w:t>乙方自购，墙面涂料品牌为三颗树或立邦等一线品牌</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29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hint="eastAsia"/>
                <w:kern w:val="0"/>
                <w:sz w:val="18"/>
                <w:szCs w:val="18"/>
              </w:rPr>
              <w:t>预埋螺栓孔（</w:t>
            </w:r>
            <w:r>
              <w:rPr>
                <w:rFonts w:ascii="宋体" w:hAnsi="宋体" w:cs="宋体"/>
                <w:kern w:val="0"/>
                <w:sz w:val="18"/>
                <w:szCs w:val="18"/>
              </w:rPr>
              <w:t>180*120*150</w:t>
            </w:r>
            <w:r>
              <w:rPr>
                <w:rFonts w:ascii="宋体" w:hAnsi="宋体" w:cs="宋体" w:hint="eastAsia"/>
                <w:kern w:val="0"/>
                <w:sz w:val="18"/>
                <w:szCs w:val="18"/>
              </w:rPr>
              <w:t>孔）</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28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hint="eastAsia"/>
                <w:kern w:val="0"/>
                <w:sz w:val="18"/>
                <w:szCs w:val="18"/>
              </w:rPr>
              <w:t>个</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r>
              <w:rPr>
                <w:rFonts w:ascii="宋体" w:hAnsi="宋体" w:cs="宋体"/>
                <w:kern w:val="0"/>
                <w:sz w:val="18"/>
                <w:szCs w:val="18"/>
              </w:rPr>
              <w:t>2</w:t>
            </w:r>
            <w:r>
              <w:rPr>
                <w:rFonts w:ascii="宋体" w:cs="宋体"/>
                <w:kern w:val="0"/>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right"/>
              <w:textAlignment w:val="center"/>
              <w:rPr>
                <w:rFonts w:ascii="宋体" w:cs="宋体"/>
                <w:color w:val="000000"/>
                <w:sz w:val="22"/>
                <w:szCs w:val="22"/>
              </w:rPr>
            </w:pPr>
            <w:r>
              <w:rPr>
                <w:rFonts w:ascii="宋体" w:hAnsi="宋体" w:cs="宋体"/>
                <w:color w:val="000000"/>
                <w:kern w:val="0"/>
                <w:sz w:val="22"/>
                <w:szCs w:val="22"/>
              </w:rPr>
              <w:t>560.00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left"/>
              <w:rPr>
                <w:rFonts w:ascii="宋体" w:cs="宋体"/>
                <w:kern w:val="0"/>
                <w:sz w:val="18"/>
                <w:szCs w:val="18"/>
              </w:rPr>
            </w:pPr>
            <w:r>
              <w:rPr>
                <w:rFonts w:ascii="宋体" w:hAnsi="宋体" w:cs="宋体" w:hint="eastAsia"/>
                <w:kern w:val="0"/>
                <w:sz w:val="18"/>
                <w:szCs w:val="18"/>
              </w:rPr>
              <w:t>预埋螺栓孔模板安拆和清理</w:t>
            </w:r>
          </w:p>
        </w:tc>
      </w:tr>
      <w:tr w:rsidR="00E94DC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kern w:val="0"/>
                <w:sz w:val="20"/>
              </w:rPr>
            </w:pPr>
            <w:r>
              <w:rPr>
                <w:kern w:val="0"/>
                <w:sz w:val="20"/>
              </w:rPr>
              <w:t>30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hint="eastAsia"/>
                <w:kern w:val="0"/>
                <w:sz w:val="18"/>
                <w:szCs w:val="18"/>
              </w:rPr>
              <w:t>预埋螺栓安装（</w:t>
            </w:r>
            <w:r>
              <w:rPr>
                <w:rFonts w:ascii="宋体" w:hAnsi="宋体" w:cs="宋体"/>
                <w:kern w:val="0"/>
                <w:sz w:val="18"/>
                <w:szCs w:val="18"/>
              </w:rPr>
              <w:t>M24</w:t>
            </w:r>
            <w:r>
              <w:rPr>
                <w:rFonts w:ascii="宋体" w:hAnsi="宋体" w:cs="宋体" w:hint="eastAsia"/>
                <w:kern w:val="0"/>
                <w:sz w:val="18"/>
                <w:szCs w:val="18"/>
              </w:rPr>
              <w:t>及以上）</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textAlignment w:val="center"/>
              <w:rPr>
                <w:rFonts w:ascii="宋体" w:cs="宋体"/>
                <w:kern w:val="0"/>
                <w:sz w:val="18"/>
                <w:szCs w:val="18"/>
              </w:rPr>
            </w:pPr>
            <w:r>
              <w:rPr>
                <w:rFonts w:ascii="宋体" w:hAnsi="宋体" w:cs="宋体"/>
                <w:kern w:val="0"/>
                <w:sz w:val="18"/>
                <w:szCs w:val="18"/>
              </w:rPr>
              <w:t>28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hint="eastAsia"/>
                <w:kern w:val="0"/>
                <w:sz w:val="18"/>
                <w:szCs w:val="18"/>
              </w:rPr>
              <w:t>根</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kern w:val="0"/>
                <w:sz w:val="18"/>
                <w:szCs w:val="18"/>
              </w:rPr>
            </w:pPr>
            <w:r>
              <w:rPr>
                <w:rFonts w:ascii="宋体" w:hAnsi="宋体" w:cs="宋体"/>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right"/>
              <w:textAlignment w:val="center"/>
              <w:rPr>
                <w:rFonts w:ascii="宋体" w:cs="宋体"/>
                <w:color w:val="000000"/>
                <w:sz w:val="22"/>
                <w:szCs w:val="22"/>
              </w:rPr>
            </w:pPr>
            <w:r>
              <w:rPr>
                <w:rFonts w:ascii="宋体" w:hAnsi="宋体" w:cs="宋体"/>
                <w:color w:val="000000"/>
                <w:kern w:val="0"/>
                <w:sz w:val="22"/>
                <w:szCs w:val="22"/>
              </w:rPr>
              <w:t>700.00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94DC5" w:rsidRDefault="00E94DC5">
            <w:pPr>
              <w:widowControl/>
              <w:jc w:val="center"/>
              <w:textAlignment w:val="center"/>
              <w:rPr>
                <w:rFonts w:ascii="宋体" w:cs="宋体"/>
                <w:color w:val="000000"/>
                <w:kern w:val="0"/>
                <w:sz w:val="18"/>
                <w:szCs w:val="18"/>
              </w:rPr>
            </w:pPr>
            <w:r>
              <w:rPr>
                <w:rFonts w:ascii="宋体" w:hAnsi="宋体" w:cs="宋体" w:hint="eastAsia"/>
                <w:kern w:val="0"/>
                <w:sz w:val="18"/>
                <w:szCs w:val="18"/>
              </w:rPr>
              <w:t>放位定位，预埋螺栓安装，含焊条、氧乙炔等辅材</w:t>
            </w:r>
          </w:p>
        </w:tc>
      </w:tr>
      <w:tr w:rsidR="00E94DC5">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b/>
                <w:kern w:val="0"/>
                <w:sz w:val="24"/>
                <w:szCs w:val="24"/>
              </w:rPr>
            </w:pPr>
            <w:r>
              <w:rPr>
                <w:rFonts w:ascii="宋体" w:hAnsi="宋体" w:cs="宋体" w:hint="eastAsia"/>
                <w:b/>
                <w:kern w:val="0"/>
                <w:sz w:val="24"/>
                <w:szCs w:val="24"/>
              </w:rPr>
              <w:t>最高限价</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94DC5" w:rsidRDefault="00E94DC5">
            <w:pPr>
              <w:widowControl/>
              <w:jc w:val="center"/>
              <w:rPr>
                <w:rFonts w:ascii="宋体" w:cs="宋体"/>
                <w:b/>
                <w:color w:val="FF0000"/>
                <w:kern w:val="0"/>
                <w:sz w:val="24"/>
                <w:szCs w:val="24"/>
              </w:rPr>
            </w:pPr>
            <w:r>
              <w:rPr>
                <w:rFonts w:ascii="宋体" w:hAnsi="宋体" w:cs="宋体"/>
                <w:b/>
                <w:color w:val="FF0000"/>
                <w:kern w:val="0"/>
                <w:sz w:val="24"/>
                <w:szCs w:val="24"/>
              </w:rPr>
              <w:t>418115.00</w:t>
            </w:r>
            <w:r>
              <w:rPr>
                <w:rFonts w:ascii="宋体" w:hAnsi="宋体" w:cs="宋体" w:hint="eastAsia"/>
                <w:b/>
                <w:color w:val="FF0000"/>
                <w:kern w:val="0"/>
                <w:sz w:val="24"/>
                <w:szCs w:val="24"/>
              </w:rPr>
              <w:t>元</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center"/>
              <w:rPr>
                <w:rFonts w:ascii="宋体" w:cs="宋体"/>
                <w:b/>
                <w:bCs/>
                <w:color w:val="000000"/>
                <w:kern w:val="0"/>
                <w:sz w:val="24"/>
                <w:szCs w:val="24"/>
              </w:rPr>
            </w:pPr>
            <w:r>
              <w:rPr>
                <w:rFonts w:ascii="宋体" w:hAnsi="宋体" w:cs="宋体" w:hint="eastAsia"/>
                <w:b/>
                <w:bCs/>
                <w:color w:val="000000"/>
                <w:kern w:val="0"/>
                <w:sz w:val="24"/>
                <w:szCs w:val="24"/>
              </w:rPr>
              <w:t>报价合计</w:t>
            </w:r>
          </w:p>
        </w:tc>
        <w:tc>
          <w:tcPr>
            <w:tcW w:w="68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rsidP="00E94DC5">
            <w:pPr>
              <w:widowControl/>
              <w:ind w:firstLineChars="1400" w:firstLine="31680"/>
              <w:jc w:val="left"/>
              <w:rPr>
                <w:rFonts w:ascii="宋体" w:cs="宋体"/>
                <w:b/>
                <w:kern w:val="0"/>
                <w:sz w:val="24"/>
                <w:szCs w:val="24"/>
              </w:rPr>
            </w:pPr>
            <w:r>
              <w:rPr>
                <w:rFonts w:ascii="宋体" w:hAnsi="宋体" w:cs="宋体" w:hint="eastAsia"/>
                <w:b/>
                <w:color w:val="FF0000"/>
                <w:kern w:val="0"/>
                <w:sz w:val="24"/>
                <w:szCs w:val="24"/>
              </w:rPr>
              <w:t>元</w:t>
            </w:r>
          </w:p>
        </w:tc>
      </w:tr>
      <w:tr w:rsidR="00E94DC5">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E94DC5" w:rsidRDefault="00E94DC5">
            <w:pPr>
              <w:widowControl/>
              <w:jc w:val="left"/>
              <w:textAlignment w:val="center"/>
              <w:rPr>
                <w:rFonts w:ascii="宋体" w:cs="宋体"/>
                <w:b/>
                <w:kern w:val="0"/>
                <w:sz w:val="22"/>
                <w:szCs w:val="22"/>
              </w:rPr>
            </w:pPr>
            <w:r>
              <w:rPr>
                <w:rFonts w:ascii="宋体" w:hAnsi="宋体" w:cs="宋体" w:hint="eastAsia"/>
                <w:b/>
                <w:kern w:val="0"/>
                <w:sz w:val="22"/>
                <w:szCs w:val="22"/>
              </w:rPr>
              <w:t>报价说明：</w:t>
            </w:r>
          </w:p>
          <w:p w:rsidR="00E94DC5" w:rsidRDefault="00E94DC5">
            <w:pPr>
              <w:widowControl/>
              <w:numPr>
                <w:ilvl w:val="0"/>
                <w:numId w:val="4"/>
              </w:numPr>
              <w:textAlignment w:val="center"/>
              <w:rPr>
                <w:rFonts w:ascii="宋体" w:cs="宋体"/>
                <w:color w:val="FF0000"/>
                <w:kern w:val="0"/>
                <w:sz w:val="22"/>
                <w:szCs w:val="22"/>
              </w:rPr>
            </w:pPr>
            <w:r>
              <w:rPr>
                <w:rFonts w:ascii="宋体" w:hAnsi="宋体" w:cs="宋体" w:hint="eastAsia"/>
                <w:color w:val="FF0000"/>
                <w:kern w:val="0"/>
                <w:sz w:val="22"/>
                <w:szCs w:val="22"/>
              </w:rPr>
              <w:t>未明确项目按与业主单位税前结算造价进行下浮</w:t>
            </w:r>
            <w:r>
              <w:rPr>
                <w:rFonts w:ascii="宋体" w:hAnsi="宋体" w:cs="宋体"/>
                <w:color w:val="FF0000"/>
                <w:kern w:val="0"/>
                <w:sz w:val="22"/>
                <w:szCs w:val="22"/>
              </w:rPr>
              <w:t>15%</w:t>
            </w:r>
            <w:r>
              <w:rPr>
                <w:rFonts w:ascii="宋体" w:hAnsi="宋体" w:cs="宋体" w:hint="eastAsia"/>
                <w:color w:val="FF0000"/>
                <w:kern w:val="0"/>
                <w:sz w:val="22"/>
                <w:szCs w:val="22"/>
              </w:rPr>
              <w:t>（乙方承担并开具相应合法有效的增值税专用发票）。</w:t>
            </w:r>
          </w:p>
          <w:p w:rsidR="00E94DC5" w:rsidRDefault="00E94DC5">
            <w:pPr>
              <w:widowControl/>
              <w:numPr>
                <w:ilvl w:val="0"/>
                <w:numId w:val="4"/>
              </w:numPr>
              <w:textAlignment w:val="center"/>
              <w:rPr>
                <w:rFonts w:ascii="宋体" w:cs="宋体"/>
                <w:color w:val="FF0000"/>
                <w:kern w:val="0"/>
                <w:sz w:val="22"/>
                <w:szCs w:val="22"/>
              </w:rPr>
            </w:pPr>
            <w:r>
              <w:rPr>
                <w:rFonts w:ascii="宋体" w:hAnsi="宋体" w:cs="宋体" w:hint="eastAsia"/>
                <w:color w:val="FF0000"/>
                <w:kern w:val="0"/>
                <w:sz w:val="22"/>
                <w:szCs w:val="22"/>
              </w:rPr>
              <w:t>以上报价含</w:t>
            </w:r>
            <w:r>
              <w:rPr>
                <w:rFonts w:ascii="宋体" w:hAnsi="宋体" w:cs="宋体"/>
                <w:color w:val="FF0000"/>
                <w:kern w:val="0"/>
                <w:sz w:val="22"/>
                <w:szCs w:val="22"/>
              </w:rPr>
              <w:t>3%</w:t>
            </w:r>
            <w:r>
              <w:rPr>
                <w:rFonts w:ascii="宋体" w:hAnsi="宋体" w:cs="宋体" w:hint="eastAsia"/>
                <w:color w:val="FF0000"/>
                <w:kern w:val="0"/>
                <w:sz w:val="22"/>
                <w:szCs w:val="22"/>
              </w:rPr>
              <w:t>增值税，乙方承担并开具相应合法有效的增值税专用发票。</w:t>
            </w:r>
          </w:p>
          <w:p w:rsidR="00E94DC5" w:rsidRDefault="00E94DC5">
            <w:pPr>
              <w:widowControl/>
              <w:jc w:val="left"/>
              <w:textAlignment w:val="center"/>
              <w:rPr>
                <w:rFonts w:ascii="宋体" w:cs="宋体"/>
                <w:color w:val="FF0000"/>
                <w:kern w:val="0"/>
                <w:sz w:val="22"/>
                <w:szCs w:val="22"/>
              </w:rPr>
            </w:pPr>
            <w:r>
              <w:rPr>
                <w:rFonts w:ascii="宋体" w:hAnsi="宋体" w:cs="宋体"/>
                <w:kern w:val="0"/>
                <w:sz w:val="22"/>
                <w:szCs w:val="22"/>
              </w:rPr>
              <w:t>3</w:t>
            </w:r>
            <w:r>
              <w:rPr>
                <w:rFonts w:ascii="宋体" w:hAnsi="宋体" w:cs="宋体" w:hint="eastAsia"/>
                <w:kern w:val="0"/>
                <w:sz w:val="22"/>
                <w:szCs w:val="22"/>
              </w:rPr>
              <w:t>、中标单位施工中要做好成品保护，如果施工中对我方施工完成的工程进行破坏将给予中标单位工程决算价的</w:t>
            </w:r>
            <w:r>
              <w:rPr>
                <w:rFonts w:ascii="宋体" w:hAnsi="宋体" w:cs="宋体"/>
                <w:kern w:val="0"/>
                <w:sz w:val="22"/>
                <w:szCs w:val="22"/>
              </w:rPr>
              <w:t>2%</w:t>
            </w:r>
            <w:r>
              <w:rPr>
                <w:rFonts w:ascii="宋体" w:hAnsi="宋体" w:cs="宋体" w:hint="eastAsia"/>
                <w:kern w:val="0"/>
                <w:sz w:val="22"/>
                <w:szCs w:val="22"/>
              </w:rPr>
              <w:t>处罚，且施工所发生一切费用均由中标单位承担。</w:t>
            </w:r>
          </w:p>
          <w:p w:rsidR="00E94DC5" w:rsidRDefault="00E94DC5">
            <w:pPr>
              <w:widowControl/>
              <w:jc w:val="left"/>
              <w:textAlignment w:val="center"/>
              <w:rPr>
                <w:rFonts w:ascii="宋体" w:cs="宋体"/>
                <w:kern w:val="0"/>
                <w:sz w:val="22"/>
                <w:szCs w:val="22"/>
              </w:rPr>
            </w:pPr>
            <w:r>
              <w:rPr>
                <w:rFonts w:ascii="宋体" w:hAnsi="宋体" w:cs="宋体"/>
                <w:kern w:val="0"/>
                <w:sz w:val="22"/>
                <w:szCs w:val="22"/>
              </w:rPr>
              <w:t>4</w:t>
            </w:r>
            <w:r>
              <w:rPr>
                <w:rFonts w:ascii="宋体" w:hAnsi="宋体" w:cs="宋体" w:hint="eastAsia"/>
                <w:kern w:val="0"/>
                <w:sz w:val="22"/>
                <w:szCs w:val="22"/>
              </w:rPr>
              <w:t>、工程施工完成后办理最终决算时应提供项目部确认的工期、安全及质量证明文件，如果不办理将不予办理最终结算。</w:t>
            </w:r>
          </w:p>
        </w:tc>
      </w:tr>
    </w:tbl>
    <w:p w:rsidR="00E94DC5" w:rsidRDefault="00E94DC5">
      <w:pPr>
        <w:widowControl/>
        <w:shd w:val="clear" w:color="auto" w:fill="FFFFFF"/>
        <w:spacing w:line="200" w:lineRule="exact"/>
        <w:rPr>
          <w:b/>
          <w:sz w:val="18"/>
          <w:szCs w:val="18"/>
        </w:rPr>
      </w:pPr>
    </w:p>
    <w:p w:rsidR="00E94DC5" w:rsidRDefault="00E94DC5" w:rsidP="003C7405">
      <w:pPr>
        <w:pStyle w:val="WPSPlain"/>
        <w:spacing w:line="400" w:lineRule="exact"/>
        <w:ind w:rightChars="-416" w:right="31680"/>
        <w:rPr>
          <w:rFonts w:ascii="宋体"/>
          <w:sz w:val="24"/>
          <w:szCs w:val="24"/>
        </w:rPr>
      </w:pPr>
      <w:r>
        <w:rPr>
          <w:rFonts w:ascii="宋体" w:hAnsi="宋体" w:hint="eastAsia"/>
          <w:sz w:val="24"/>
          <w:szCs w:val="24"/>
        </w:rPr>
        <w:t>一</w:t>
      </w:r>
      <w:r>
        <w:rPr>
          <w:rFonts w:ascii="宋体" w:hAnsi="宋体" w:hint="eastAsia"/>
          <w:b/>
          <w:sz w:val="24"/>
          <w:szCs w:val="24"/>
        </w:rPr>
        <w:t>、施工说明：</w:t>
      </w:r>
    </w:p>
    <w:p w:rsidR="00E94DC5" w:rsidRDefault="00E94DC5">
      <w:pPr>
        <w:pStyle w:val="WPSPlain"/>
        <w:spacing w:line="400" w:lineRule="exact"/>
        <w:rPr>
          <w:rFonts w:ascii="宋体"/>
          <w:color w:val="000000"/>
          <w:sz w:val="21"/>
          <w:szCs w:val="21"/>
        </w:rPr>
      </w:pPr>
      <w:r>
        <w:rPr>
          <w:rFonts w:ascii="宋体" w:hAnsi="宋体"/>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color w:val="000000"/>
          <w:sz w:val="21"/>
          <w:szCs w:val="21"/>
        </w:rPr>
        <w:t xml:space="preserve"> </w:t>
      </w:r>
      <w:r>
        <w:rPr>
          <w:rFonts w:ascii="宋体" w:hAnsi="宋体" w:hint="eastAsia"/>
          <w:color w:val="000000"/>
          <w:sz w:val="21"/>
          <w:szCs w:val="21"/>
        </w:rPr>
        <w:t>联系电话：</w:t>
      </w:r>
      <w:r>
        <w:rPr>
          <w:rFonts w:ascii="宋体" w:hAnsi="宋体"/>
          <w:color w:val="000000"/>
          <w:sz w:val="21"/>
          <w:szCs w:val="21"/>
        </w:rPr>
        <w:t>15156205399</w:t>
      </w:r>
      <w:r>
        <w:rPr>
          <w:rFonts w:ascii="宋体" w:hAnsi="宋体" w:hint="eastAsia"/>
          <w:color w:val="000000"/>
          <w:sz w:val="21"/>
          <w:szCs w:val="21"/>
        </w:rPr>
        <w:t>。</w:t>
      </w:r>
      <w:r>
        <w:rPr>
          <w:rFonts w:ascii="宋体" w:hAnsi="宋体"/>
          <w:color w:val="000000"/>
          <w:sz w:val="21"/>
          <w:szCs w:val="21"/>
        </w:rPr>
        <w:t xml:space="preserve"> </w:t>
      </w:r>
    </w:p>
    <w:p w:rsidR="00E94DC5" w:rsidRDefault="00E94DC5">
      <w:pPr>
        <w:spacing w:line="400" w:lineRule="exact"/>
        <w:jc w:val="left"/>
        <w:rPr>
          <w:rFonts w:ascii="宋体" w:cs="宋体"/>
          <w:szCs w:val="21"/>
        </w:rPr>
      </w:pPr>
      <w:r>
        <w:rPr>
          <w:rFonts w:ascii="宋体" w:hAnsi="宋体" w:cs="宋体"/>
          <w:szCs w:val="21"/>
        </w:rPr>
        <w:t>2</w:t>
      </w:r>
      <w:r>
        <w:rPr>
          <w:rFonts w:ascii="宋体" w:hAnsi="宋体" w:cs="宋体" w:hint="eastAsia"/>
          <w:szCs w:val="21"/>
        </w:rPr>
        <w:t>、中标人必须自行组织人员及时进行自带材料清理、整理，做好现场文明施工，达到铜陵市相关要求。</w:t>
      </w:r>
    </w:p>
    <w:p w:rsidR="00E94DC5" w:rsidRDefault="00E94DC5">
      <w:pPr>
        <w:pStyle w:val="WPSPlain"/>
        <w:spacing w:line="400" w:lineRule="exact"/>
        <w:rPr>
          <w:rFonts w:ascii="宋体"/>
          <w:color w:val="000000"/>
          <w:sz w:val="21"/>
          <w:szCs w:val="21"/>
        </w:rPr>
      </w:pPr>
      <w:r>
        <w:rPr>
          <w:rFonts w:ascii="宋体" w:hAnsi="宋体" w:cs="宋体"/>
          <w:kern w:val="2"/>
          <w:sz w:val="21"/>
          <w:szCs w:val="21"/>
        </w:rPr>
        <w:t>3</w:t>
      </w:r>
      <w:r>
        <w:rPr>
          <w:rFonts w:ascii="宋体" w:hAnsi="宋体" w:cs="宋体" w:hint="eastAsia"/>
          <w:kern w:val="2"/>
          <w:sz w:val="21"/>
          <w:szCs w:val="21"/>
        </w:rPr>
        <w:t>、中标人自备施工机具，项目部提供施工所需的水源、电源接驳点，由中标人接驳至施工位置（电缆电线、水管等由中标包单位提供），住宿费用自行解决。</w:t>
      </w:r>
      <w:r>
        <w:rPr>
          <w:rFonts w:ascii="宋体" w:hAnsi="宋体" w:cs="宋体"/>
          <w:kern w:val="2"/>
          <w:sz w:val="21"/>
          <w:szCs w:val="21"/>
        </w:rPr>
        <w:t xml:space="preserve">  </w:t>
      </w:r>
      <w:r>
        <w:rPr>
          <w:rFonts w:ascii="宋体" w:hAnsi="宋体"/>
          <w:color w:val="000000"/>
          <w:sz w:val="21"/>
          <w:szCs w:val="21"/>
        </w:rPr>
        <w:t xml:space="preserve">                                                                                                                   </w:t>
      </w:r>
    </w:p>
    <w:p w:rsidR="00E94DC5" w:rsidRDefault="00E94DC5">
      <w:pPr>
        <w:pStyle w:val="WPSPlain"/>
        <w:spacing w:line="400" w:lineRule="exact"/>
        <w:rPr>
          <w:rFonts w:ascii="宋体"/>
          <w:color w:val="000000"/>
          <w:sz w:val="21"/>
          <w:szCs w:val="21"/>
        </w:rPr>
      </w:pPr>
      <w:r>
        <w:rPr>
          <w:rFonts w:ascii="宋体" w:hAnsi="宋体"/>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E94DC5" w:rsidRDefault="00E94DC5">
      <w:pPr>
        <w:pStyle w:val="WPSPlain"/>
        <w:spacing w:line="400" w:lineRule="exact"/>
        <w:rPr>
          <w:rFonts w:ascii="宋体"/>
          <w:color w:val="000000"/>
          <w:sz w:val="21"/>
          <w:szCs w:val="21"/>
        </w:rPr>
      </w:pPr>
      <w:r>
        <w:rPr>
          <w:rFonts w:ascii="宋体" w:hAnsi="宋体"/>
          <w:color w:val="000000"/>
          <w:sz w:val="21"/>
          <w:szCs w:val="21"/>
        </w:rPr>
        <w:t>5</w:t>
      </w:r>
      <w:r>
        <w:rPr>
          <w:rFonts w:ascii="宋体" w:hAnsi="宋体" w:hint="eastAsia"/>
          <w:color w:val="000000"/>
          <w:sz w:val="21"/>
          <w:szCs w:val="21"/>
        </w:rPr>
        <w:t>、材料卸货、运至仓库以及材料装车、从仓库运输至施工现场、进场材料保管均由中标人自行负责（包括防雨水、防火、防盗等）。</w:t>
      </w:r>
      <w:r>
        <w:rPr>
          <w:rFonts w:ascii="宋体" w:hAnsi="宋体"/>
          <w:color w:val="000000"/>
          <w:sz w:val="21"/>
          <w:szCs w:val="21"/>
        </w:rPr>
        <w:t xml:space="preserve"> </w:t>
      </w:r>
    </w:p>
    <w:p w:rsidR="00E94DC5" w:rsidRDefault="00E94DC5">
      <w:pPr>
        <w:pStyle w:val="WPSPlain"/>
        <w:spacing w:line="400" w:lineRule="exact"/>
        <w:rPr>
          <w:rFonts w:ascii="宋体"/>
          <w:color w:val="000000"/>
          <w:sz w:val="21"/>
          <w:szCs w:val="21"/>
        </w:rPr>
      </w:pPr>
      <w:r>
        <w:rPr>
          <w:rFonts w:ascii="宋体" w:hAnsi="宋体"/>
          <w:color w:val="000000"/>
          <w:sz w:val="21"/>
          <w:szCs w:val="21"/>
        </w:rPr>
        <w:t>6</w:t>
      </w:r>
      <w:r>
        <w:rPr>
          <w:rFonts w:ascii="宋体" w:hAnsi="宋体" w:hint="eastAsia"/>
          <w:color w:val="000000"/>
          <w:sz w:val="21"/>
          <w:szCs w:val="21"/>
        </w:rPr>
        <w:t>、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w:t>
      </w:r>
      <w:r>
        <w:rPr>
          <w:rFonts w:ascii="宋体" w:hAnsi="宋体"/>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color w:val="000000"/>
          <w:sz w:val="21"/>
          <w:szCs w:val="21"/>
        </w:rPr>
        <w:t xml:space="preserve"> </w:t>
      </w:r>
    </w:p>
    <w:p w:rsidR="00E94DC5" w:rsidRDefault="00E94DC5">
      <w:pPr>
        <w:pStyle w:val="WPSPlain"/>
        <w:spacing w:line="400" w:lineRule="exact"/>
        <w:rPr>
          <w:rFonts w:ascii="宋体"/>
          <w:color w:val="000000"/>
          <w:sz w:val="21"/>
          <w:szCs w:val="21"/>
        </w:rPr>
      </w:pPr>
      <w:r>
        <w:rPr>
          <w:rFonts w:ascii="宋体" w:hAnsi="宋体"/>
          <w:color w:val="000000"/>
          <w:sz w:val="21"/>
          <w:szCs w:val="21"/>
        </w:rPr>
        <w:t>7</w:t>
      </w:r>
      <w:r>
        <w:rPr>
          <w:rFonts w:ascii="宋体" w:hAnsi="宋体" w:hint="eastAsia"/>
          <w:color w:val="000000"/>
          <w:sz w:val="21"/>
          <w:szCs w:val="21"/>
        </w:rPr>
        <w:t>、本工程招标的工程量依据建设单位所提供的清单，实际工作量可能会因图纸变更、现场条件等发生变化，但工程量的减少执行此单价，投标人需充分考虑；</w:t>
      </w:r>
    </w:p>
    <w:p w:rsidR="00E94DC5" w:rsidRDefault="00E94DC5">
      <w:pPr>
        <w:pStyle w:val="WPSPlain"/>
        <w:spacing w:line="400" w:lineRule="exact"/>
        <w:rPr>
          <w:rFonts w:ascii="宋体"/>
          <w:color w:val="000000"/>
          <w:sz w:val="21"/>
          <w:szCs w:val="21"/>
        </w:rPr>
      </w:pPr>
      <w:r>
        <w:rPr>
          <w:rFonts w:ascii="宋体" w:hAnsi="宋体"/>
          <w:color w:val="000000"/>
          <w:sz w:val="21"/>
          <w:szCs w:val="21"/>
        </w:rPr>
        <w:t>8</w:t>
      </w:r>
      <w:r>
        <w:rPr>
          <w:rFonts w:ascii="宋体" w:hAnsi="宋体" w:hint="eastAsia"/>
          <w:color w:val="000000"/>
          <w:sz w:val="21"/>
          <w:szCs w:val="21"/>
        </w:rPr>
        <w:t>、中标人需严格按甲方出具的施工图或招标清单中的工作内容进行施工，工程量按实际完成量及不超过甲方同业主结算量进行结算。</w:t>
      </w:r>
    </w:p>
    <w:p w:rsidR="00E94DC5" w:rsidRDefault="00E94DC5">
      <w:pPr>
        <w:pStyle w:val="WPSPlain"/>
        <w:spacing w:line="400" w:lineRule="exact"/>
        <w:rPr>
          <w:rFonts w:ascii="宋体"/>
          <w:color w:val="000000"/>
          <w:sz w:val="21"/>
          <w:szCs w:val="21"/>
        </w:rPr>
      </w:pPr>
      <w:r>
        <w:rPr>
          <w:rFonts w:ascii="宋体" w:hAnsi="宋体"/>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E94DC5" w:rsidRDefault="00E94DC5">
      <w:pPr>
        <w:pStyle w:val="WPSPlain"/>
        <w:spacing w:line="400" w:lineRule="exact"/>
        <w:rPr>
          <w:rFonts w:ascii="宋体"/>
          <w:color w:val="000000"/>
          <w:sz w:val="21"/>
          <w:szCs w:val="21"/>
        </w:rPr>
      </w:pPr>
      <w:r>
        <w:rPr>
          <w:rFonts w:ascii="宋体" w:hAnsi="宋体"/>
          <w:color w:val="000000"/>
          <w:sz w:val="21"/>
          <w:szCs w:val="21"/>
        </w:rPr>
        <w:t>10</w:t>
      </w:r>
      <w:r>
        <w:rPr>
          <w:rFonts w:ascii="宋体" w:hAnsi="宋体" w:hint="eastAsia"/>
          <w:color w:val="000000"/>
          <w:sz w:val="21"/>
          <w:szCs w:val="21"/>
        </w:rPr>
        <w:t>、工程付款均需提供增值税专用发票。</w:t>
      </w:r>
    </w:p>
    <w:p w:rsidR="00E94DC5" w:rsidRDefault="00E94DC5">
      <w:pPr>
        <w:pStyle w:val="WPSPlain"/>
        <w:spacing w:line="400" w:lineRule="exact"/>
        <w:rPr>
          <w:rFonts w:ascii="宋体"/>
          <w:color w:val="000000"/>
          <w:sz w:val="21"/>
          <w:szCs w:val="21"/>
        </w:rPr>
      </w:pPr>
      <w:r>
        <w:rPr>
          <w:rFonts w:ascii="宋体" w:hAnsi="宋体"/>
          <w:color w:val="000000"/>
          <w:sz w:val="21"/>
          <w:szCs w:val="21"/>
        </w:rPr>
        <w:t>11</w:t>
      </w:r>
      <w:r>
        <w:rPr>
          <w:rFonts w:ascii="宋体" w:hAnsi="宋体" w:hint="eastAsia"/>
          <w:color w:val="000000"/>
          <w:sz w:val="21"/>
          <w:szCs w:val="21"/>
        </w:rPr>
        <w:t>、所有报价均已包含施工时产生的垃圾运输费用。</w:t>
      </w:r>
    </w:p>
    <w:p w:rsidR="00E94DC5" w:rsidRDefault="00E94DC5">
      <w:pPr>
        <w:pStyle w:val="WPSPlain"/>
        <w:spacing w:line="400" w:lineRule="exact"/>
        <w:rPr>
          <w:rFonts w:ascii="宋体"/>
          <w:color w:val="000000"/>
          <w:sz w:val="21"/>
          <w:szCs w:val="21"/>
        </w:rPr>
      </w:pPr>
      <w:r>
        <w:rPr>
          <w:rFonts w:ascii="宋体" w:hAnsi="宋体"/>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E94DC5" w:rsidRDefault="00E94DC5">
      <w:pPr>
        <w:pStyle w:val="WPSPlain"/>
        <w:spacing w:line="400" w:lineRule="exact"/>
        <w:rPr>
          <w:rFonts w:ascii="宋体" w:cs="宋体"/>
          <w:sz w:val="21"/>
          <w:szCs w:val="21"/>
        </w:rPr>
      </w:pPr>
      <w:r>
        <w:rPr>
          <w:rFonts w:ascii="宋体" w:hAnsi="宋体"/>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E94DC5" w:rsidRDefault="00E94DC5" w:rsidP="003C7405">
      <w:pPr>
        <w:spacing w:line="400" w:lineRule="exact"/>
        <w:ind w:firstLineChars="1250" w:firstLine="31680"/>
        <w:rPr>
          <w:sz w:val="24"/>
          <w:szCs w:val="24"/>
          <w:u w:val="single"/>
        </w:rPr>
      </w:pPr>
      <w:r>
        <w:rPr>
          <w:rFonts w:ascii="宋体" w:hAnsi="宋体"/>
          <w:color w:val="000000"/>
          <w:kern w:val="0"/>
          <w:sz w:val="24"/>
          <w:szCs w:val="24"/>
        </w:rPr>
        <w:t xml:space="preserve">                                     </w:t>
      </w:r>
      <w:r>
        <w:rPr>
          <w:rFonts w:hint="eastAsia"/>
          <w:sz w:val="24"/>
          <w:szCs w:val="24"/>
        </w:rPr>
        <w:t>投</w:t>
      </w:r>
      <w:r>
        <w:rPr>
          <w:sz w:val="24"/>
          <w:szCs w:val="24"/>
        </w:rPr>
        <w:t xml:space="preserve">  </w:t>
      </w:r>
      <w:r>
        <w:rPr>
          <w:rFonts w:hint="eastAsia"/>
          <w:sz w:val="24"/>
          <w:szCs w:val="24"/>
        </w:rPr>
        <w:t>标</w:t>
      </w:r>
      <w:r>
        <w:rPr>
          <w:sz w:val="24"/>
          <w:szCs w:val="24"/>
        </w:rPr>
        <w:t xml:space="preserve">  </w:t>
      </w:r>
      <w:r>
        <w:rPr>
          <w:rFonts w:hint="eastAsia"/>
          <w:sz w:val="24"/>
          <w:szCs w:val="24"/>
        </w:rPr>
        <w:t>人：</w:t>
      </w:r>
      <w:r>
        <w:rPr>
          <w:sz w:val="24"/>
          <w:szCs w:val="24"/>
          <w:u w:val="single"/>
        </w:rPr>
        <w:t xml:space="preserve">                             </w:t>
      </w:r>
    </w:p>
    <w:p w:rsidR="00E94DC5" w:rsidRDefault="00E94DC5" w:rsidP="003C7405">
      <w:pPr>
        <w:spacing w:line="400" w:lineRule="exact"/>
        <w:ind w:firstLineChars="2800" w:firstLine="31680"/>
        <w:rPr>
          <w:sz w:val="24"/>
          <w:szCs w:val="24"/>
          <w:u w:val="single"/>
        </w:rPr>
      </w:pPr>
      <w:r>
        <w:rPr>
          <w:sz w:val="24"/>
          <w:szCs w:val="24"/>
        </w:rPr>
        <w:t xml:space="preserve">       </w:t>
      </w:r>
      <w:r>
        <w:rPr>
          <w:rFonts w:hint="eastAsia"/>
          <w:sz w:val="24"/>
          <w:szCs w:val="24"/>
        </w:rPr>
        <w:t>法定代表人：</w:t>
      </w:r>
      <w:r>
        <w:rPr>
          <w:sz w:val="24"/>
          <w:szCs w:val="24"/>
          <w:u w:val="single"/>
        </w:rPr>
        <w:t xml:space="preserve">                             </w:t>
      </w:r>
    </w:p>
    <w:p w:rsidR="00E94DC5" w:rsidRDefault="00E94DC5" w:rsidP="0037546F">
      <w:pPr>
        <w:spacing w:line="400" w:lineRule="exact"/>
        <w:ind w:firstLineChars="2800" w:firstLine="31680"/>
        <w:jc w:val="left"/>
        <w:rPr>
          <w:sz w:val="24"/>
          <w:szCs w:val="24"/>
          <w:u w:val="single"/>
        </w:rPr>
      </w:pPr>
      <w:r>
        <w:rPr>
          <w:sz w:val="24"/>
          <w:szCs w:val="24"/>
        </w:rPr>
        <w:t xml:space="preserve">       </w:t>
      </w:r>
      <w:r>
        <w:rPr>
          <w:rFonts w:hint="eastAsia"/>
          <w:sz w:val="24"/>
          <w:szCs w:val="24"/>
        </w:rPr>
        <w:t>日</w:t>
      </w:r>
      <w:r>
        <w:rPr>
          <w:sz w:val="24"/>
          <w:szCs w:val="24"/>
        </w:rPr>
        <w:t xml:space="preserve">      </w:t>
      </w:r>
      <w:r>
        <w:rPr>
          <w:rFonts w:hint="eastAsia"/>
          <w:sz w:val="24"/>
          <w:szCs w:val="24"/>
        </w:rPr>
        <w:t>期：</w:t>
      </w:r>
      <w:r>
        <w:rPr>
          <w:sz w:val="24"/>
          <w:szCs w:val="24"/>
          <w:u w:val="single"/>
        </w:rPr>
        <w:t xml:space="preserve">            </w:t>
      </w:r>
      <w:r>
        <w:rPr>
          <w:rFonts w:hint="eastAsia"/>
          <w:sz w:val="24"/>
          <w:szCs w:val="24"/>
          <w:u w:val="single"/>
        </w:rPr>
        <w:t>年</w:t>
      </w:r>
      <w:r>
        <w:rPr>
          <w:sz w:val="24"/>
          <w:szCs w:val="24"/>
          <w:u w:val="single"/>
        </w:rPr>
        <w:t xml:space="preserve">    </w:t>
      </w:r>
      <w:r>
        <w:rPr>
          <w:rFonts w:hint="eastAsia"/>
          <w:sz w:val="24"/>
          <w:szCs w:val="24"/>
          <w:u w:val="single"/>
        </w:rPr>
        <w:t>月</w:t>
      </w:r>
      <w:r>
        <w:rPr>
          <w:sz w:val="24"/>
          <w:szCs w:val="24"/>
          <w:u w:val="single"/>
        </w:rPr>
        <w:t xml:space="preserve">    </w:t>
      </w:r>
      <w:r>
        <w:rPr>
          <w:rFonts w:hint="eastAsia"/>
          <w:sz w:val="24"/>
          <w:szCs w:val="24"/>
          <w:u w:val="single"/>
        </w:rPr>
        <w:t>日</w:t>
      </w:r>
      <w:r>
        <w:rPr>
          <w:sz w:val="24"/>
          <w:szCs w:val="24"/>
          <w:u w:val="single"/>
        </w:rPr>
        <w:t xml:space="preserve">   </w:t>
      </w:r>
    </w:p>
    <w:sectPr w:rsidR="00E94DC5" w:rsidSect="006C1691">
      <w:pgSz w:w="16838" w:h="11906" w:orient="landscape"/>
      <w:pgMar w:top="1134" w:right="1440" w:bottom="1134"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DC5" w:rsidRDefault="00E94DC5" w:rsidP="006C1691">
      <w:r>
        <w:separator/>
      </w:r>
    </w:p>
  </w:endnote>
  <w:endnote w:type="continuationSeparator" w:id="0">
    <w:p w:rsidR="00E94DC5" w:rsidRDefault="00E94DC5" w:rsidP="006C16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0000000000000000000"/>
    <w:charset w:val="86"/>
    <w:family w:val="auto"/>
    <w:notTrueType/>
    <w:pitch w:val="default"/>
    <w:sig w:usb0="00000287" w:usb1="080E0000" w:usb2="00000010" w:usb3="00000000" w:csb0="0004009F" w:csb1="00000000"/>
  </w:font>
  <w:font w:name="楷体">
    <w:altName w:val="微软雅黑"/>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DC5" w:rsidRDefault="00E94D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4DC5" w:rsidRDefault="00E94DC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DC5" w:rsidRDefault="00E94DC5">
    <w:pPr>
      <w:pStyle w:val="Footer"/>
      <w:ind w:right="360"/>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11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11</w:t>
    </w:r>
    <w:r>
      <w:rPr>
        <w:kern w:val="0"/>
        <w:szCs w:val="21"/>
      </w:rPr>
      <w:fldChar w:fldCharType="end"/>
    </w:r>
    <w:r>
      <w:rPr>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DC5" w:rsidRDefault="00E94DC5" w:rsidP="006C1691">
      <w:r>
        <w:separator/>
      </w:r>
    </w:p>
  </w:footnote>
  <w:footnote w:type="continuationSeparator" w:id="0">
    <w:p w:rsidR="00E94DC5" w:rsidRDefault="00E94DC5" w:rsidP="006C16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DC5" w:rsidRDefault="00E94DC5">
    <w:pPr>
      <w:pStyle w:val="Header"/>
      <w:pBdr>
        <w:top w:val="none" w:sz="0" w:space="0" w:color="auto"/>
        <w:left w:val="none" w:sz="0" w:space="0" w:color="auto"/>
        <w:bottom w:val="single" w:sz="6" w:space="19" w:color="00FF00"/>
        <w:right w:val="none" w:sz="0" w:space="0" w:color="auto"/>
      </w:pBdr>
      <w:ind w:firstLine="361"/>
      <w:rPr>
        <w:color w:val="0000F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6" type="#_x0000_t75" alt="tlys" style="width:30.75pt;height:27.75pt;visibility:visible">
          <v:imagedata r:id="rId1" o:title=""/>
        </v:shape>
      </w:pict>
    </w:r>
    <w:r>
      <w:rPr>
        <w:rFonts w:hint="eastAsia"/>
      </w:rPr>
      <w:t>铜陵有色金属集团铜冠建筑安装股份有限公司</w:t>
    </w:r>
    <w:r>
      <w:t xml:space="preserve">          </w:t>
    </w:r>
    <w:r>
      <w:rPr>
        <w:color w:val="0000FF"/>
      </w:rPr>
      <w:t xml:space="preserve">                                 </w:t>
    </w:r>
    <w:r>
      <w:rPr>
        <w:rFonts w:hint="eastAsia"/>
        <w:color w:val="0000FF"/>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4130"/>
    <w:multiLevelType w:val="multilevel"/>
    <w:tmpl w:val="03D94130"/>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6AAF7CA6"/>
    <w:multiLevelType w:val="multilevel"/>
    <w:tmpl w:val="6AAF7CA6"/>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71517CD9"/>
    <w:multiLevelType w:val="multilevel"/>
    <w:tmpl w:val="71517CD9"/>
    <w:lvl w:ilvl="0">
      <w:start w:val="1"/>
      <w:numFmt w:val="japaneseCounting"/>
      <w:lvlText w:val="%1、"/>
      <w:lvlJc w:val="left"/>
      <w:pPr>
        <w:ind w:left="510" w:hanging="510"/>
      </w:pPr>
      <w:rPr>
        <w:rFonts w:cs="Times New Roman" w:hint="default"/>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667D1"/>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4A31"/>
    <w:rsid w:val="001E5272"/>
    <w:rsid w:val="001E7031"/>
    <w:rsid w:val="001F13A3"/>
    <w:rsid w:val="001F26C2"/>
    <w:rsid w:val="001F2BDB"/>
    <w:rsid w:val="00200F0A"/>
    <w:rsid w:val="002015E4"/>
    <w:rsid w:val="00201D62"/>
    <w:rsid w:val="00205585"/>
    <w:rsid w:val="00205826"/>
    <w:rsid w:val="002070EB"/>
    <w:rsid w:val="00207631"/>
    <w:rsid w:val="00210970"/>
    <w:rsid w:val="00211DF8"/>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5156"/>
    <w:rsid w:val="00286985"/>
    <w:rsid w:val="0029157C"/>
    <w:rsid w:val="00291905"/>
    <w:rsid w:val="00291EB8"/>
    <w:rsid w:val="002934EA"/>
    <w:rsid w:val="00293CF3"/>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47BE"/>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34F"/>
    <w:rsid w:val="002F7782"/>
    <w:rsid w:val="002F7D67"/>
    <w:rsid w:val="00303B64"/>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8DB"/>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546F"/>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4FE0"/>
    <w:rsid w:val="003A5F6C"/>
    <w:rsid w:val="003B0FFE"/>
    <w:rsid w:val="003B16E9"/>
    <w:rsid w:val="003B2091"/>
    <w:rsid w:val="003B26F0"/>
    <w:rsid w:val="003B5918"/>
    <w:rsid w:val="003C0282"/>
    <w:rsid w:val="003C1CAE"/>
    <w:rsid w:val="003C7405"/>
    <w:rsid w:val="003C77C1"/>
    <w:rsid w:val="003D15C3"/>
    <w:rsid w:val="003D2321"/>
    <w:rsid w:val="003D6900"/>
    <w:rsid w:val="003D7CDE"/>
    <w:rsid w:val="003D7D62"/>
    <w:rsid w:val="003E6931"/>
    <w:rsid w:val="003E6AA6"/>
    <w:rsid w:val="003F0173"/>
    <w:rsid w:val="003F0183"/>
    <w:rsid w:val="003F162E"/>
    <w:rsid w:val="003F1B9B"/>
    <w:rsid w:val="003F2ECF"/>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3A08"/>
    <w:rsid w:val="00487F3E"/>
    <w:rsid w:val="00492328"/>
    <w:rsid w:val="00494BE6"/>
    <w:rsid w:val="004961B8"/>
    <w:rsid w:val="00496D32"/>
    <w:rsid w:val="00496FC3"/>
    <w:rsid w:val="004A059F"/>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0BFE"/>
    <w:rsid w:val="00600C62"/>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4DA3"/>
    <w:rsid w:val="00691A3F"/>
    <w:rsid w:val="00692895"/>
    <w:rsid w:val="006937FC"/>
    <w:rsid w:val="00694E56"/>
    <w:rsid w:val="00696574"/>
    <w:rsid w:val="006A043C"/>
    <w:rsid w:val="006A088B"/>
    <w:rsid w:val="006A112E"/>
    <w:rsid w:val="006A1E6E"/>
    <w:rsid w:val="006A2A16"/>
    <w:rsid w:val="006A5B05"/>
    <w:rsid w:val="006A7B54"/>
    <w:rsid w:val="006B333B"/>
    <w:rsid w:val="006B3B44"/>
    <w:rsid w:val="006B41CD"/>
    <w:rsid w:val="006B603C"/>
    <w:rsid w:val="006B79AC"/>
    <w:rsid w:val="006B7F0A"/>
    <w:rsid w:val="006C0B00"/>
    <w:rsid w:val="006C1691"/>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1C10"/>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6293"/>
    <w:rsid w:val="008570B1"/>
    <w:rsid w:val="00861C13"/>
    <w:rsid w:val="00862E96"/>
    <w:rsid w:val="00863E97"/>
    <w:rsid w:val="00864AF6"/>
    <w:rsid w:val="00865226"/>
    <w:rsid w:val="0086774A"/>
    <w:rsid w:val="00872DA7"/>
    <w:rsid w:val="00873B1F"/>
    <w:rsid w:val="008745F1"/>
    <w:rsid w:val="00875098"/>
    <w:rsid w:val="00876BC8"/>
    <w:rsid w:val="00876EAE"/>
    <w:rsid w:val="00880A7A"/>
    <w:rsid w:val="00880F01"/>
    <w:rsid w:val="00881685"/>
    <w:rsid w:val="008837C9"/>
    <w:rsid w:val="00887E53"/>
    <w:rsid w:val="00892520"/>
    <w:rsid w:val="00893942"/>
    <w:rsid w:val="00896400"/>
    <w:rsid w:val="008A0BED"/>
    <w:rsid w:val="008A36AD"/>
    <w:rsid w:val="008A745C"/>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45C3"/>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1BBA"/>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4BE2"/>
    <w:rsid w:val="00AF7E3E"/>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3126"/>
    <w:rsid w:val="00B73D15"/>
    <w:rsid w:val="00B7759F"/>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E7B5C"/>
    <w:rsid w:val="00BF1285"/>
    <w:rsid w:val="00BF170B"/>
    <w:rsid w:val="00BF1BB4"/>
    <w:rsid w:val="00BF1DAE"/>
    <w:rsid w:val="00BF26B2"/>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06B"/>
    <w:rsid w:val="00CD41FE"/>
    <w:rsid w:val="00CD77AA"/>
    <w:rsid w:val="00CE0704"/>
    <w:rsid w:val="00CE140E"/>
    <w:rsid w:val="00CE1D10"/>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6EC"/>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F86"/>
    <w:rsid w:val="00DF3918"/>
    <w:rsid w:val="00DF495D"/>
    <w:rsid w:val="00DF4D4B"/>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3C74"/>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94DC5"/>
    <w:rsid w:val="00EA2DE2"/>
    <w:rsid w:val="00EA48F2"/>
    <w:rsid w:val="00EA4B8C"/>
    <w:rsid w:val="00EA4E88"/>
    <w:rsid w:val="00EB15FB"/>
    <w:rsid w:val="00EB1AF5"/>
    <w:rsid w:val="00EB1C53"/>
    <w:rsid w:val="00EB3759"/>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5B52"/>
    <w:rsid w:val="00ED6DBB"/>
    <w:rsid w:val="00EE186C"/>
    <w:rsid w:val="00EE3ECF"/>
    <w:rsid w:val="00EF14A7"/>
    <w:rsid w:val="00EF1D9F"/>
    <w:rsid w:val="00EF2E45"/>
    <w:rsid w:val="00EF5BFF"/>
    <w:rsid w:val="00EF5CD2"/>
    <w:rsid w:val="00F01021"/>
    <w:rsid w:val="00F0168C"/>
    <w:rsid w:val="00F01C5D"/>
    <w:rsid w:val="00F02177"/>
    <w:rsid w:val="00F02419"/>
    <w:rsid w:val="00F02AE2"/>
    <w:rsid w:val="00F0566B"/>
    <w:rsid w:val="00F05683"/>
    <w:rsid w:val="00F06225"/>
    <w:rsid w:val="00F070DD"/>
    <w:rsid w:val="00F077A3"/>
    <w:rsid w:val="00F10775"/>
    <w:rsid w:val="00F11CBE"/>
    <w:rsid w:val="00F12160"/>
    <w:rsid w:val="00F121FB"/>
    <w:rsid w:val="00F12436"/>
    <w:rsid w:val="00F12752"/>
    <w:rsid w:val="00F12FAF"/>
    <w:rsid w:val="00F13804"/>
    <w:rsid w:val="00F13E9F"/>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0FF740E"/>
    <w:rsid w:val="00FF7C74"/>
    <w:rsid w:val="021F0D08"/>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58C68DC"/>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1000F3"/>
    <w:rsid w:val="296717AE"/>
    <w:rsid w:val="2B1755DB"/>
    <w:rsid w:val="2BE408A6"/>
    <w:rsid w:val="2CA76962"/>
    <w:rsid w:val="2CD768E8"/>
    <w:rsid w:val="2F933EE6"/>
    <w:rsid w:val="31182AB2"/>
    <w:rsid w:val="32846A0C"/>
    <w:rsid w:val="338D3E41"/>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444CDB"/>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uiPriority="0"/>
    <w:lsdException w:name="macro" w:locked="1" w:semiHidden="1" w:unhideWhenUsed="1"/>
    <w:lsdException w:name="toa heading" w:locked="1" w:semiHidden="1" w:unhideWhenUsed="1"/>
    <w:lsdException w:name="List" w:uiPriority="0"/>
    <w:lsdException w:name="List Bullet" w:uiPriority="0"/>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uiPriority="0"/>
    <w:lsdException w:name="List Continue 3" w:uiPriority="0"/>
    <w:lsdException w:name="List Continue 4" w:uiPriority="0"/>
    <w:lsdException w:name="List Continue 5" w:uiPriority="0"/>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1691"/>
    <w:pPr>
      <w:widowControl w:val="0"/>
      <w:jc w:val="both"/>
    </w:pPr>
    <w:rPr>
      <w:szCs w:val="20"/>
    </w:rPr>
  </w:style>
  <w:style w:type="paragraph" w:styleId="Heading1">
    <w:name w:val="heading 1"/>
    <w:basedOn w:val="Normal"/>
    <w:next w:val="Normal"/>
    <w:link w:val="Heading1Char"/>
    <w:uiPriority w:val="99"/>
    <w:qFormat/>
    <w:rsid w:val="006C1691"/>
    <w:pPr>
      <w:keepNext/>
      <w:widowControl/>
      <w:tabs>
        <w:tab w:val="left" w:pos="432"/>
      </w:tabs>
      <w:ind w:left="432" w:hanging="432"/>
      <w:jc w:val="center"/>
      <w:outlineLvl w:val="0"/>
    </w:pPr>
    <w:rPr>
      <w:rFonts w:ascii="黑体" w:eastAsia="黑体" w:hAnsi="宋体"/>
      <w:kern w:val="0"/>
      <w:sz w:val="52"/>
    </w:rPr>
  </w:style>
  <w:style w:type="paragraph" w:styleId="Heading2">
    <w:name w:val="heading 2"/>
    <w:basedOn w:val="Normal"/>
    <w:next w:val="Normal"/>
    <w:link w:val="Heading2Char"/>
    <w:uiPriority w:val="99"/>
    <w:qFormat/>
    <w:rsid w:val="006C1691"/>
    <w:pPr>
      <w:keepNext/>
      <w:keepLines/>
      <w:spacing w:before="260" w:after="260" w:line="415" w:lineRule="auto"/>
      <w:outlineLvl w:val="1"/>
    </w:pPr>
    <w:rPr>
      <w:rFonts w:ascii="Arial" w:eastAsia="黑体" w:hAnsi="Arial"/>
      <w:b/>
      <w:bCs/>
      <w:kern w:val="0"/>
      <w:sz w:val="32"/>
      <w:szCs w:val="32"/>
    </w:rPr>
  </w:style>
  <w:style w:type="paragraph" w:styleId="Heading3">
    <w:name w:val="heading 3"/>
    <w:basedOn w:val="Normal"/>
    <w:next w:val="NormalIndent"/>
    <w:link w:val="Heading3Char"/>
    <w:uiPriority w:val="99"/>
    <w:qFormat/>
    <w:rsid w:val="006C1691"/>
    <w:pPr>
      <w:keepNext/>
      <w:keepLines/>
      <w:widowControl/>
      <w:tabs>
        <w:tab w:val="left" w:pos="720"/>
      </w:tabs>
      <w:spacing w:before="120" w:after="120" w:line="360" w:lineRule="auto"/>
      <w:ind w:left="720" w:hanging="720"/>
      <w:jc w:val="center"/>
      <w:outlineLvl w:val="2"/>
    </w:pPr>
    <w:rPr>
      <w:b/>
      <w:kern w:val="0"/>
      <w:sz w:val="32"/>
    </w:rPr>
  </w:style>
  <w:style w:type="paragraph" w:styleId="Heading6">
    <w:name w:val="heading 6"/>
    <w:basedOn w:val="Normal"/>
    <w:next w:val="Normal"/>
    <w:link w:val="Heading6Char"/>
    <w:uiPriority w:val="99"/>
    <w:qFormat/>
    <w:rsid w:val="006C169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Heading7">
    <w:name w:val="heading 7"/>
    <w:basedOn w:val="Normal"/>
    <w:next w:val="Normal"/>
    <w:link w:val="Heading7Char"/>
    <w:uiPriority w:val="99"/>
    <w:qFormat/>
    <w:rsid w:val="006C169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Heading8">
    <w:name w:val="heading 8"/>
    <w:basedOn w:val="Normal"/>
    <w:next w:val="Normal"/>
    <w:link w:val="Heading8Char"/>
    <w:uiPriority w:val="99"/>
    <w:qFormat/>
    <w:rsid w:val="006C169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Heading9">
    <w:name w:val="heading 9"/>
    <w:basedOn w:val="Normal"/>
    <w:next w:val="Normal"/>
    <w:link w:val="Heading9Char"/>
    <w:uiPriority w:val="99"/>
    <w:qFormat/>
    <w:rsid w:val="006C169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1691"/>
    <w:rPr>
      <w:rFonts w:ascii="黑体" w:eastAsia="黑体" w:hAnsi="宋体" w:cs="Times New Roman"/>
      <w:sz w:val="52"/>
    </w:rPr>
  </w:style>
  <w:style w:type="character" w:customStyle="1" w:styleId="Heading2Char">
    <w:name w:val="Heading 2 Char"/>
    <w:basedOn w:val="DefaultParagraphFont"/>
    <w:link w:val="Heading2"/>
    <w:uiPriority w:val="99"/>
    <w:semiHidden/>
    <w:locked/>
    <w:rsid w:val="006C1691"/>
    <w:rPr>
      <w:rFonts w:ascii="Arial" w:eastAsia="黑体" w:hAnsi="Arial" w:cs="Times New Roman"/>
      <w:b/>
      <w:sz w:val="32"/>
    </w:rPr>
  </w:style>
  <w:style w:type="character" w:customStyle="1" w:styleId="Heading3Char">
    <w:name w:val="Heading 3 Char"/>
    <w:basedOn w:val="DefaultParagraphFont"/>
    <w:link w:val="Heading3"/>
    <w:uiPriority w:val="99"/>
    <w:locked/>
    <w:rsid w:val="006C1691"/>
    <w:rPr>
      <w:rFonts w:cs="Times New Roman"/>
      <w:b/>
      <w:sz w:val="32"/>
    </w:rPr>
  </w:style>
  <w:style w:type="character" w:customStyle="1" w:styleId="Heading6Char">
    <w:name w:val="Heading 6 Char"/>
    <w:basedOn w:val="DefaultParagraphFont"/>
    <w:link w:val="Heading6"/>
    <w:uiPriority w:val="99"/>
    <w:locked/>
    <w:rsid w:val="006C1691"/>
    <w:rPr>
      <w:rFonts w:ascii="Arial" w:eastAsia="黑体" w:hAnsi="Arial" w:cs="Times New Roman"/>
      <w:b/>
      <w:sz w:val="24"/>
    </w:rPr>
  </w:style>
  <w:style w:type="character" w:customStyle="1" w:styleId="Heading7Char">
    <w:name w:val="Heading 7 Char"/>
    <w:basedOn w:val="DefaultParagraphFont"/>
    <w:link w:val="Heading7"/>
    <w:uiPriority w:val="99"/>
    <w:locked/>
    <w:rsid w:val="006C1691"/>
    <w:rPr>
      <w:rFonts w:cs="Times New Roman"/>
      <w:b/>
      <w:sz w:val="24"/>
    </w:rPr>
  </w:style>
  <w:style w:type="character" w:customStyle="1" w:styleId="Heading8Char">
    <w:name w:val="Heading 8 Char"/>
    <w:basedOn w:val="DefaultParagraphFont"/>
    <w:link w:val="Heading8"/>
    <w:uiPriority w:val="99"/>
    <w:locked/>
    <w:rsid w:val="006C1691"/>
    <w:rPr>
      <w:rFonts w:ascii="Arial" w:eastAsia="黑体" w:hAnsi="Arial" w:cs="Times New Roman"/>
      <w:sz w:val="24"/>
    </w:rPr>
  </w:style>
  <w:style w:type="character" w:customStyle="1" w:styleId="Heading9Char">
    <w:name w:val="Heading 9 Char"/>
    <w:basedOn w:val="DefaultParagraphFont"/>
    <w:link w:val="Heading9"/>
    <w:uiPriority w:val="99"/>
    <w:locked/>
    <w:rsid w:val="006C1691"/>
    <w:rPr>
      <w:rFonts w:ascii="Arial" w:eastAsia="黑体" w:hAnsi="Arial" w:cs="Times New Roman"/>
      <w:sz w:val="21"/>
    </w:rPr>
  </w:style>
  <w:style w:type="paragraph" w:styleId="NormalIndent">
    <w:name w:val="Normal Indent"/>
    <w:basedOn w:val="Normal"/>
    <w:uiPriority w:val="99"/>
    <w:rsid w:val="006C1691"/>
    <w:pPr>
      <w:ind w:firstLineChars="200" w:firstLine="420"/>
    </w:pPr>
  </w:style>
  <w:style w:type="paragraph" w:styleId="DocumentMap">
    <w:name w:val="Document Map"/>
    <w:basedOn w:val="Normal"/>
    <w:link w:val="DocumentMapChar"/>
    <w:uiPriority w:val="99"/>
    <w:rsid w:val="006C1691"/>
    <w:pPr>
      <w:shd w:val="clear" w:color="auto" w:fill="000080"/>
    </w:pPr>
    <w:rPr>
      <w:kern w:val="0"/>
      <w:sz w:val="20"/>
      <w:szCs w:val="24"/>
      <w:shd w:val="clear" w:color="auto" w:fill="000080"/>
    </w:rPr>
  </w:style>
  <w:style w:type="character" w:customStyle="1" w:styleId="DocumentMapChar">
    <w:name w:val="Document Map Char"/>
    <w:basedOn w:val="DefaultParagraphFont"/>
    <w:link w:val="DocumentMap"/>
    <w:uiPriority w:val="99"/>
    <w:semiHidden/>
    <w:locked/>
    <w:rsid w:val="006C1691"/>
    <w:rPr>
      <w:rFonts w:eastAsia="宋体" w:cs="Times New Roman"/>
      <w:sz w:val="24"/>
      <w:shd w:val="clear" w:color="auto" w:fill="000080"/>
    </w:rPr>
  </w:style>
  <w:style w:type="paragraph" w:styleId="BodyText">
    <w:name w:val="Body Text"/>
    <w:basedOn w:val="Normal"/>
    <w:link w:val="BodyTextChar"/>
    <w:uiPriority w:val="99"/>
    <w:rsid w:val="006C1691"/>
    <w:pPr>
      <w:jc w:val="center"/>
    </w:pPr>
    <w:rPr>
      <w:rFonts w:ascii="Estrangelo Edessa" w:eastAsia="黑体" w:hAnsi="Estrangelo Edessa"/>
      <w:outline/>
      <w:kern w:val="0"/>
      <w:sz w:val="52"/>
      <w:szCs w:val="24"/>
    </w:rPr>
  </w:style>
  <w:style w:type="character" w:customStyle="1" w:styleId="BodyTextChar">
    <w:name w:val="Body Text Char"/>
    <w:basedOn w:val="DefaultParagraphFont"/>
    <w:link w:val="BodyText"/>
    <w:uiPriority w:val="99"/>
    <w:locked/>
    <w:rsid w:val="006C1691"/>
    <w:rPr>
      <w:rFonts w:ascii="Estrangelo Edessa" w:eastAsia="黑体" w:hAnsi="Estrangelo Edessa" w:cs="Times New Roman"/>
      <w:outline/>
      <w:sz w:val="24"/>
    </w:rPr>
  </w:style>
  <w:style w:type="paragraph" w:styleId="BodyTextIndent">
    <w:name w:val="Body Text Indent"/>
    <w:basedOn w:val="Normal"/>
    <w:link w:val="BodyTextIndentChar"/>
    <w:uiPriority w:val="99"/>
    <w:rsid w:val="006C1691"/>
    <w:pPr>
      <w:spacing w:after="120"/>
      <w:ind w:leftChars="200" w:left="420"/>
    </w:pPr>
  </w:style>
  <w:style w:type="character" w:customStyle="1" w:styleId="BodyTextIndentChar">
    <w:name w:val="Body Text Indent Char"/>
    <w:basedOn w:val="DefaultParagraphFont"/>
    <w:link w:val="BodyTextIndent"/>
    <w:uiPriority w:val="99"/>
    <w:semiHidden/>
    <w:locked/>
    <w:rsid w:val="006C1691"/>
    <w:rPr>
      <w:rFonts w:eastAsia="宋体" w:cs="Times New Roman"/>
      <w:kern w:val="2"/>
      <w:sz w:val="21"/>
      <w:lang w:val="en-US" w:eastAsia="zh-CN"/>
    </w:rPr>
  </w:style>
  <w:style w:type="paragraph" w:styleId="PlainText">
    <w:name w:val="Plain Text"/>
    <w:basedOn w:val="Normal"/>
    <w:link w:val="PlainTextChar"/>
    <w:uiPriority w:val="99"/>
    <w:rsid w:val="006C1691"/>
    <w:pPr>
      <w:spacing w:line="360" w:lineRule="exact"/>
    </w:pPr>
    <w:rPr>
      <w:rFonts w:ascii="宋体" w:hAnsi="Courier New"/>
      <w:kern w:val="0"/>
      <w:sz w:val="24"/>
    </w:rPr>
  </w:style>
  <w:style w:type="character" w:customStyle="1" w:styleId="PlainTextChar">
    <w:name w:val="Plain Text Char"/>
    <w:basedOn w:val="DefaultParagraphFont"/>
    <w:link w:val="PlainText"/>
    <w:uiPriority w:val="99"/>
    <w:semiHidden/>
    <w:locked/>
    <w:rsid w:val="006C1691"/>
    <w:rPr>
      <w:rFonts w:ascii="宋体" w:eastAsia="宋体" w:hAnsi="Courier New" w:cs="Times New Roman"/>
      <w:sz w:val="24"/>
    </w:rPr>
  </w:style>
  <w:style w:type="paragraph" w:styleId="Date">
    <w:name w:val="Date"/>
    <w:basedOn w:val="Normal"/>
    <w:next w:val="Normal"/>
    <w:link w:val="DateChar"/>
    <w:uiPriority w:val="99"/>
    <w:rsid w:val="006C1691"/>
    <w:pPr>
      <w:ind w:leftChars="2500" w:left="2500"/>
    </w:pPr>
    <w:rPr>
      <w:rFonts w:ascii="仿宋_GB2312" w:eastAsia="仿宋_GB2312"/>
      <w:kern w:val="0"/>
      <w:sz w:val="28"/>
      <w:szCs w:val="24"/>
    </w:rPr>
  </w:style>
  <w:style w:type="character" w:customStyle="1" w:styleId="DateChar">
    <w:name w:val="Date Char"/>
    <w:basedOn w:val="DefaultParagraphFont"/>
    <w:link w:val="Date"/>
    <w:uiPriority w:val="99"/>
    <w:semiHidden/>
    <w:locked/>
    <w:rsid w:val="006C1691"/>
    <w:rPr>
      <w:rFonts w:ascii="仿宋_GB2312" w:eastAsia="仿宋_GB2312" w:cs="Times New Roman"/>
      <w:sz w:val="24"/>
    </w:rPr>
  </w:style>
  <w:style w:type="paragraph" w:styleId="BodyTextIndent2">
    <w:name w:val="Body Text Indent 2"/>
    <w:basedOn w:val="Normal"/>
    <w:link w:val="BodyTextIndent2Char"/>
    <w:uiPriority w:val="99"/>
    <w:rsid w:val="006C1691"/>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sid w:val="006C1691"/>
    <w:rPr>
      <w:rFonts w:eastAsia="宋体" w:cs="Times New Roman"/>
      <w:kern w:val="2"/>
      <w:sz w:val="21"/>
      <w:lang w:val="en-US" w:eastAsia="zh-CN"/>
    </w:rPr>
  </w:style>
  <w:style w:type="paragraph" w:styleId="BalloonText">
    <w:name w:val="Balloon Text"/>
    <w:basedOn w:val="Normal"/>
    <w:link w:val="BalloonTextChar"/>
    <w:uiPriority w:val="99"/>
    <w:rsid w:val="006C1691"/>
    <w:rPr>
      <w:sz w:val="18"/>
      <w:szCs w:val="18"/>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Footer">
    <w:name w:val="footer"/>
    <w:basedOn w:val="Normal"/>
    <w:link w:val="FooterChar"/>
    <w:uiPriority w:val="99"/>
    <w:rsid w:val="006C1691"/>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Header">
    <w:name w:val="header"/>
    <w:basedOn w:val="Normal"/>
    <w:link w:val="HeaderChar"/>
    <w:uiPriority w:val="99"/>
    <w:rsid w:val="006C169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TOC4">
    <w:name w:val="toc 4"/>
    <w:basedOn w:val="Normal"/>
    <w:next w:val="Normal"/>
    <w:uiPriority w:val="99"/>
    <w:semiHidden/>
    <w:rsid w:val="006C1691"/>
    <w:pPr>
      <w:adjustRightInd w:val="0"/>
      <w:snapToGrid w:val="0"/>
      <w:spacing w:beforeLines="20" w:afterLines="20"/>
      <w:ind w:left="630"/>
      <w:jc w:val="left"/>
    </w:pPr>
    <w:rPr>
      <w:sz w:val="24"/>
      <w:szCs w:val="24"/>
    </w:rPr>
  </w:style>
  <w:style w:type="paragraph" w:styleId="BodyTextIndent3">
    <w:name w:val="Body Text Indent 3"/>
    <w:basedOn w:val="Normal"/>
    <w:link w:val="BodyTextIndent3Char"/>
    <w:uiPriority w:val="99"/>
    <w:rsid w:val="006C1691"/>
    <w:pPr>
      <w:spacing w:after="120"/>
      <w:ind w:leftChars="200" w:left="42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6C1691"/>
    <w:pPr>
      <w:widowControl/>
      <w:jc w:val="left"/>
    </w:pPr>
    <w:rPr>
      <w:rFonts w:ascii="宋体" w:hAnsi="宋体" w:cs="宋体"/>
      <w:kern w:val="0"/>
      <w:sz w:val="24"/>
      <w:szCs w:val="24"/>
    </w:rPr>
  </w:style>
  <w:style w:type="paragraph" w:styleId="Index1">
    <w:name w:val="index 1"/>
    <w:basedOn w:val="Normal"/>
    <w:next w:val="Normal"/>
    <w:uiPriority w:val="99"/>
    <w:semiHidden/>
    <w:rsid w:val="006C1691"/>
    <w:rPr>
      <w:rFonts w:ascii="宋体" w:hAnsi="宋体"/>
      <w:b/>
      <w:bCs/>
      <w:szCs w:val="24"/>
    </w:rPr>
  </w:style>
  <w:style w:type="paragraph" w:styleId="BodyTextFirstIndent2">
    <w:name w:val="Body Text First Indent 2"/>
    <w:basedOn w:val="BodyTextIndent"/>
    <w:link w:val="BodyTextFirstIndent2Char"/>
    <w:uiPriority w:val="99"/>
    <w:rsid w:val="006C1691"/>
    <w:pPr>
      <w:tabs>
        <w:tab w:val="left" w:pos="0"/>
        <w:tab w:val="left" w:pos="993"/>
        <w:tab w:val="left" w:pos="1134"/>
      </w:tabs>
      <w:ind w:left="200" w:firstLine="420"/>
    </w:pPr>
    <w:rPr>
      <w:szCs w:val="24"/>
    </w:rPr>
  </w:style>
  <w:style w:type="character" w:customStyle="1" w:styleId="BodyTextFirstIndent2Char">
    <w:name w:val="Body Text First Indent 2 Char"/>
    <w:basedOn w:val="BodyTextIndentChar"/>
    <w:link w:val="BodyTextFirstIndent2"/>
    <w:uiPriority w:val="99"/>
    <w:semiHidden/>
    <w:locked/>
    <w:rPr>
      <w:sz w:val="20"/>
      <w:szCs w:val="20"/>
    </w:rPr>
  </w:style>
  <w:style w:type="table" w:styleId="TableGrid">
    <w:name w:val="Table Grid"/>
    <w:basedOn w:val="TableNormal"/>
    <w:uiPriority w:val="99"/>
    <w:rsid w:val="006C1691"/>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6C1691"/>
    <w:rPr>
      <w:rFonts w:cs="Times New Roman"/>
      <w:b/>
    </w:rPr>
  </w:style>
  <w:style w:type="character" w:styleId="PageNumber">
    <w:name w:val="page number"/>
    <w:basedOn w:val="DefaultParagraphFont"/>
    <w:uiPriority w:val="99"/>
    <w:rsid w:val="006C1691"/>
    <w:rPr>
      <w:rFonts w:cs="Times New Roman"/>
    </w:rPr>
  </w:style>
  <w:style w:type="character" w:styleId="Hyperlink">
    <w:name w:val="Hyperlink"/>
    <w:basedOn w:val="DefaultParagraphFont"/>
    <w:uiPriority w:val="99"/>
    <w:rsid w:val="006C1691"/>
    <w:rPr>
      <w:rFonts w:cs="Times New Roman"/>
      <w:color w:val="0000FF"/>
      <w:u w:val="single"/>
    </w:rPr>
  </w:style>
  <w:style w:type="character" w:customStyle="1" w:styleId="1Char2">
    <w:name w:val="普通文字1 Char2"/>
    <w:uiPriority w:val="99"/>
    <w:rsid w:val="006C1691"/>
    <w:rPr>
      <w:rFonts w:ascii="宋体" w:eastAsia="宋体" w:hAnsi="Courier New"/>
      <w:kern w:val="2"/>
      <w:sz w:val="21"/>
      <w:lang w:val="en-US" w:eastAsia="zh-CN"/>
    </w:rPr>
  </w:style>
  <w:style w:type="character" w:customStyle="1" w:styleId="CharChar10">
    <w:name w:val="Char Char10"/>
    <w:uiPriority w:val="99"/>
    <w:rsid w:val="006C1691"/>
    <w:rPr>
      <w:rFonts w:ascii="楷体_GB2312" w:eastAsia="楷体_GB2312" w:hAnsi="宋体"/>
      <w:sz w:val="24"/>
    </w:rPr>
  </w:style>
  <w:style w:type="character" w:customStyle="1" w:styleId="apple-converted-space">
    <w:name w:val="apple-converted-space"/>
    <w:basedOn w:val="DefaultParagraphFont"/>
    <w:uiPriority w:val="99"/>
    <w:rsid w:val="006C1691"/>
    <w:rPr>
      <w:rFonts w:cs="Times New Roman"/>
    </w:rPr>
  </w:style>
  <w:style w:type="character" w:customStyle="1" w:styleId="font41">
    <w:name w:val="font41"/>
    <w:uiPriority w:val="99"/>
    <w:rsid w:val="006C1691"/>
    <w:rPr>
      <w:rFonts w:ascii="宋体" w:eastAsia="宋体" w:hAnsi="宋体"/>
      <w:color w:val="000000"/>
      <w:sz w:val="20"/>
      <w:u w:val="none"/>
      <w:vertAlign w:val="superscript"/>
    </w:rPr>
  </w:style>
  <w:style w:type="character" w:customStyle="1" w:styleId="font21">
    <w:name w:val="font21"/>
    <w:uiPriority w:val="99"/>
    <w:rsid w:val="006C1691"/>
    <w:rPr>
      <w:rFonts w:ascii="宋体" w:eastAsia="宋体" w:hAnsi="宋体"/>
      <w:color w:val="000000"/>
      <w:sz w:val="20"/>
      <w:u w:val="none"/>
    </w:rPr>
  </w:style>
  <w:style w:type="paragraph" w:customStyle="1" w:styleId="1">
    <w:name w:val="样式1"/>
    <w:basedOn w:val="PlainText"/>
    <w:uiPriority w:val="99"/>
    <w:rsid w:val="006C1691"/>
    <w:pPr>
      <w:spacing w:line="480" w:lineRule="exact"/>
    </w:pPr>
    <w:rPr>
      <w:rFonts w:ascii="仿宋_GB2312" w:eastAsia="仿宋_GB2312" w:hAnsi="宋体"/>
      <w:szCs w:val="24"/>
    </w:rPr>
  </w:style>
  <w:style w:type="paragraph" w:customStyle="1" w:styleId="CharCharCharCharChar">
    <w:name w:val="Char Char Char Char Char"/>
    <w:basedOn w:val="Normal"/>
    <w:uiPriority w:val="99"/>
    <w:rsid w:val="006C1691"/>
    <w:pPr>
      <w:snapToGrid w:val="0"/>
      <w:spacing w:line="360" w:lineRule="auto"/>
      <w:ind w:firstLineChars="200" w:firstLine="200"/>
    </w:pPr>
    <w:rPr>
      <w:rFonts w:ascii="仿宋_GB2312" w:eastAsia="仿宋_GB2312"/>
      <w:sz w:val="24"/>
      <w:szCs w:val="24"/>
    </w:rPr>
  </w:style>
  <w:style w:type="paragraph" w:customStyle="1" w:styleId="Char">
    <w:name w:val="Char"/>
    <w:basedOn w:val="Normal"/>
    <w:uiPriority w:val="99"/>
    <w:rsid w:val="006C1691"/>
    <w:rPr>
      <w:kern w:val="0"/>
      <w:sz w:val="20"/>
    </w:rPr>
  </w:style>
  <w:style w:type="paragraph" w:customStyle="1" w:styleId="p0">
    <w:name w:val="p0"/>
    <w:basedOn w:val="Normal"/>
    <w:uiPriority w:val="99"/>
    <w:rsid w:val="006C1691"/>
    <w:pPr>
      <w:widowControl/>
      <w:spacing w:before="100" w:beforeAutospacing="1" w:after="100" w:afterAutospacing="1"/>
      <w:jc w:val="left"/>
    </w:pPr>
    <w:rPr>
      <w:rFonts w:ascii="宋体" w:eastAsia="仿宋_GB2312" w:hAnsi="宋体" w:cs="宋体"/>
      <w:kern w:val="0"/>
      <w:sz w:val="24"/>
      <w:szCs w:val="24"/>
    </w:rPr>
  </w:style>
  <w:style w:type="paragraph" w:customStyle="1" w:styleId="a">
    <w:name w:val="仿宋"/>
    <w:basedOn w:val="Normal"/>
    <w:uiPriority w:val="99"/>
    <w:rsid w:val="006C1691"/>
    <w:pPr>
      <w:snapToGrid w:val="0"/>
      <w:spacing w:line="360" w:lineRule="auto"/>
      <w:ind w:firstLineChars="200" w:firstLine="480"/>
    </w:pPr>
    <w:rPr>
      <w:rFonts w:ascii="仿宋_GB2312" w:eastAsia="仿宋_GB2312"/>
      <w:sz w:val="24"/>
      <w:szCs w:val="24"/>
    </w:rPr>
  </w:style>
  <w:style w:type="paragraph" w:customStyle="1" w:styleId="p16">
    <w:name w:val="p16"/>
    <w:basedOn w:val="Normal"/>
    <w:uiPriority w:val="99"/>
    <w:rsid w:val="006C169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Normal"/>
    <w:uiPriority w:val="99"/>
    <w:rsid w:val="006C1691"/>
    <w:pPr>
      <w:widowControl/>
      <w:spacing w:before="100" w:beforeAutospacing="1" w:after="100" w:afterAutospacing="1"/>
      <w:jc w:val="center"/>
    </w:pPr>
    <w:rPr>
      <w:rFonts w:ascii="华文中宋" w:eastAsia="华文中宋" w:hAnsi="华文中宋"/>
      <w:kern w:val="0"/>
      <w:sz w:val="36"/>
      <w:szCs w:val="36"/>
    </w:rPr>
  </w:style>
  <w:style w:type="paragraph" w:customStyle="1" w:styleId="a0">
    <w:name w:val="常规"/>
    <w:basedOn w:val="Normal"/>
    <w:uiPriority w:val="99"/>
    <w:rsid w:val="006C1691"/>
    <w:pPr>
      <w:widowControl/>
      <w:jc w:val="left"/>
    </w:pPr>
    <w:rPr>
      <w:rFonts w:ascii="Arial" w:eastAsia="仿宋_GB2312" w:hAnsi="Arial" w:cs="Arial"/>
      <w:color w:val="000000"/>
      <w:kern w:val="0"/>
      <w:sz w:val="20"/>
    </w:rPr>
  </w:style>
  <w:style w:type="paragraph" w:customStyle="1" w:styleId="Web">
    <w:name w:val="普通 (Web)"/>
    <w:basedOn w:val="Normal"/>
    <w:uiPriority w:val="99"/>
    <w:rsid w:val="006C1691"/>
    <w:pPr>
      <w:widowControl/>
      <w:spacing w:before="100" w:beforeAutospacing="1" w:after="100" w:afterAutospacing="1"/>
      <w:jc w:val="left"/>
    </w:pPr>
    <w:rPr>
      <w:rFonts w:ascii="宋体" w:hAnsi="宋体"/>
      <w:kern w:val="0"/>
      <w:sz w:val="24"/>
      <w:szCs w:val="24"/>
    </w:rPr>
  </w:style>
  <w:style w:type="paragraph" w:customStyle="1" w:styleId="Char1">
    <w:name w:val="Char1"/>
    <w:basedOn w:val="Normal"/>
    <w:uiPriority w:val="99"/>
    <w:rsid w:val="006C1691"/>
    <w:rPr>
      <w:rFonts w:ascii="仿宋_GB2312" w:eastAsia="仿宋_GB2312"/>
      <w:kern w:val="0"/>
      <w:sz w:val="20"/>
    </w:rPr>
  </w:style>
  <w:style w:type="paragraph" w:customStyle="1" w:styleId="WPSPlain">
    <w:name w:val="WPS Plain"/>
    <w:uiPriority w:val="99"/>
    <w:rsid w:val="006C1691"/>
    <w:rPr>
      <w:kern w:val="0"/>
      <w:sz w:val="20"/>
      <w:szCs w:val="20"/>
    </w:rPr>
  </w:style>
  <w:style w:type="paragraph" w:styleId="ListParagraph">
    <w:name w:val="List Paragraph"/>
    <w:basedOn w:val="Normal"/>
    <w:uiPriority w:val="99"/>
    <w:qFormat/>
    <w:rsid w:val="006C169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11</Pages>
  <Words>916</Words>
  <Characters>5224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subject/>
  <dc:creator>pan</dc:creator>
  <cp:keywords/>
  <dc:description/>
  <cp:lastModifiedBy>X</cp:lastModifiedBy>
  <cp:revision>198</cp:revision>
  <cp:lastPrinted>2022-10-26T01:04:00Z</cp:lastPrinted>
  <dcterms:created xsi:type="dcterms:W3CDTF">2021-12-04T00:28:00Z</dcterms:created>
  <dcterms:modified xsi:type="dcterms:W3CDTF">2022-11-17T06:51:00Z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18BA25E5A67946029F45E2D9060A1779</vt:lpwstr>
  </property>
</Properties>
</file>