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1B4A" w:rsidRDefault="00171B4A">
      <w:pPr>
        <w:jc w:val="center"/>
        <w:rPr>
          <w:b/>
          <w:sz w:val="44"/>
          <w:szCs w:val="44"/>
        </w:rPr>
      </w:pPr>
    </w:p>
    <w:p w:rsidR="00171B4A" w:rsidRDefault="00667349">
      <w:pPr>
        <w:jc w:val="center"/>
        <w:rPr>
          <w:b/>
          <w:sz w:val="44"/>
          <w:szCs w:val="44"/>
        </w:rPr>
      </w:pPr>
      <w:r>
        <w:rPr>
          <w:rFonts w:hint="eastAsia"/>
          <w:b/>
          <w:sz w:val="44"/>
          <w:szCs w:val="44"/>
        </w:rPr>
        <w:t>铜陵有色集团研发基地建设项目—检测楼</w:t>
      </w:r>
    </w:p>
    <w:p w:rsidR="00171B4A" w:rsidRDefault="00667349">
      <w:pPr>
        <w:jc w:val="center"/>
        <w:rPr>
          <w:b/>
          <w:sz w:val="44"/>
          <w:szCs w:val="44"/>
        </w:rPr>
      </w:pPr>
      <w:r>
        <w:rPr>
          <w:rFonts w:hint="eastAsia"/>
          <w:b/>
          <w:sz w:val="44"/>
          <w:szCs w:val="44"/>
        </w:rPr>
        <w:t>装饰工程劳务分包</w:t>
      </w:r>
    </w:p>
    <w:p w:rsidR="00171B4A" w:rsidRDefault="0066734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71B4A" w:rsidRDefault="00667349">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6D5CA7">
        <w:rPr>
          <w:rFonts w:hint="eastAsia"/>
          <w:color w:val="000000" w:themeColor="text1"/>
          <w:sz w:val="32"/>
          <w:szCs w:val="32"/>
        </w:rPr>
        <w:t>7</w:t>
      </w:r>
      <w:r w:rsidR="008D70B4">
        <w:rPr>
          <w:rFonts w:hint="eastAsia"/>
          <w:color w:val="000000" w:themeColor="text1"/>
          <w:sz w:val="32"/>
          <w:szCs w:val="32"/>
        </w:rPr>
        <w:t>1</w:t>
      </w:r>
      <w:bookmarkStart w:id="0" w:name="_GoBack"/>
      <w:bookmarkEnd w:id="0"/>
      <w:r>
        <w:rPr>
          <w:rFonts w:hint="eastAsia"/>
          <w:sz w:val="32"/>
          <w:szCs w:val="32"/>
        </w:rPr>
        <w:t>）</w:t>
      </w:r>
    </w:p>
    <w:p w:rsidR="00171B4A" w:rsidRDefault="00171B4A">
      <w:pPr>
        <w:jc w:val="center"/>
        <w:rPr>
          <w:sz w:val="24"/>
          <w:szCs w:val="24"/>
          <w:u w:val="single"/>
        </w:rPr>
      </w:pPr>
    </w:p>
    <w:p w:rsidR="00171B4A" w:rsidRDefault="00171B4A">
      <w:pPr>
        <w:jc w:val="center"/>
        <w:rPr>
          <w:sz w:val="24"/>
          <w:szCs w:val="24"/>
          <w:u w:val="single"/>
        </w:rPr>
      </w:pPr>
    </w:p>
    <w:p w:rsidR="00171B4A" w:rsidRDefault="00667349">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171B4A" w:rsidRDefault="00171B4A">
      <w:pPr>
        <w:rPr>
          <w:sz w:val="24"/>
          <w:szCs w:val="24"/>
        </w:rPr>
      </w:pPr>
    </w:p>
    <w:p w:rsidR="00171B4A" w:rsidRDefault="00171B4A">
      <w:pPr>
        <w:rPr>
          <w:sz w:val="24"/>
          <w:szCs w:val="24"/>
        </w:rPr>
      </w:pPr>
    </w:p>
    <w:p w:rsidR="00171B4A" w:rsidRDefault="00171B4A">
      <w:pPr>
        <w:rPr>
          <w:sz w:val="24"/>
          <w:szCs w:val="24"/>
        </w:rPr>
      </w:pPr>
    </w:p>
    <w:p w:rsidR="00171B4A" w:rsidRDefault="00667349">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铜陵有色集团研发基地建设项目—检测楼装饰工程劳务分包</w:t>
      </w:r>
      <w:r>
        <w:rPr>
          <w:rFonts w:hint="eastAsia"/>
          <w:sz w:val="24"/>
          <w:szCs w:val="24"/>
          <w:u w:val="single"/>
        </w:rPr>
        <w:t xml:space="preserve">       </w:t>
      </w:r>
    </w:p>
    <w:p w:rsidR="00171B4A" w:rsidRDefault="00667349">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171B4A" w:rsidRDefault="00667349">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Pr>
          <w:rFonts w:hint="eastAsia"/>
          <w:color w:val="000000"/>
          <w:sz w:val="28"/>
          <w:szCs w:val="28"/>
          <w:u w:val="single"/>
        </w:rPr>
        <w:t>24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6D5CA7" w:rsidRDefault="006D5CA7">
      <w:pPr>
        <w:widowControl/>
        <w:shd w:val="clear" w:color="auto" w:fill="FFFFFF"/>
        <w:spacing w:line="520" w:lineRule="exact"/>
        <w:jc w:val="center"/>
        <w:rPr>
          <w:rFonts w:ascii="宋体" w:hAnsi="宋体"/>
          <w:b/>
          <w:bCs/>
          <w:sz w:val="32"/>
          <w:szCs w:val="32"/>
        </w:rPr>
      </w:pPr>
    </w:p>
    <w:p w:rsidR="00171B4A" w:rsidRDefault="0066734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铜陵有色集团研发基地建设项目—检测楼装饰工程</w:t>
      </w:r>
    </w:p>
    <w:p w:rsidR="00171B4A" w:rsidRDefault="0066734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71B4A" w:rsidRDefault="0066734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铜陵有色集团研发基地建设项目—检测楼装饰工程劳务分包</w:t>
      </w:r>
      <w:r>
        <w:rPr>
          <w:rFonts w:hint="eastAsia"/>
          <w:sz w:val="24"/>
          <w:szCs w:val="24"/>
        </w:rPr>
        <w:t>进行招标。</w:t>
      </w:r>
    </w:p>
    <w:p w:rsidR="00171B4A" w:rsidRDefault="00667349">
      <w:pPr>
        <w:numPr>
          <w:ilvl w:val="0"/>
          <w:numId w:val="1"/>
        </w:numPr>
        <w:spacing w:line="360" w:lineRule="auto"/>
        <w:jc w:val="left"/>
        <w:rPr>
          <w:b/>
          <w:sz w:val="28"/>
          <w:szCs w:val="28"/>
        </w:rPr>
      </w:pPr>
      <w:r>
        <w:rPr>
          <w:rFonts w:hint="eastAsia"/>
          <w:b/>
          <w:sz w:val="28"/>
          <w:szCs w:val="28"/>
        </w:rPr>
        <w:t>招标形式及说明：</w:t>
      </w:r>
    </w:p>
    <w:p w:rsidR="00171B4A" w:rsidRDefault="00667349">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71B4A" w:rsidRDefault="00667349">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35F84">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171B4A" w:rsidRDefault="0066734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3、所需班组及劳动力人数：根据不同施工阶段，各工种要保证工期进度，视情况随时调整劳动力。施工高峰期间：班组不少于40人。</w:t>
      </w:r>
    </w:p>
    <w:p w:rsidR="00171B4A" w:rsidRDefault="00667349">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4、本次招标选择队伍数量：综合班组2个。</w:t>
      </w:r>
    </w:p>
    <w:p w:rsidR="00171B4A" w:rsidRDefault="00667349">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171B4A" w:rsidRDefault="00667349">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项目负责人：吕健   电话：</w:t>
      </w:r>
      <w:r>
        <w:rPr>
          <w:rFonts w:ascii="宋体" w:hAnsi="宋体" w:hint="eastAsia"/>
          <w:color w:val="000000"/>
          <w:sz w:val="24"/>
          <w:szCs w:val="24"/>
        </w:rPr>
        <w:t>13705626660</w:t>
      </w:r>
    </w:p>
    <w:p w:rsidR="00171B4A" w:rsidRDefault="00667349">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71B4A" w:rsidRDefault="00667349">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171B4A" w:rsidRDefault="00667349">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2023年1月4日9：00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w:t>
      </w:r>
      <w:r w:rsidR="006D5CA7">
        <w:rPr>
          <w:rFonts w:ascii="宋体" w:hAnsi="宋体" w:cs="宋体" w:hint="eastAsia"/>
          <w:sz w:val="24"/>
          <w:szCs w:val="24"/>
        </w:rPr>
        <w:t>铜冠建安公司</w:t>
      </w:r>
      <w:r>
        <w:rPr>
          <w:rFonts w:ascii="宋体" w:hAnsi="宋体" w:cs="宋体" w:hint="eastAsia"/>
          <w:sz w:val="24"/>
          <w:szCs w:val="24"/>
        </w:rPr>
        <w:t>第二事业部经营部进行资</w:t>
      </w:r>
      <w:r w:rsidR="00235F84">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 联系电话：15156205399</w:t>
      </w:r>
    </w:p>
    <w:p w:rsidR="00171B4A" w:rsidRDefault="00667349">
      <w:pPr>
        <w:spacing w:line="360" w:lineRule="auto"/>
        <w:jc w:val="left"/>
        <w:rPr>
          <w:b/>
          <w:sz w:val="28"/>
          <w:szCs w:val="28"/>
        </w:rPr>
      </w:pPr>
      <w:r>
        <w:rPr>
          <w:rFonts w:hint="eastAsia"/>
          <w:b/>
          <w:sz w:val="28"/>
          <w:szCs w:val="28"/>
        </w:rPr>
        <w:t>二、工期要求：</w:t>
      </w:r>
    </w:p>
    <w:p w:rsidR="00171B4A" w:rsidRDefault="00667349">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71B4A" w:rsidRDefault="00667349">
      <w:pPr>
        <w:spacing w:line="360" w:lineRule="auto"/>
        <w:jc w:val="left"/>
        <w:rPr>
          <w:b/>
          <w:sz w:val="28"/>
          <w:szCs w:val="28"/>
        </w:rPr>
      </w:pPr>
      <w:r>
        <w:rPr>
          <w:rFonts w:hint="eastAsia"/>
          <w:b/>
          <w:sz w:val="28"/>
          <w:szCs w:val="28"/>
        </w:rPr>
        <w:t>三、其他要求：</w:t>
      </w:r>
    </w:p>
    <w:p w:rsidR="00171B4A" w:rsidRDefault="00667349">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71B4A" w:rsidRDefault="00667349">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71B4A" w:rsidRDefault="00667349">
      <w:pPr>
        <w:spacing w:line="540" w:lineRule="exact"/>
        <w:rPr>
          <w:rFonts w:ascii="宋体" w:hAnsi="宋体" w:cs="Arial"/>
          <w:sz w:val="24"/>
          <w:szCs w:val="24"/>
        </w:rPr>
      </w:pPr>
      <w:r>
        <w:rPr>
          <w:rFonts w:ascii="宋体" w:hAnsi="宋体" w:cs="Arial"/>
          <w:sz w:val="24"/>
          <w:szCs w:val="24"/>
        </w:rPr>
        <w:t>3、劳务班组人员吃、住、行均自行解决。</w:t>
      </w:r>
    </w:p>
    <w:p w:rsidR="00171B4A" w:rsidRDefault="00667349">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71B4A" w:rsidRDefault="00667349">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71B4A" w:rsidRDefault="00667349">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71B4A" w:rsidRDefault="00667349">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71B4A" w:rsidRDefault="00667349">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171B4A" w:rsidRDefault="00667349">
      <w:pPr>
        <w:spacing w:line="540" w:lineRule="exact"/>
        <w:rPr>
          <w:b/>
          <w:sz w:val="28"/>
          <w:szCs w:val="28"/>
        </w:rPr>
      </w:pPr>
      <w:r>
        <w:rPr>
          <w:rFonts w:hint="eastAsia"/>
          <w:b/>
          <w:sz w:val="28"/>
          <w:szCs w:val="28"/>
        </w:rPr>
        <w:t>四</w:t>
      </w:r>
      <w:r>
        <w:rPr>
          <w:b/>
          <w:sz w:val="28"/>
          <w:szCs w:val="28"/>
        </w:rPr>
        <w:t>、投标文件格式及送达：</w:t>
      </w:r>
    </w:p>
    <w:p w:rsidR="00171B4A" w:rsidRDefault="00667349">
      <w:pPr>
        <w:spacing w:line="540" w:lineRule="exact"/>
        <w:rPr>
          <w:rFonts w:ascii="宋体" w:hAnsi="宋体"/>
          <w:color w:val="000000"/>
          <w:sz w:val="24"/>
          <w:szCs w:val="24"/>
        </w:rPr>
      </w:pPr>
      <w:r>
        <w:rPr>
          <w:rFonts w:ascii="宋体" w:hAnsi="宋体"/>
          <w:color w:val="000000"/>
          <w:sz w:val="24"/>
          <w:szCs w:val="24"/>
        </w:rPr>
        <w:t>1、投标文件包含以下部分：</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sidR="006D5CA7">
        <w:rPr>
          <w:rFonts w:ascii="宋体" w:hAnsi="宋体"/>
          <w:color w:val="000000"/>
          <w:sz w:val="24"/>
          <w:szCs w:val="24"/>
        </w:rPr>
        <w:t>一楼</w:t>
      </w:r>
      <w:r>
        <w:rPr>
          <w:rFonts w:ascii="宋体" w:hAnsi="宋体" w:hint="eastAsia"/>
          <w:color w:val="000000"/>
          <w:sz w:val="24"/>
          <w:szCs w:val="24"/>
        </w:rPr>
        <w:t>第二事业部经营部</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171B4A" w:rsidRDefault="00667349">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171B4A" w:rsidRDefault="00667349">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71B4A" w:rsidRDefault="00667349">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71B4A" w:rsidRDefault="00667349">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71B4A" w:rsidRDefault="00667349">
      <w:pPr>
        <w:spacing w:line="360" w:lineRule="auto"/>
        <w:rPr>
          <w:rFonts w:ascii="宋体" w:hAnsi="宋体" w:cs="宋体"/>
          <w:sz w:val="24"/>
          <w:szCs w:val="24"/>
        </w:rPr>
      </w:pPr>
      <w:r>
        <w:rPr>
          <w:rFonts w:ascii="宋体" w:hAnsi="宋体" w:cs="宋体" w:hint="eastAsia"/>
          <w:sz w:val="24"/>
          <w:szCs w:val="24"/>
        </w:rPr>
        <w:t>（一）、</w:t>
      </w:r>
      <w:r>
        <w:rPr>
          <w:rFonts w:ascii="宋体" w:hAnsi="宋体" w:cs="宋体" w:hint="eastAsia"/>
          <w:b/>
          <w:bCs/>
          <w:color w:val="FF0000"/>
          <w:sz w:val="24"/>
          <w:szCs w:val="24"/>
        </w:rPr>
        <w:t>本次评标由评审专家确认2家中标人，最终合同单价以该两家中标单位最低价签订劳务合同。</w:t>
      </w:r>
    </w:p>
    <w:p w:rsidR="00171B4A" w:rsidRDefault="00667349">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171B4A">
      <w:pPr>
        <w:spacing w:line="360" w:lineRule="auto"/>
        <w:rPr>
          <w:rFonts w:ascii="宋体" w:hAnsi="宋体" w:cs="宋体"/>
          <w:sz w:val="24"/>
          <w:szCs w:val="24"/>
        </w:rPr>
      </w:pPr>
    </w:p>
    <w:p w:rsidR="00171B4A" w:rsidRDefault="00667349">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171B4A" w:rsidRDefault="00171B4A">
      <w:pPr>
        <w:spacing w:line="540" w:lineRule="exact"/>
        <w:jc w:val="center"/>
        <w:rPr>
          <w:rFonts w:ascii="宋体" w:hAnsi="宋体" w:cs="宋体"/>
          <w:color w:val="FF0000"/>
          <w:sz w:val="28"/>
          <w:szCs w:val="28"/>
        </w:rPr>
      </w:pPr>
    </w:p>
    <w:p w:rsidR="00171B4A" w:rsidRDefault="00667349">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171B4A">
        <w:tc>
          <w:tcPr>
            <w:tcW w:w="959" w:type="dxa"/>
          </w:tcPr>
          <w:p w:rsidR="00171B4A" w:rsidRDefault="0066734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71B4A" w:rsidRDefault="0066734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71B4A" w:rsidRDefault="0066734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71B4A" w:rsidRDefault="0066734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71B4A" w:rsidRDefault="0066734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71B4A">
        <w:tc>
          <w:tcPr>
            <w:tcW w:w="959"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71B4A">
        <w:tc>
          <w:tcPr>
            <w:tcW w:w="959"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71B4A">
        <w:tc>
          <w:tcPr>
            <w:tcW w:w="959"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71B4A" w:rsidRDefault="0066734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71B4A" w:rsidRDefault="0066734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71B4A" w:rsidRDefault="00171B4A">
      <w:pPr>
        <w:spacing w:line="540" w:lineRule="exact"/>
        <w:rPr>
          <w:rFonts w:ascii="宋体" w:hAnsi="宋体" w:cs="Arial"/>
          <w:b/>
          <w:color w:val="FF0000"/>
          <w:sz w:val="32"/>
          <w:szCs w:val="32"/>
        </w:rPr>
      </w:pPr>
    </w:p>
    <w:p w:rsidR="00171B4A" w:rsidRDefault="00171B4A">
      <w:pPr>
        <w:spacing w:line="540" w:lineRule="exact"/>
        <w:jc w:val="center"/>
        <w:rPr>
          <w:rFonts w:ascii="宋体" w:hAnsi="宋体" w:cs="Arial"/>
          <w:b/>
          <w:color w:val="FF0000"/>
          <w:sz w:val="32"/>
          <w:szCs w:val="32"/>
        </w:rPr>
      </w:pPr>
    </w:p>
    <w:p w:rsidR="00171B4A" w:rsidRDefault="00171B4A">
      <w:pPr>
        <w:spacing w:line="540" w:lineRule="exact"/>
        <w:jc w:val="center"/>
        <w:rPr>
          <w:rFonts w:ascii="宋体" w:hAnsi="宋体" w:cs="Arial"/>
          <w:b/>
          <w:color w:val="FF0000"/>
          <w:sz w:val="32"/>
          <w:szCs w:val="32"/>
        </w:rPr>
      </w:pPr>
    </w:p>
    <w:p w:rsidR="00171B4A" w:rsidRDefault="0066734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71B4A" w:rsidRDefault="00171B4A">
      <w:pPr>
        <w:spacing w:line="440" w:lineRule="exact"/>
        <w:ind w:firstLineChars="2250" w:firstLine="5400"/>
        <w:rPr>
          <w:rFonts w:ascii="宋体" w:hAnsi="宋体" w:cs="Arial"/>
          <w:sz w:val="24"/>
        </w:rPr>
      </w:pPr>
    </w:p>
    <w:p w:rsidR="00171B4A" w:rsidRDefault="0066734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71B4A" w:rsidRDefault="00171B4A">
      <w:pPr>
        <w:spacing w:line="440" w:lineRule="exact"/>
        <w:ind w:firstLineChars="2250" w:firstLine="5400"/>
        <w:rPr>
          <w:rFonts w:ascii="宋体" w:hAnsi="宋体" w:cs="Arial"/>
          <w:sz w:val="24"/>
        </w:rPr>
      </w:pPr>
    </w:p>
    <w:p w:rsidR="00171B4A" w:rsidRDefault="0066734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540" w:lineRule="exact"/>
        <w:jc w:val="center"/>
        <w:rPr>
          <w:rFonts w:ascii="宋体" w:hAnsi="宋体" w:cs="宋体"/>
          <w:color w:val="FF0000"/>
          <w:sz w:val="28"/>
          <w:szCs w:val="28"/>
        </w:rPr>
      </w:pPr>
    </w:p>
    <w:p w:rsidR="00171B4A" w:rsidRDefault="0066734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171B4A" w:rsidRDefault="0066734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若我单位中标，我单位承诺会根据不同施工阶段，各工种要保证工期进度，视情况随时调整劳动力。施工高峰期间：班组不少于40人。且同意附件二报价说明中所有内容。</w:t>
      </w:r>
    </w:p>
    <w:p w:rsidR="00171B4A" w:rsidRDefault="00171B4A">
      <w:pPr>
        <w:spacing w:line="540" w:lineRule="exact"/>
        <w:rPr>
          <w:rFonts w:ascii="宋体" w:hAnsi="宋体" w:cs="宋体"/>
          <w:color w:val="FF0000"/>
          <w:sz w:val="28"/>
          <w:szCs w:val="28"/>
        </w:rPr>
      </w:pPr>
    </w:p>
    <w:p w:rsidR="00171B4A" w:rsidRDefault="0066734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71B4A" w:rsidRDefault="00171B4A">
      <w:pPr>
        <w:spacing w:line="540" w:lineRule="exact"/>
        <w:rPr>
          <w:rFonts w:ascii="宋体" w:hAnsi="宋体" w:cs="Arial"/>
          <w:b/>
          <w:color w:val="FF0000"/>
          <w:sz w:val="32"/>
          <w:szCs w:val="32"/>
        </w:rPr>
      </w:pPr>
    </w:p>
    <w:p w:rsidR="00171B4A" w:rsidRDefault="00171B4A">
      <w:pPr>
        <w:spacing w:line="540" w:lineRule="exact"/>
        <w:jc w:val="center"/>
        <w:rPr>
          <w:rFonts w:ascii="宋体" w:hAnsi="宋体" w:cs="Arial"/>
          <w:b/>
          <w:color w:val="FF0000"/>
          <w:sz w:val="32"/>
          <w:szCs w:val="32"/>
        </w:rPr>
      </w:pPr>
    </w:p>
    <w:p w:rsidR="00171B4A" w:rsidRDefault="00171B4A">
      <w:pPr>
        <w:spacing w:line="540" w:lineRule="exact"/>
        <w:jc w:val="center"/>
        <w:rPr>
          <w:rFonts w:ascii="宋体" w:hAnsi="宋体" w:cs="Arial"/>
          <w:b/>
          <w:color w:val="FF0000"/>
          <w:sz w:val="32"/>
          <w:szCs w:val="32"/>
        </w:rPr>
      </w:pPr>
    </w:p>
    <w:p w:rsidR="00171B4A" w:rsidRDefault="0066734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71B4A" w:rsidRDefault="00171B4A">
      <w:pPr>
        <w:spacing w:line="440" w:lineRule="exact"/>
        <w:ind w:firstLineChars="2250" w:firstLine="5400"/>
        <w:rPr>
          <w:rFonts w:ascii="宋体" w:hAnsi="宋体" w:cs="Arial"/>
          <w:sz w:val="24"/>
        </w:rPr>
      </w:pPr>
    </w:p>
    <w:p w:rsidR="00171B4A" w:rsidRDefault="0066734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71B4A" w:rsidRDefault="00171B4A">
      <w:pPr>
        <w:spacing w:line="440" w:lineRule="exact"/>
        <w:ind w:firstLineChars="2250" w:firstLine="5400"/>
        <w:rPr>
          <w:rFonts w:ascii="宋体" w:hAnsi="宋体" w:cs="Arial"/>
          <w:sz w:val="24"/>
        </w:rPr>
      </w:pPr>
    </w:p>
    <w:p w:rsidR="00171B4A" w:rsidRDefault="0066734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pPr>
    </w:p>
    <w:p w:rsidR="00171B4A" w:rsidRDefault="00171B4A">
      <w:pPr>
        <w:spacing w:line="440" w:lineRule="exact"/>
        <w:rPr>
          <w:rFonts w:ascii="宋体" w:hAnsi="宋体" w:cs="宋体"/>
          <w:color w:val="FF0000"/>
          <w:sz w:val="28"/>
          <w:szCs w:val="28"/>
        </w:rPr>
        <w:sectPr w:rsidR="00171B4A">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171B4A" w:rsidRDefault="00667349">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71B4A" w:rsidRDefault="0066734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铜陵有色集团研发基地建设项目—检测楼装饰工程报价表</w:t>
      </w:r>
    </w:p>
    <w:p w:rsidR="00171B4A" w:rsidRDefault="00667349">
      <w:pPr>
        <w:widowControl/>
        <w:shd w:val="clear" w:color="auto" w:fill="FFFFFF"/>
        <w:spacing w:line="520" w:lineRule="exact"/>
        <w:jc w:val="left"/>
        <w:rPr>
          <w:b/>
          <w:sz w:val="18"/>
          <w:szCs w:val="18"/>
        </w:rPr>
      </w:pPr>
      <w:r>
        <w:rPr>
          <w:rFonts w:ascii="宋体" w:hAnsi="宋体" w:hint="eastAsia"/>
          <w:b/>
          <w:bCs/>
          <w:sz w:val="24"/>
          <w:szCs w:val="24"/>
        </w:rPr>
        <w:t>工程名称：铜陵有色集团研发基地建设项目—检测楼装饰工程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171B4A">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171B4A" w:rsidRDefault="00667349">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备注</w:t>
            </w:r>
          </w:p>
        </w:tc>
      </w:tr>
      <w:tr w:rsidR="00171B4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1B4A" w:rsidRDefault="00171B4A">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1B4A" w:rsidRDefault="00171B4A">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171B4A" w:rsidRDefault="00171B4A">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1B4A" w:rsidRDefault="00171B4A">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71B4A" w:rsidRDefault="00667349">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171B4A" w:rsidRDefault="00171B4A">
            <w:pPr>
              <w:widowControl/>
              <w:jc w:val="left"/>
              <w:rPr>
                <w:rFonts w:ascii="宋体" w:hAnsi="宋体" w:cs="宋体"/>
                <w:kern w:val="0"/>
                <w:sz w:val="20"/>
              </w:rPr>
            </w:pP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地砖铺贴600*600mm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6893.61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spacing w:line="240" w:lineRule="exact"/>
              <w:jc w:val="center"/>
              <w:rPr>
                <w:rFonts w:ascii="宋体" w:hAnsi="宋体" w:cs="宋体"/>
                <w:color w:val="000000"/>
                <w:kern w:val="0"/>
                <w:sz w:val="18"/>
                <w:szCs w:val="18"/>
              </w:rPr>
            </w:pPr>
            <w:r>
              <w:rPr>
                <w:rFonts w:ascii="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248169.96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1、清理基层、刷素水泥浆、调制水泥砂浆或粘结剂、锯板、贴8~10厚磨光地砖、干水泥擦缝、清理净面、养护</w:t>
            </w:r>
            <w:r>
              <w:rPr>
                <w:rFonts w:ascii="宋体" w:hAnsi="宋体" w:cs="宋体" w:hint="eastAsia"/>
                <w:color w:val="0000FF"/>
                <w:kern w:val="0"/>
                <w:sz w:val="18"/>
                <w:szCs w:val="18"/>
              </w:rPr>
              <w:t>，成品保护、清理</w:t>
            </w:r>
            <w:r>
              <w:rPr>
                <w:rFonts w:ascii="宋体" w:hAnsi="宋体" w:cs="宋体" w:hint="eastAsia"/>
                <w:kern w:val="0"/>
                <w:sz w:val="18"/>
                <w:szCs w:val="18"/>
              </w:rPr>
              <w:t>。含所有人工、辅材、机具及厂区内水平运输100m；除</w:t>
            </w:r>
            <w:r>
              <w:rPr>
                <w:rFonts w:ascii="宋体" w:hAnsi="宋体" w:cs="宋体" w:hint="eastAsia"/>
                <w:b/>
                <w:bCs/>
                <w:kern w:val="0"/>
                <w:sz w:val="18"/>
                <w:szCs w:val="18"/>
              </w:rPr>
              <w:t>地砖、水泥、黄砂为甲方提供</w:t>
            </w:r>
            <w:r>
              <w:rPr>
                <w:rFonts w:ascii="宋体" w:hAnsi="宋体" w:cs="宋体" w:hint="eastAsia"/>
                <w:kern w:val="0"/>
                <w:sz w:val="18"/>
                <w:szCs w:val="18"/>
              </w:rPr>
              <w:t>外，其余所有材料为乙方自购；</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楼梯地砖</w:t>
            </w:r>
          </w:p>
          <w:p w:rsidR="00171B4A" w:rsidRDefault="00667349">
            <w:pPr>
              <w:widowControl/>
              <w:jc w:val="center"/>
              <w:rPr>
                <w:rFonts w:ascii="宋体" w:hAnsi="宋体" w:cs="宋体"/>
                <w:kern w:val="0"/>
                <w:sz w:val="18"/>
                <w:szCs w:val="18"/>
              </w:rPr>
            </w:pPr>
            <w:r>
              <w:rPr>
                <w:rFonts w:ascii="宋体" w:hAnsi="宋体" w:cs="宋体" w:hint="eastAsia"/>
                <w:kern w:val="0"/>
                <w:sz w:val="18"/>
                <w:szCs w:val="18"/>
              </w:rPr>
              <w:t>（按实贴展开面积计算）</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480.47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spacing w:line="240" w:lineRule="exact"/>
              <w:jc w:val="center"/>
              <w:rPr>
                <w:rFonts w:ascii="宋体" w:hAnsi="宋体" w:cs="宋体"/>
                <w:kern w:val="0"/>
                <w:sz w:val="18"/>
                <w:szCs w:val="18"/>
              </w:rPr>
            </w:pPr>
            <w:r>
              <w:rPr>
                <w:rFonts w:ascii="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24023.50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w:t>
            </w:r>
            <w:r>
              <w:rPr>
                <w:rFonts w:ascii="宋体" w:hAnsi="宋体" w:cs="宋体" w:hint="eastAsia"/>
                <w:color w:val="0000FF"/>
                <w:kern w:val="0"/>
                <w:sz w:val="18"/>
                <w:szCs w:val="18"/>
              </w:rPr>
              <w:t>，成品保护、清理</w:t>
            </w:r>
            <w:r>
              <w:rPr>
                <w:rFonts w:ascii="宋体" w:hAnsi="宋体" w:cs="宋体" w:hint="eastAsia"/>
                <w:kern w:val="0"/>
                <w:sz w:val="18"/>
                <w:szCs w:val="18"/>
              </w:rPr>
              <w:t>。含所有人工、辅材、机具及厂区内水平运输100m；</w:t>
            </w:r>
          </w:p>
          <w:p w:rsidR="00171B4A" w:rsidRDefault="00667349">
            <w:pPr>
              <w:widowControl/>
              <w:jc w:val="left"/>
              <w:rPr>
                <w:rFonts w:ascii="宋体" w:hAnsi="宋体" w:cs="宋体"/>
                <w:color w:val="000000"/>
                <w:kern w:val="0"/>
                <w:sz w:val="18"/>
                <w:szCs w:val="18"/>
              </w:rPr>
            </w:pPr>
            <w:r>
              <w:rPr>
                <w:rFonts w:ascii="宋体" w:hAnsi="宋体" w:cs="宋体" w:hint="eastAsia"/>
                <w:kern w:val="0"/>
                <w:sz w:val="18"/>
                <w:szCs w:val="18"/>
              </w:rPr>
              <w:t>2、除</w:t>
            </w:r>
            <w:r>
              <w:rPr>
                <w:rFonts w:ascii="宋体" w:hAnsi="宋体" w:cs="宋体" w:hint="eastAsia"/>
                <w:b/>
                <w:bCs/>
                <w:kern w:val="0"/>
                <w:sz w:val="18"/>
                <w:szCs w:val="18"/>
              </w:rPr>
              <w:t>地砖、水泥、黄砂为甲方提供</w:t>
            </w:r>
            <w:r>
              <w:rPr>
                <w:rFonts w:ascii="宋体" w:hAnsi="宋体" w:cs="宋体" w:hint="eastAsia"/>
                <w:kern w:val="0"/>
                <w:sz w:val="18"/>
                <w:szCs w:val="18"/>
                <w:highlight w:val="yellow"/>
              </w:rPr>
              <w:t>外，其余所有材料为乙方自购；</w:t>
            </w:r>
            <w:r>
              <w:rPr>
                <w:rFonts w:ascii="宋体" w:hAnsi="宋体" w:cs="宋体" w:hint="eastAsia"/>
                <w:kern w:val="0"/>
                <w:sz w:val="18"/>
                <w:szCs w:val="18"/>
              </w:rPr>
              <w:t>由甲方负责将800*800mm地砖切割成成品。</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5934.52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spacing w:line="240" w:lineRule="exact"/>
              <w:jc w:val="center"/>
              <w:rPr>
                <w:rFonts w:ascii="宋体" w:hAnsi="宋体" w:cs="宋体"/>
                <w:kern w:val="0"/>
                <w:sz w:val="18"/>
                <w:szCs w:val="18"/>
              </w:rPr>
            </w:pPr>
            <w:r>
              <w:rPr>
                <w:rFonts w:ascii="宋体" w:hAnsi="宋体" w:cs="宋体" w:hint="eastAsia"/>
                <w:color w:val="000000" w:themeColor="text1"/>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35607.12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w:t>
            </w:r>
            <w:r>
              <w:rPr>
                <w:rFonts w:ascii="宋体" w:hAnsi="宋体" w:cs="宋体" w:hint="eastAsia"/>
                <w:color w:val="0000FF"/>
                <w:kern w:val="0"/>
                <w:sz w:val="18"/>
                <w:szCs w:val="18"/>
              </w:rPr>
              <w:t>，成品保护、清理</w:t>
            </w:r>
            <w:r>
              <w:rPr>
                <w:rFonts w:ascii="宋体" w:hAnsi="宋体" w:cs="宋体" w:hint="eastAsia"/>
                <w:kern w:val="0"/>
                <w:sz w:val="18"/>
                <w:szCs w:val="18"/>
              </w:rPr>
              <w:t>。含所有人工、辅材、机具及厂区内水平运输100m；</w:t>
            </w:r>
          </w:p>
          <w:p w:rsidR="00171B4A" w:rsidRDefault="00667349">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踢脚线由甲方负责将800*800mm地砖切割成成品。</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lastRenderedPageBreak/>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color w:val="0000FF"/>
                <w:kern w:val="0"/>
                <w:sz w:val="18"/>
                <w:szCs w:val="18"/>
              </w:rPr>
              <w:t>内墙、顶棚乳胶漆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rPr>
                <w:rFonts w:ascii="宋体" w:hAnsi="宋体" w:cs="宋体"/>
                <w:kern w:val="0"/>
                <w:sz w:val="18"/>
                <w:szCs w:val="18"/>
              </w:rPr>
            </w:pPr>
            <w:r>
              <w:rPr>
                <w:rFonts w:ascii="宋体" w:hAnsi="宋体" w:cs="宋体" w:hint="eastAsia"/>
                <w:color w:val="0000FF"/>
                <w:kern w:val="0"/>
                <w:sz w:val="18"/>
                <w:szCs w:val="18"/>
              </w:rPr>
              <w:t>36837.68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color w:val="0000FF"/>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color w:val="0000FF"/>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368376.80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spacing w:line="320" w:lineRule="exact"/>
              <w:jc w:val="left"/>
              <w:rPr>
                <w:rFonts w:ascii="宋体" w:hAnsi="宋体" w:cs="宋体"/>
                <w:kern w:val="0"/>
                <w:sz w:val="18"/>
                <w:szCs w:val="18"/>
              </w:rPr>
            </w:pPr>
            <w:r>
              <w:rPr>
                <w:rFonts w:ascii="宋体" w:hAnsi="宋体" w:cs="宋体" w:hint="eastAsia"/>
                <w:color w:val="0000FF"/>
                <w:kern w:val="0"/>
                <w:sz w:val="18"/>
                <w:szCs w:val="18"/>
              </w:rPr>
              <w:t>1、基层找平，刷界面剂，腻子2遍（满铺网格布），乳胶漆两遍，成品保护、清理。2、乙方含所有人工、机具、辅材、成品保护等。厂区内材料运输100m。；3、主材由甲方提供</w:t>
            </w:r>
            <w:r>
              <w:rPr>
                <w:rFonts w:ascii="宋体" w:hAnsi="宋体" w:cs="宋体" w:hint="eastAsia"/>
                <w:kern w:val="0"/>
                <w:sz w:val="18"/>
                <w:szCs w:val="18"/>
              </w:rPr>
              <w:t>。</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卫生间墙面涂膜防水（1.5厚聚氨酯防水涂料）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1380.94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color w:val="000000"/>
                <w:kern w:val="0"/>
                <w:sz w:val="18"/>
                <w:szCs w:val="18"/>
              </w:rPr>
            </w:pPr>
            <w:r>
              <w:rPr>
                <w:rFonts w:ascii="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24856.92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1、工作内容:清理基层、配制及涂刷防水涂料。注：防水材料由班组搬运施工现场；</w:t>
            </w:r>
            <w:r>
              <w:rPr>
                <w:rFonts w:hint="eastAsia"/>
                <w:color w:val="FF0000"/>
                <w:sz w:val="18"/>
                <w:szCs w:val="18"/>
              </w:rPr>
              <w:t>含所有主辅材、人工、机械等一切费用</w:t>
            </w:r>
            <w:r>
              <w:rPr>
                <w:rFonts w:ascii="宋体" w:hAnsi="宋体" w:cs="宋体"/>
                <w:color w:val="000000"/>
                <w:kern w:val="0"/>
                <w:sz w:val="18"/>
                <w:szCs w:val="18"/>
              </w:rPr>
              <w:t>2</w:t>
            </w:r>
            <w:r>
              <w:rPr>
                <w:rFonts w:ascii="宋体" w:hAnsi="宋体" w:cs="宋体" w:hint="eastAsia"/>
                <w:color w:val="000000"/>
                <w:kern w:val="0"/>
                <w:sz w:val="18"/>
                <w:szCs w:val="18"/>
              </w:rPr>
              <w:t>、工程整体竣工验收后质保期</w:t>
            </w:r>
            <w:r>
              <w:rPr>
                <w:rFonts w:ascii="宋体" w:hAnsi="宋体" w:cs="宋体"/>
                <w:color w:val="000000"/>
                <w:kern w:val="0"/>
                <w:sz w:val="18"/>
                <w:szCs w:val="18"/>
              </w:rPr>
              <w:t>5</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、材质要求：</w:t>
            </w:r>
            <w:r>
              <w:rPr>
                <w:rFonts w:hint="eastAsia"/>
                <w:color w:val="FF0000"/>
                <w:sz w:val="18"/>
                <w:szCs w:val="18"/>
              </w:rPr>
              <w:t>聚氨酯防水涂料</w:t>
            </w:r>
            <w:r>
              <w:rPr>
                <w:rFonts w:hint="eastAsia"/>
                <w:color w:val="FF0000"/>
                <w:sz w:val="18"/>
                <w:szCs w:val="18"/>
              </w:rPr>
              <w:t xml:space="preserve"> JS I GB/T23445</w:t>
            </w:r>
            <w:r>
              <w:rPr>
                <w:rFonts w:hint="eastAsia"/>
                <w:color w:val="FF0000"/>
                <w:sz w:val="18"/>
                <w:szCs w:val="18"/>
              </w:rPr>
              <w:t>，标准：国标</w:t>
            </w:r>
            <w:r>
              <w:rPr>
                <w:color w:val="FF0000"/>
                <w:sz w:val="18"/>
                <w:szCs w:val="18"/>
              </w:rPr>
              <w:t>,</w:t>
            </w:r>
            <w:r>
              <w:rPr>
                <w:rFonts w:hint="eastAsia"/>
                <w:color w:val="FF0000"/>
                <w:sz w:val="18"/>
                <w:szCs w:val="18"/>
              </w:rPr>
              <w:t>检测站复试检测合格。</w:t>
            </w:r>
            <w:r>
              <w:rPr>
                <w:rFonts w:ascii="宋体" w:hAnsi="宋体" w:cs="宋体" w:hint="eastAsia"/>
                <w:color w:val="000000"/>
                <w:kern w:val="0"/>
                <w:sz w:val="18"/>
                <w:szCs w:val="18"/>
              </w:rPr>
              <w:t>Ⅰ级防水，材料进场前需要提供样品确认。</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墙面砖铺贴300*600mm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433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spacing w:line="240" w:lineRule="exact"/>
              <w:jc w:val="center"/>
              <w:rPr>
                <w:rFonts w:ascii="宋体" w:hAnsi="宋体" w:cs="宋体"/>
                <w:color w:val="000000"/>
                <w:kern w:val="0"/>
                <w:sz w:val="18"/>
                <w:szCs w:val="18"/>
              </w:rPr>
            </w:pPr>
            <w:r>
              <w:rPr>
                <w:rFonts w:ascii="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15155.00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选料、放线、测量预拼、切割块料、调制水泥砂浆、抹结合层砂浆(刷粘结剂)、贴块料、擦缝、养护、清洁表面。含所有人工、辅材、机具及厂区内水平运输100m；甲供材：</w:t>
            </w:r>
            <w:r>
              <w:rPr>
                <w:rFonts w:ascii="宋体" w:hAnsi="宋体" w:cs="宋体" w:hint="eastAsia"/>
                <w:kern w:val="0"/>
                <w:sz w:val="18"/>
                <w:szCs w:val="18"/>
                <w:highlight w:val="yellow"/>
              </w:rPr>
              <w:t>墙砖、水泥、黄砂，其余所有材料为乙方自购；</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外墙保温</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9264.06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222337.44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jc w:val="left"/>
              <w:textAlignment w:val="center"/>
              <w:rPr>
                <w:rFonts w:ascii="宋体" w:hAnsi="宋体" w:cs="宋体"/>
                <w:kern w:val="0"/>
                <w:sz w:val="18"/>
                <w:szCs w:val="18"/>
              </w:rPr>
            </w:pPr>
            <w:r>
              <w:rPr>
                <w:rFonts w:ascii="宋体" w:hAnsi="宋体" w:cs="宋体" w:hint="eastAsia"/>
                <w:kern w:val="0"/>
                <w:sz w:val="18"/>
                <w:szCs w:val="18"/>
              </w:rPr>
              <w:t>1、清理、修补基层表面；调制粘结砂浆、岩棉板与外墙抹灰层粘接砂浆施工，岩棉板铺设及铆钉锚固、岩棉板外侧抗裂砂浆挂玻纤布抹面2遍等。</w:t>
            </w:r>
          </w:p>
          <w:p w:rsidR="00171B4A" w:rsidRDefault="00667349">
            <w:pPr>
              <w:widowControl/>
              <w:jc w:val="left"/>
              <w:textAlignment w:val="center"/>
              <w:rPr>
                <w:rFonts w:ascii="宋体" w:hAnsi="宋体" w:cs="宋体"/>
                <w:kern w:val="0"/>
                <w:sz w:val="18"/>
                <w:szCs w:val="18"/>
              </w:rPr>
            </w:pPr>
            <w:r>
              <w:rPr>
                <w:rFonts w:ascii="宋体" w:hAnsi="宋体" w:cs="宋体" w:hint="eastAsia"/>
                <w:kern w:val="0"/>
                <w:sz w:val="18"/>
                <w:szCs w:val="18"/>
              </w:rPr>
              <w:t>2、施工质量应符合设计及图集DB34/T1859-2013要求。</w:t>
            </w:r>
          </w:p>
          <w:p w:rsidR="00171B4A" w:rsidRDefault="00667349">
            <w:pPr>
              <w:widowControl/>
              <w:jc w:val="left"/>
              <w:textAlignment w:val="center"/>
              <w:rPr>
                <w:rFonts w:ascii="宋体" w:hAnsi="宋体" w:cs="宋体"/>
                <w:kern w:val="0"/>
                <w:sz w:val="18"/>
                <w:szCs w:val="18"/>
              </w:rPr>
            </w:pPr>
            <w:r>
              <w:rPr>
                <w:rFonts w:ascii="宋体" w:hAnsi="宋体" w:cs="宋体" w:hint="eastAsia"/>
                <w:kern w:val="0"/>
                <w:sz w:val="18"/>
                <w:szCs w:val="18"/>
              </w:rPr>
              <w:t>3、外墙岩棉板、密封胶、抗裂砂浆、玻纤布等材料及垂直运输均由甲方提供。乙方含所有人工、机具。</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外墙多彩漆（带砂岩）</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9264.06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481731.12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spacing w:line="320" w:lineRule="exact"/>
              <w:jc w:val="left"/>
              <w:rPr>
                <w:rFonts w:ascii="宋体" w:hAnsi="宋体" w:cs="宋体"/>
                <w:kern w:val="0"/>
                <w:sz w:val="18"/>
                <w:szCs w:val="18"/>
              </w:rPr>
            </w:pPr>
            <w:r>
              <w:rPr>
                <w:rFonts w:ascii="宋体" w:hAnsi="宋体" w:cs="宋体" w:hint="eastAsia"/>
                <w:kern w:val="0"/>
                <w:sz w:val="18"/>
                <w:szCs w:val="18"/>
              </w:rPr>
              <w:t>1、外墙基层清理+刷界面剂+多彩漆腻子两道（分两遍施工）+墙面打磨+外墙抗碱封固底漆一遍+设置1.2厚美纹纸分格线+刷柔性中途+喷主涂层+去除分格线+罩面（均匀喷涂高级罩光面漆）；</w:t>
            </w:r>
          </w:p>
          <w:p w:rsidR="00171B4A" w:rsidRDefault="00667349">
            <w:pPr>
              <w:widowControl/>
              <w:spacing w:line="320" w:lineRule="exact"/>
              <w:jc w:val="left"/>
              <w:rPr>
                <w:rFonts w:ascii="宋体" w:hAnsi="宋体" w:cs="宋体"/>
                <w:kern w:val="0"/>
                <w:sz w:val="18"/>
                <w:szCs w:val="18"/>
              </w:rPr>
            </w:pPr>
            <w:r>
              <w:rPr>
                <w:rFonts w:ascii="宋体" w:hAnsi="宋体" w:cs="宋体" w:hint="eastAsia"/>
                <w:kern w:val="0"/>
                <w:sz w:val="18"/>
                <w:szCs w:val="18"/>
              </w:rPr>
              <w:t>2、含所有人工、材料、机械。</w:t>
            </w:r>
          </w:p>
          <w:p w:rsidR="00171B4A" w:rsidRDefault="00667349">
            <w:pPr>
              <w:widowControl/>
              <w:spacing w:line="320" w:lineRule="exact"/>
              <w:jc w:val="left"/>
              <w:rPr>
                <w:rFonts w:ascii="宋体" w:hAnsi="宋体" w:cs="宋体"/>
                <w:kern w:val="0"/>
                <w:sz w:val="18"/>
                <w:szCs w:val="18"/>
              </w:rPr>
            </w:pPr>
            <w:r>
              <w:rPr>
                <w:rFonts w:ascii="宋体" w:hAnsi="宋体" w:cs="宋体" w:hint="eastAsia"/>
                <w:kern w:val="0"/>
                <w:sz w:val="18"/>
                <w:szCs w:val="18"/>
              </w:rPr>
              <w:lastRenderedPageBreak/>
              <w:t>3、多彩漆采用立邦、多乐士、三颗树等国内一线品牌，材料进场前需要提供样品确认。</w:t>
            </w:r>
          </w:p>
        </w:tc>
      </w:tr>
      <w:tr w:rsidR="00171B4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jc w:val="center"/>
              <w:rPr>
                <w:rFonts w:ascii="宋体" w:hAnsi="宋体" w:cs="宋体"/>
                <w:kern w:val="0"/>
                <w:sz w:val="18"/>
                <w:szCs w:val="18"/>
              </w:rPr>
            </w:pPr>
            <w:r>
              <w:rPr>
                <w:rFonts w:ascii="宋体" w:hAnsi="宋体" w:cs="宋体" w:hint="eastAsia"/>
                <w:kern w:val="0"/>
                <w:sz w:val="18"/>
                <w:szCs w:val="18"/>
              </w:rPr>
              <w:t>铝方板吊顶（600*600*1.2mm）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kern w:val="0"/>
                <w:sz w:val="18"/>
                <w:szCs w:val="18"/>
              </w:rPr>
              <w:t>2284.42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spacing w:line="240" w:lineRule="exact"/>
              <w:jc w:val="center"/>
              <w:rPr>
                <w:rFonts w:ascii="宋体" w:hAnsi="宋体" w:cs="宋体"/>
                <w:kern w:val="0"/>
                <w:sz w:val="18"/>
                <w:szCs w:val="18"/>
              </w:rPr>
            </w:pPr>
            <w:r>
              <w:rPr>
                <w:rFonts w:ascii="宋体" w:hAnsi="宋体" w:cs="宋体" w:hint="eastAsia"/>
                <w:color w:val="000000" w:themeColor="text1"/>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textAlignment w:val="center"/>
              <w:rPr>
                <w:rFonts w:ascii="宋体" w:hAnsi="宋体" w:cs="宋体"/>
                <w:kern w:val="0"/>
                <w:sz w:val="18"/>
                <w:szCs w:val="18"/>
              </w:rPr>
            </w:pPr>
            <w:r>
              <w:rPr>
                <w:rFonts w:ascii="宋体" w:hAnsi="宋体" w:cs="宋体" w:hint="eastAsia"/>
                <w:color w:val="FF0000"/>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63963.76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171B4A">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71B4A" w:rsidRDefault="00667349">
            <w:pPr>
              <w:widowControl/>
              <w:spacing w:line="320" w:lineRule="exact"/>
              <w:jc w:val="left"/>
              <w:rPr>
                <w:rFonts w:ascii="宋体" w:hAnsi="宋体" w:cs="宋体"/>
                <w:color w:val="000000"/>
                <w:kern w:val="0"/>
                <w:sz w:val="18"/>
                <w:szCs w:val="18"/>
              </w:rPr>
            </w:pPr>
            <w:r>
              <w:rPr>
                <w:rFonts w:ascii="宋体" w:hAnsi="宋体" w:cs="宋体" w:hint="eastAsia"/>
                <w:kern w:val="0"/>
                <w:sz w:val="18"/>
                <w:szCs w:val="18"/>
              </w:rPr>
              <w:t>1、清理基层,选料、切割、下料、安装龙骨及吊配附件,裁制、安装面板（600*600）等全部操作过程；含所有人工、机具、辅材、活动脚手架搭设等；2、</w:t>
            </w:r>
            <w:r>
              <w:rPr>
                <w:rFonts w:ascii="宋体" w:hAnsi="宋体" w:cs="宋体" w:hint="eastAsia"/>
                <w:color w:val="0000FF"/>
                <w:sz w:val="18"/>
                <w:szCs w:val="18"/>
                <w:highlight w:val="yellow"/>
              </w:rPr>
              <w:t>甲供材：</w:t>
            </w:r>
            <w:r>
              <w:rPr>
                <w:rFonts w:ascii="宋体" w:hAnsi="宋体" w:cs="宋体" w:hint="eastAsia"/>
                <w:b/>
                <w:bCs/>
                <w:color w:val="0000FF"/>
                <w:sz w:val="18"/>
                <w:szCs w:val="18"/>
                <w:highlight w:val="yellow"/>
              </w:rPr>
              <w:t>铝板和配套龙骨</w:t>
            </w:r>
            <w:r>
              <w:rPr>
                <w:rFonts w:ascii="宋体" w:hAnsi="宋体" w:cs="宋体" w:hint="eastAsia"/>
                <w:color w:val="0000FF"/>
                <w:sz w:val="18"/>
                <w:szCs w:val="18"/>
                <w:highlight w:val="yellow"/>
              </w:rPr>
              <w:t>甲供，其余所有材料为乙方自购。</w:t>
            </w:r>
          </w:p>
        </w:tc>
      </w:tr>
      <w:tr w:rsidR="00171B4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71B4A" w:rsidRDefault="0066734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1484221.62元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171B4A">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171B4A" w:rsidRDefault="00667349">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171B4A" w:rsidRDefault="00667349">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地砖铺贴（按图纸实贴面积）损耗率控制在2%以内，损耗率按70元/㎡支付给乙方；墙砖铺贴（按图纸实贴面积）损耗率控制在4%以内，损耗率按60元/㎡支付给乙方；楼梯砖（按图纸实际展开面积）损耗率控制在3%以内，损耗率按70元/㎡支付给乙方；天棚吊顶（按图纸实际面积）损耗率控制在5%以内，损耗率按75元/㎡支付给乙方；以上对于超出损耗范围的材料费按以上双倍价扣回。内墙、顶棚涂料及其他甲供材施工内容按2018清单计价规范损耗率控制，损耗率按施工同期主材市场价支付给乙方，超出2018清单计价规范损耗范围的材料费将双倍价扣回。</w:t>
            </w:r>
          </w:p>
          <w:p w:rsidR="00171B4A" w:rsidRDefault="00667349">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以上所有施工内容及现场增加施工作业内容，均需由乙方配合材料卸车、厂区内材料运输（含二次材料倒运）。</w:t>
            </w:r>
          </w:p>
          <w:p w:rsidR="00171B4A" w:rsidRDefault="00667349">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未明确项目按业主单位税前综合单价（扣除主材）下浮18%（乙方承担并开具相应合法有效的增值税专用发票）。</w:t>
            </w:r>
          </w:p>
          <w:p w:rsidR="00171B4A" w:rsidRDefault="00667349">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171B4A" w:rsidRDefault="00667349">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5、中标单位施工中要做好成品保护，如果施工中对我方施工完成的工程进行破坏将给予中标单位工程决算价的2%处罚，且施工所发生一切费用均由中标单位承担。</w:t>
            </w:r>
          </w:p>
          <w:p w:rsidR="00171B4A" w:rsidRDefault="00667349">
            <w:pPr>
              <w:widowControl/>
              <w:jc w:val="left"/>
              <w:textAlignment w:val="center"/>
              <w:rPr>
                <w:rFonts w:ascii="宋体" w:hAnsi="宋体" w:cs="宋体"/>
                <w:kern w:val="0"/>
                <w:sz w:val="22"/>
                <w:szCs w:val="22"/>
              </w:rPr>
            </w:pPr>
            <w:r>
              <w:rPr>
                <w:rFonts w:ascii="宋体" w:hAnsi="宋体" w:cs="宋体" w:hint="eastAsia"/>
                <w:kern w:val="0"/>
                <w:sz w:val="22"/>
                <w:szCs w:val="22"/>
              </w:rPr>
              <w:t>6、工程施工完成后办理最终决算时应提供项目部确认的工期、安全及质量证明文件，如果不办理将不予办理最终结算。</w:t>
            </w:r>
          </w:p>
          <w:p w:rsidR="00171B4A" w:rsidRDefault="00667349">
            <w:pPr>
              <w:widowControl/>
              <w:jc w:val="left"/>
              <w:textAlignment w:val="center"/>
              <w:rPr>
                <w:rFonts w:ascii="宋体" w:hAnsi="宋体" w:cs="宋体"/>
                <w:kern w:val="0"/>
                <w:sz w:val="22"/>
                <w:szCs w:val="22"/>
              </w:rPr>
            </w:pPr>
            <w:r>
              <w:rPr>
                <w:rFonts w:ascii="宋体" w:hAnsi="宋体" w:cs="宋体" w:hint="eastAsia"/>
                <w:kern w:val="0"/>
                <w:sz w:val="22"/>
                <w:szCs w:val="22"/>
              </w:rPr>
              <w:t>7、油漆工工日按300元/工日执行，木工及防腐工工日按350元/工日执行，瓦工工日按330元/工日执行。所有小工按180元/工日执行。</w:t>
            </w:r>
          </w:p>
        </w:tc>
      </w:tr>
    </w:tbl>
    <w:p w:rsidR="00171B4A" w:rsidRDefault="00171B4A">
      <w:pPr>
        <w:widowControl/>
        <w:shd w:val="clear" w:color="auto" w:fill="FFFFFF"/>
        <w:spacing w:line="200" w:lineRule="exact"/>
        <w:rPr>
          <w:b/>
          <w:sz w:val="18"/>
          <w:szCs w:val="18"/>
        </w:rPr>
      </w:pPr>
    </w:p>
    <w:p w:rsidR="00171B4A" w:rsidRDefault="00667349">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71B4A" w:rsidRDefault="00667349">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171B4A" w:rsidRDefault="00667349">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71B4A" w:rsidRDefault="00667349">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71B4A" w:rsidRDefault="00667349">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71B4A" w:rsidRDefault="00667349">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71B4A" w:rsidRDefault="00667349">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71B4A" w:rsidRDefault="00667349">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71B4A">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DA" w:rsidRDefault="00C228DA">
      <w:r>
        <w:separator/>
      </w:r>
    </w:p>
  </w:endnote>
  <w:endnote w:type="continuationSeparator" w:id="0">
    <w:p w:rsidR="00C228DA" w:rsidRDefault="00C2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4A" w:rsidRDefault="00667349">
    <w:pPr>
      <w:pStyle w:val="aa"/>
      <w:framePr w:wrap="around" w:vAnchor="text" w:hAnchor="margin" w:xAlign="right" w:y="1"/>
      <w:rPr>
        <w:rStyle w:val="af"/>
      </w:rPr>
    </w:pPr>
    <w:r>
      <w:fldChar w:fldCharType="begin"/>
    </w:r>
    <w:r>
      <w:rPr>
        <w:rStyle w:val="af"/>
      </w:rPr>
      <w:instrText xml:space="preserve">PAGE  </w:instrText>
    </w:r>
    <w:r>
      <w:fldChar w:fldCharType="end"/>
    </w:r>
  </w:p>
  <w:p w:rsidR="00171B4A" w:rsidRDefault="00171B4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4A" w:rsidRDefault="0066734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D70B4">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D70B4">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DA" w:rsidRDefault="00C228DA">
      <w:r>
        <w:separator/>
      </w:r>
    </w:p>
  </w:footnote>
  <w:footnote w:type="continuationSeparator" w:id="0">
    <w:p w:rsidR="00C228DA" w:rsidRDefault="00C22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4A" w:rsidRDefault="0066734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1B4A"/>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84"/>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349"/>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CA7"/>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0B4"/>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28DA"/>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A10696"/>
    <w:rsid w:val="0C4A2D97"/>
    <w:rsid w:val="0CCF4C69"/>
    <w:rsid w:val="0D402383"/>
    <w:rsid w:val="0FF07438"/>
    <w:rsid w:val="11486FE5"/>
    <w:rsid w:val="11BA19BE"/>
    <w:rsid w:val="12425BCC"/>
    <w:rsid w:val="1344317E"/>
    <w:rsid w:val="13A9336F"/>
    <w:rsid w:val="16145EB2"/>
    <w:rsid w:val="161D4AB2"/>
    <w:rsid w:val="165D12EF"/>
    <w:rsid w:val="17487D62"/>
    <w:rsid w:val="19AB62B3"/>
    <w:rsid w:val="1CC75107"/>
    <w:rsid w:val="214F7184"/>
    <w:rsid w:val="218A7812"/>
    <w:rsid w:val="21E54420"/>
    <w:rsid w:val="236E6013"/>
    <w:rsid w:val="23712960"/>
    <w:rsid w:val="23C468E9"/>
    <w:rsid w:val="245D0E4A"/>
    <w:rsid w:val="25366C62"/>
    <w:rsid w:val="25FE347D"/>
    <w:rsid w:val="264E0F4B"/>
    <w:rsid w:val="26855838"/>
    <w:rsid w:val="27037DE7"/>
    <w:rsid w:val="2745745A"/>
    <w:rsid w:val="287E701D"/>
    <w:rsid w:val="296717AE"/>
    <w:rsid w:val="2A0E318B"/>
    <w:rsid w:val="2B1755DB"/>
    <w:rsid w:val="2BE35046"/>
    <w:rsid w:val="2BE408A6"/>
    <w:rsid w:val="2CA76962"/>
    <w:rsid w:val="2CD768E8"/>
    <w:rsid w:val="2F2A32A0"/>
    <w:rsid w:val="2F933EE6"/>
    <w:rsid w:val="31182AB2"/>
    <w:rsid w:val="32846A0C"/>
    <w:rsid w:val="33D12D62"/>
    <w:rsid w:val="34543595"/>
    <w:rsid w:val="34E10E9B"/>
    <w:rsid w:val="351908FF"/>
    <w:rsid w:val="380D68BA"/>
    <w:rsid w:val="39BE74AD"/>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99A3D77"/>
    <w:rsid w:val="4D355878"/>
    <w:rsid w:val="4E126BB0"/>
    <w:rsid w:val="4FD43524"/>
    <w:rsid w:val="515577E2"/>
    <w:rsid w:val="51CE0BF5"/>
    <w:rsid w:val="51F32390"/>
    <w:rsid w:val="5335233B"/>
    <w:rsid w:val="53A31B08"/>
    <w:rsid w:val="54E50E94"/>
    <w:rsid w:val="559B5630"/>
    <w:rsid w:val="58F122FE"/>
    <w:rsid w:val="59F70B6A"/>
    <w:rsid w:val="5A8913B0"/>
    <w:rsid w:val="5CEC505F"/>
    <w:rsid w:val="5D690CDC"/>
    <w:rsid w:val="5DDD5AFB"/>
    <w:rsid w:val="5E1E30CB"/>
    <w:rsid w:val="5F053DF8"/>
    <w:rsid w:val="5F2B9B1A"/>
    <w:rsid w:val="6312342D"/>
    <w:rsid w:val="632EF858"/>
    <w:rsid w:val="63B231FD"/>
    <w:rsid w:val="6476704B"/>
    <w:rsid w:val="66907E4E"/>
    <w:rsid w:val="680329A0"/>
    <w:rsid w:val="69D258FF"/>
    <w:rsid w:val="6A73218B"/>
    <w:rsid w:val="6BC32289"/>
    <w:rsid w:val="6BD074B9"/>
    <w:rsid w:val="6D366FDE"/>
    <w:rsid w:val="6E22126A"/>
    <w:rsid w:val="701D5E62"/>
    <w:rsid w:val="7020414E"/>
    <w:rsid w:val="72321177"/>
    <w:rsid w:val="72BB78B2"/>
    <w:rsid w:val="732F04D9"/>
    <w:rsid w:val="736C10EB"/>
    <w:rsid w:val="748703EA"/>
    <w:rsid w:val="74EA0658"/>
    <w:rsid w:val="75B4091A"/>
    <w:rsid w:val="783F53D2"/>
    <w:rsid w:val="78812621"/>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C340A3-7684-4FC9-9F1C-2ACA7505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860</Words>
  <Characters>4908</Characters>
  <Application>Microsoft Office Word</Application>
  <DocSecurity>0</DocSecurity>
  <Lines>40</Lines>
  <Paragraphs>11</Paragraphs>
  <ScaleCrop>false</ScaleCrop>
  <Company>微软中国</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214</cp:revision>
  <cp:lastPrinted>2022-11-23T07:30:00Z</cp:lastPrinted>
  <dcterms:created xsi:type="dcterms:W3CDTF">2021-12-04T00:28:00Z</dcterms:created>
  <dcterms:modified xsi:type="dcterms:W3CDTF">2022-12-28T08:39:00Z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18BA25E5A67946029F45E2D9060A1779</vt:lpwstr>
  </property>
</Properties>
</file>