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ascii="仿宋" w:hAnsi="仿宋" w:eastAsia="仿宋" w:cs="仿宋"/>
          <w:b/>
          <w:bCs/>
          <w:kern w:val="1"/>
          <w:sz w:val="44"/>
          <w:szCs w:val="44"/>
          <w:u w:val="single"/>
        </w:rPr>
      </w:pPr>
      <w:r>
        <w:rPr>
          <w:rFonts w:hint="eastAsia" w:ascii="仿宋" w:hAnsi="仿宋" w:eastAsia="仿宋" w:cs="宋体"/>
          <w:b/>
          <w:bCs/>
          <w:kern w:val="1"/>
          <w:sz w:val="44"/>
          <w:szCs w:val="44"/>
          <w:u w:val="single"/>
        </w:rPr>
        <w:t>第二事业部海亮项目毛石、沥青砂浆</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TGJA-WZ-2023115</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2023年8月4日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2023年8月4日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2023年8月10日9:00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2023年8月10日9:00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2023年8月9日12:00止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rPr>
        <w:t>1包贰万元整；2包贰仟元整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铜陵铜冠建安公司第二事业部海亮项目毛石、沥青砂浆TGJA-WZ-2023115投标保证金。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2023年8月</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（1）材料质量要求，需符合国家最新质量标准。</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材料送至铜陵市区需方指</w:t>
      </w:r>
      <w:bookmarkStart w:id="0" w:name="_GoBack"/>
      <w:bookmarkEnd w:id="0"/>
      <w:r>
        <w:rPr>
          <w:rFonts w:hint="eastAsia" w:ascii="仿宋" w:hAnsi="仿宋" w:eastAsia="仿宋" w:cs="仿宋_GB2312"/>
          <w:sz w:val="28"/>
          <w:szCs w:val="28"/>
        </w:rPr>
        <w:t>定地点。收货人：韩宝元13955947784。</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（1）本次招标报价为含税含运费一票制价格；</w:t>
      </w:r>
    </w:p>
    <w:p>
      <w:pPr>
        <w:numPr>
          <w:ilvl w:val="0"/>
          <w:numId w:val="1"/>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密封袋封口处应密封严实，并应加盖投标人公章。未按装订要求装订的，招标单位不负责相关保密要求，</w:t>
      </w:r>
      <w:r>
        <w:rPr>
          <w:rFonts w:hint="eastAsia" w:ascii="仿宋" w:hAnsi="仿宋" w:eastAsia="仿宋" w:cs="仿宋_GB2312"/>
          <w:b/>
          <w:bCs/>
          <w:sz w:val="28"/>
          <w:szCs w:val="28"/>
        </w:rPr>
        <w:t>同时视为无效投标</w:t>
      </w:r>
      <w:r>
        <w:rPr>
          <w:rFonts w:hint="eastAsia" w:ascii="仿宋" w:hAnsi="仿宋" w:eastAsia="仿宋" w:cs="仿宋_GB2312"/>
          <w:sz w:val="28"/>
          <w:szCs w:val="28"/>
        </w:rPr>
        <w:t>。</w:t>
      </w:r>
    </w:p>
    <w:p>
      <w:pPr>
        <w:numPr>
          <w:ilvl w:val="0"/>
          <w:numId w:val="2"/>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各投标单位报价须谨慎，一旦中标不得以任何理由变更报价</w:t>
      </w:r>
      <w:r>
        <w:rPr>
          <w:rFonts w:hint="eastAsia" w:ascii="仿宋" w:hAnsi="仿宋" w:eastAsia="仿宋" w:cs="仿宋"/>
          <w:spacing w:val="-17"/>
          <w:sz w:val="28"/>
          <w:szCs w:val="28"/>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ascii="仿宋" w:hAnsi="仿宋" w:eastAsia="仿宋" w:cs="仿宋"/>
          <w:color w:val="171A1D"/>
          <w:sz w:val="28"/>
          <w:szCs w:val="28"/>
          <w:shd w:val="clear" w:color="auto" w:fill="FFFFFF"/>
        </w:rPr>
      </w:pPr>
      <w:r>
        <w:rPr>
          <w:rFonts w:hint="eastAsia" w:ascii="仿宋" w:hAnsi="仿宋" w:eastAsia="仿宋" w:cs="仿宋_GB2312"/>
          <w:color w:val="000000"/>
          <w:sz w:val="28"/>
          <w:szCs w:val="28"/>
          <w:u w:val="single"/>
        </w:rPr>
        <w:t>合同签订后，</w:t>
      </w:r>
      <w:r>
        <w:rPr>
          <w:rFonts w:hint="eastAsia" w:ascii="仿宋" w:hAnsi="仿宋" w:eastAsia="仿宋" w:cs="仿宋"/>
          <w:color w:val="000000"/>
          <w:sz w:val="28"/>
          <w:szCs w:val="28"/>
          <w:u w:val="single"/>
        </w:rPr>
        <w:t>货到验收合格后开具发票，入账次月支付40%，春节前支付至80%，剩余20%该春节后两年内付清。</w:t>
      </w:r>
      <w:r>
        <w:rPr>
          <w:rFonts w:hint="eastAsia" w:ascii="仿宋" w:hAnsi="仿宋" w:eastAsia="仿宋" w:cs="仿宋"/>
          <w:color w:val="171A1D"/>
          <w:sz w:val="28"/>
          <w:szCs w:val="28"/>
          <w:u w:val="single"/>
          <w:shd w:val="clear" w:color="auto" w:fill="FFFFFF"/>
        </w:rPr>
        <w:t>货款以对公转账方式支付至供方对公账户，支付电汇或不超过合同总金额50%的6个月内银行电子承兑。</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8"/>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4"/>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ascii="仿宋" w:hAnsi="仿宋" w:eastAsia="仿宋"/>
          <w:b/>
          <w:sz w:val="28"/>
          <w:szCs w:val="28"/>
        </w:rPr>
      </w:pPr>
      <w:r>
        <w:rPr>
          <w:rFonts w:hint="eastAsia" w:ascii="仿宋" w:hAnsi="仿宋" w:eastAsia="仿宋"/>
          <w:b/>
          <w:sz w:val="28"/>
          <w:szCs w:val="28"/>
        </w:rPr>
        <w:t>1包报价单（TGJA-WZ-2023115）</w:t>
      </w:r>
    </w:p>
    <w:tbl>
      <w:tblPr>
        <w:tblStyle w:val="7"/>
        <w:tblW w:w="14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323"/>
        <w:gridCol w:w="2184"/>
        <w:gridCol w:w="755"/>
        <w:gridCol w:w="1435"/>
        <w:gridCol w:w="1374"/>
        <w:gridCol w:w="1540"/>
        <w:gridCol w:w="1375"/>
        <w:gridCol w:w="425"/>
        <w:gridCol w:w="1327"/>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trPr>
        <w:tc>
          <w:tcPr>
            <w:tcW w:w="847" w:type="dxa"/>
            <w:vAlign w:val="center"/>
          </w:tcPr>
          <w:p>
            <w:pPr>
              <w:spacing w:line="400" w:lineRule="exact"/>
              <w:jc w:val="center"/>
              <w:rPr>
                <w:rFonts w:ascii="仿宋" w:hAnsi="仿宋" w:eastAsia="仿宋" w:cs="仿宋"/>
                <w:sz w:val="24"/>
              </w:rPr>
            </w:pPr>
            <w:r>
              <w:rPr>
                <w:rFonts w:hint="eastAsia" w:ascii="仿宋" w:hAnsi="仿宋" w:eastAsia="仿宋" w:cs="仿宋"/>
                <w:sz w:val="24"/>
              </w:rPr>
              <w:t>序号</w:t>
            </w:r>
          </w:p>
        </w:tc>
        <w:tc>
          <w:tcPr>
            <w:tcW w:w="1323" w:type="dxa"/>
            <w:vAlign w:val="center"/>
          </w:tcPr>
          <w:p>
            <w:pPr>
              <w:spacing w:line="400" w:lineRule="exact"/>
              <w:jc w:val="center"/>
              <w:rPr>
                <w:rFonts w:ascii="仿宋" w:hAnsi="仿宋" w:eastAsia="仿宋" w:cs="仿宋"/>
                <w:sz w:val="24"/>
              </w:rPr>
            </w:pPr>
            <w:r>
              <w:rPr>
                <w:rFonts w:hint="eastAsia" w:ascii="仿宋" w:hAnsi="仿宋" w:eastAsia="仿宋" w:cs="仿宋"/>
                <w:sz w:val="24"/>
              </w:rPr>
              <w:t>物料名称</w:t>
            </w:r>
          </w:p>
        </w:tc>
        <w:tc>
          <w:tcPr>
            <w:tcW w:w="2184" w:type="dxa"/>
            <w:vAlign w:val="center"/>
          </w:tcPr>
          <w:p>
            <w:pPr>
              <w:spacing w:line="400" w:lineRule="exact"/>
              <w:jc w:val="center"/>
              <w:rPr>
                <w:rFonts w:ascii="仿宋" w:hAnsi="仿宋" w:eastAsia="仿宋" w:cs="仿宋"/>
                <w:sz w:val="24"/>
              </w:rPr>
            </w:pPr>
            <w:r>
              <w:rPr>
                <w:rFonts w:hint="eastAsia" w:ascii="仿宋" w:hAnsi="仿宋" w:eastAsia="仿宋" w:cs="仿宋"/>
                <w:sz w:val="24"/>
              </w:rPr>
              <w:t>型号规格</w:t>
            </w:r>
          </w:p>
        </w:tc>
        <w:tc>
          <w:tcPr>
            <w:tcW w:w="755" w:type="dxa"/>
            <w:vAlign w:val="center"/>
          </w:tcPr>
          <w:p>
            <w:pPr>
              <w:spacing w:line="400" w:lineRule="exact"/>
              <w:jc w:val="center"/>
              <w:rPr>
                <w:rFonts w:ascii="仿宋" w:hAnsi="仿宋" w:eastAsia="仿宋" w:cs="仿宋"/>
                <w:sz w:val="24"/>
              </w:rPr>
            </w:pPr>
            <w:r>
              <w:rPr>
                <w:rFonts w:hint="eastAsia" w:ascii="仿宋" w:hAnsi="仿宋" w:eastAsia="仿宋" w:cs="仿宋"/>
                <w:sz w:val="24"/>
              </w:rPr>
              <w:t>单位</w:t>
            </w:r>
          </w:p>
        </w:tc>
        <w:tc>
          <w:tcPr>
            <w:tcW w:w="1435" w:type="dxa"/>
            <w:vAlign w:val="center"/>
          </w:tcPr>
          <w:p>
            <w:pPr>
              <w:spacing w:line="400" w:lineRule="exact"/>
              <w:jc w:val="center"/>
              <w:rPr>
                <w:rFonts w:ascii="仿宋" w:hAnsi="仿宋" w:eastAsia="仿宋" w:cs="仿宋"/>
                <w:sz w:val="24"/>
              </w:rPr>
            </w:pPr>
            <w:r>
              <w:rPr>
                <w:rFonts w:hint="eastAsia" w:ascii="仿宋" w:hAnsi="仿宋" w:eastAsia="仿宋" w:cs="仿宋"/>
                <w:sz w:val="24"/>
              </w:rPr>
              <w:t>数量</w:t>
            </w:r>
          </w:p>
        </w:tc>
        <w:tc>
          <w:tcPr>
            <w:tcW w:w="1374" w:type="dxa"/>
            <w:vAlign w:val="center"/>
          </w:tcPr>
          <w:p>
            <w:pPr>
              <w:spacing w:line="400" w:lineRule="exact"/>
              <w:jc w:val="center"/>
              <w:rPr>
                <w:rFonts w:ascii="仿宋" w:hAnsi="仿宋" w:eastAsia="仿宋" w:cs="仿宋"/>
                <w:sz w:val="24"/>
              </w:rPr>
            </w:pPr>
            <w:r>
              <w:rPr>
                <w:rFonts w:hint="eastAsia" w:ascii="仿宋" w:hAnsi="仿宋" w:eastAsia="仿宋" w:cs="仿宋"/>
                <w:sz w:val="24"/>
              </w:rPr>
              <w:t>含税含运费单价</w:t>
            </w:r>
            <w:r>
              <w:rPr>
                <w:rFonts w:hint="eastAsia" w:ascii="仿宋" w:hAnsi="仿宋" w:eastAsia="仿宋" w:cs="仿宋"/>
                <w:color w:val="FF0000"/>
                <w:sz w:val="24"/>
              </w:rPr>
              <w:t>*</w:t>
            </w:r>
          </w:p>
        </w:tc>
        <w:tc>
          <w:tcPr>
            <w:tcW w:w="1540" w:type="dxa"/>
            <w:vAlign w:val="center"/>
          </w:tcPr>
          <w:p>
            <w:pPr>
              <w:spacing w:line="400" w:lineRule="exact"/>
              <w:jc w:val="center"/>
              <w:rPr>
                <w:rFonts w:ascii="仿宋" w:hAnsi="仿宋" w:eastAsia="仿宋" w:cs="仿宋"/>
                <w:sz w:val="24"/>
              </w:rPr>
            </w:pPr>
            <w:r>
              <w:rPr>
                <w:rFonts w:hint="eastAsia" w:ascii="仿宋" w:hAnsi="仿宋" w:eastAsia="仿宋" w:cs="仿宋"/>
                <w:sz w:val="24"/>
              </w:rPr>
              <w:t>含税含运费金额</w:t>
            </w:r>
            <w:r>
              <w:rPr>
                <w:rFonts w:hint="eastAsia" w:ascii="仿宋" w:hAnsi="仿宋" w:eastAsia="仿宋" w:cs="仿宋"/>
                <w:color w:val="FF0000"/>
                <w:sz w:val="24"/>
              </w:rPr>
              <w:t>*</w:t>
            </w:r>
          </w:p>
        </w:tc>
        <w:tc>
          <w:tcPr>
            <w:tcW w:w="1375" w:type="dxa"/>
            <w:vAlign w:val="center"/>
          </w:tcPr>
          <w:p>
            <w:pPr>
              <w:spacing w:line="400" w:lineRule="exact"/>
              <w:jc w:val="center"/>
              <w:rPr>
                <w:rFonts w:ascii="仿宋" w:hAnsi="仿宋" w:eastAsia="仿宋" w:cs="仿宋"/>
                <w:sz w:val="24"/>
              </w:rPr>
            </w:pPr>
            <w:r>
              <w:rPr>
                <w:rFonts w:hint="eastAsia" w:ascii="仿宋" w:hAnsi="仿宋" w:eastAsia="仿宋" w:cs="仿宋"/>
                <w:sz w:val="24"/>
              </w:rPr>
              <w:t>税率</w:t>
            </w:r>
            <w:r>
              <w:rPr>
                <w:rFonts w:hint="eastAsia" w:ascii="仿宋" w:hAnsi="仿宋" w:eastAsia="仿宋" w:cs="仿宋"/>
                <w:color w:val="FF0000"/>
                <w:sz w:val="24"/>
              </w:rPr>
              <w:t>*</w:t>
            </w:r>
          </w:p>
        </w:tc>
        <w:tc>
          <w:tcPr>
            <w:tcW w:w="1752" w:type="dxa"/>
            <w:gridSpan w:val="2"/>
            <w:vAlign w:val="center"/>
          </w:tcPr>
          <w:p>
            <w:pPr>
              <w:spacing w:line="400" w:lineRule="exact"/>
              <w:jc w:val="center"/>
              <w:rPr>
                <w:rFonts w:ascii="仿宋" w:hAnsi="仿宋" w:eastAsia="仿宋" w:cs="仿宋"/>
                <w:sz w:val="24"/>
              </w:rPr>
            </w:pPr>
            <w:r>
              <w:rPr>
                <w:rFonts w:hint="eastAsia" w:ascii="仿宋" w:hAnsi="仿宋" w:eastAsia="仿宋" w:cs="仿宋"/>
                <w:sz w:val="24"/>
              </w:rPr>
              <w:t>是否为增值税专用发票</w:t>
            </w:r>
            <w:r>
              <w:rPr>
                <w:rFonts w:hint="eastAsia" w:ascii="仿宋" w:hAnsi="仿宋" w:eastAsia="仿宋" w:cs="仿宋"/>
                <w:color w:val="FF0000"/>
                <w:sz w:val="24"/>
              </w:rPr>
              <w:t>*</w:t>
            </w:r>
          </w:p>
        </w:tc>
        <w:tc>
          <w:tcPr>
            <w:tcW w:w="2115" w:type="dxa"/>
            <w:vAlign w:val="center"/>
          </w:tcPr>
          <w:p>
            <w:pPr>
              <w:spacing w:line="400" w:lineRule="exact"/>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847" w:type="dxa"/>
            <w:vAlign w:val="center"/>
          </w:tcPr>
          <w:p>
            <w:pPr>
              <w:spacing w:line="400" w:lineRule="exact"/>
              <w:jc w:val="center"/>
              <w:rPr>
                <w:rFonts w:ascii="仿宋" w:hAnsi="仿宋" w:eastAsia="仿宋" w:cs="仿宋"/>
                <w:sz w:val="24"/>
              </w:rPr>
            </w:pPr>
            <w:r>
              <w:rPr>
                <w:rFonts w:hint="eastAsia" w:ascii="仿宋" w:hAnsi="仿宋" w:eastAsia="仿宋" w:cs="仿宋"/>
                <w:sz w:val="24"/>
              </w:rPr>
              <w:t>1</w:t>
            </w:r>
          </w:p>
        </w:tc>
        <w:tc>
          <w:tcPr>
            <w:tcW w:w="1323" w:type="dxa"/>
            <w:vAlign w:val="center"/>
          </w:tcPr>
          <w:p>
            <w:pPr>
              <w:spacing w:line="400" w:lineRule="exact"/>
              <w:jc w:val="center"/>
              <w:rPr>
                <w:rFonts w:ascii="仿宋" w:hAnsi="仿宋" w:eastAsia="仿宋" w:cs="仿宋"/>
                <w:sz w:val="24"/>
              </w:rPr>
            </w:pPr>
            <w:r>
              <w:rPr>
                <w:rFonts w:hint="eastAsia" w:ascii="仿宋" w:hAnsi="仿宋" w:eastAsia="仿宋" w:cs="仿宋"/>
                <w:sz w:val="24"/>
              </w:rPr>
              <w:t>毛石</w:t>
            </w:r>
          </w:p>
        </w:tc>
        <w:tc>
          <w:tcPr>
            <w:tcW w:w="2184" w:type="dxa"/>
            <w:vAlign w:val="center"/>
          </w:tcPr>
          <w:p>
            <w:pPr>
              <w:spacing w:line="400" w:lineRule="exact"/>
              <w:jc w:val="center"/>
              <w:rPr>
                <w:rFonts w:ascii="仿宋" w:hAnsi="仿宋" w:eastAsia="仿宋" w:cs="仿宋"/>
                <w:sz w:val="24"/>
              </w:rPr>
            </w:pPr>
            <w:r>
              <w:rPr>
                <w:rFonts w:hint="eastAsia" w:ascii="仿宋" w:hAnsi="仿宋" w:eastAsia="仿宋" w:cs="仿宋"/>
                <w:sz w:val="24"/>
              </w:rPr>
              <w:t>20-50cm</w:t>
            </w:r>
          </w:p>
        </w:tc>
        <w:tc>
          <w:tcPr>
            <w:tcW w:w="755" w:type="dxa"/>
            <w:vAlign w:val="center"/>
          </w:tcPr>
          <w:p>
            <w:pPr>
              <w:spacing w:line="400" w:lineRule="exact"/>
              <w:jc w:val="center"/>
              <w:rPr>
                <w:rFonts w:ascii="仿宋" w:hAnsi="仿宋" w:eastAsia="仿宋" w:cs="仿宋"/>
                <w:sz w:val="24"/>
              </w:rPr>
            </w:pPr>
            <w:r>
              <w:rPr>
                <w:rFonts w:hint="eastAsia" w:ascii="仿宋" w:hAnsi="仿宋" w:eastAsia="仿宋" w:cs="仿宋"/>
                <w:sz w:val="24"/>
              </w:rPr>
              <w:t>吨</w:t>
            </w:r>
          </w:p>
        </w:tc>
        <w:tc>
          <w:tcPr>
            <w:tcW w:w="1435" w:type="dxa"/>
            <w:vAlign w:val="center"/>
          </w:tcPr>
          <w:p>
            <w:pPr>
              <w:spacing w:line="400" w:lineRule="exact"/>
              <w:jc w:val="center"/>
              <w:rPr>
                <w:rFonts w:ascii="仿宋" w:hAnsi="仿宋" w:eastAsia="仿宋" w:cs="仿宋"/>
                <w:sz w:val="24"/>
              </w:rPr>
            </w:pPr>
            <w:r>
              <w:rPr>
                <w:rFonts w:hint="eastAsia" w:ascii="仿宋" w:hAnsi="仿宋" w:eastAsia="仿宋" w:cs="仿宋"/>
                <w:sz w:val="24"/>
              </w:rPr>
              <w:t>23600</w:t>
            </w:r>
          </w:p>
        </w:tc>
        <w:tc>
          <w:tcPr>
            <w:tcW w:w="1374" w:type="dxa"/>
            <w:vAlign w:val="center"/>
          </w:tcPr>
          <w:p>
            <w:pPr>
              <w:spacing w:line="400" w:lineRule="exact"/>
              <w:jc w:val="center"/>
              <w:rPr>
                <w:rFonts w:ascii="仿宋" w:hAnsi="仿宋" w:eastAsia="仿宋" w:cs="仿宋"/>
                <w:sz w:val="24"/>
              </w:rPr>
            </w:pPr>
          </w:p>
        </w:tc>
        <w:tc>
          <w:tcPr>
            <w:tcW w:w="1540" w:type="dxa"/>
            <w:vAlign w:val="center"/>
          </w:tcPr>
          <w:p>
            <w:pPr>
              <w:spacing w:line="400" w:lineRule="exact"/>
              <w:jc w:val="center"/>
              <w:rPr>
                <w:rFonts w:ascii="仿宋" w:hAnsi="仿宋" w:eastAsia="仿宋" w:cs="仿宋"/>
                <w:sz w:val="24"/>
              </w:rPr>
            </w:pPr>
          </w:p>
        </w:tc>
        <w:tc>
          <w:tcPr>
            <w:tcW w:w="1375" w:type="dxa"/>
            <w:vAlign w:val="center"/>
          </w:tcPr>
          <w:p>
            <w:pPr>
              <w:spacing w:line="400" w:lineRule="exact"/>
              <w:jc w:val="center"/>
              <w:rPr>
                <w:rFonts w:ascii="仿宋" w:hAnsi="仿宋" w:eastAsia="仿宋" w:cs="仿宋"/>
                <w:sz w:val="24"/>
              </w:rPr>
            </w:pPr>
          </w:p>
        </w:tc>
        <w:tc>
          <w:tcPr>
            <w:tcW w:w="1752" w:type="dxa"/>
            <w:gridSpan w:val="2"/>
            <w:vAlign w:val="center"/>
          </w:tcPr>
          <w:p>
            <w:pPr>
              <w:spacing w:line="400" w:lineRule="exact"/>
              <w:jc w:val="center"/>
              <w:rPr>
                <w:rFonts w:ascii="仿宋" w:hAnsi="仿宋" w:eastAsia="仿宋" w:cs="仿宋"/>
                <w:sz w:val="24"/>
              </w:rPr>
            </w:pPr>
          </w:p>
        </w:tc>
        <w:tc>
          <w:tcPr>
            <w:tcW w:w="2115" w:type="dxa"/>
            <w:vAlign w:val="center"/>
          </w:tcPr>
          <w:p>
            <w:pPr>
              <w:spacing w:line="400" w:lineRule="exact"/>
              <w:jc w:val="center"/>
              <w:rPr>
                <w:rFonts w:ascii="仿宋" w:hAnsi="仿宋" w:eastAsia="仿宋" w:cs="仿宋"/>
                <w:sz w:val="24"/>
              </w:rPr>
            </w:pPr>
            <w:r>
              <w:rPr>
                <w:rFonts w:hint="eastAsia" w:ascii="仿宋" w:hAnsi="仿宋" w:eastAsia="仿宋" w:cs="仿宋"/>
                <w:sz w:val="24"/>
              </w:rPr>
              <w:t>按现场要求分批供应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847" w:type="dxa"/>
            <w:vAlign w:val="center"/>
          </w:tcPr>
          <w:p>
            <w:pPr>
              <w:spacing w:line="400" w:lineRule="exact"/>
              <w:jc w:val="center"/>
              <w:rPr>
                <w:rFonts w:ascii="仿宋" w:hAnsi="仿宋" w:eastAsia="仿宋" w:cs="仿宋"/>
                <w:sz w:val="24"/>
              </w:rPr>
            </w:pPr>
          </w:p>
        </w:tc>
        <w:tc>
          <w:tcPr>
            <w:tcW w:w="1323" w:type="dxa"/>
            <w:vAlign w:val="center"/>
          </w:tcPr>
          <w:p>
            <w:pPr>
              <w:spacing w:line="400" w:lineRule="exact"/>
              <w:jc w:val="center"/>
              <w:rPr>
                <w:rFonts w:ascii="仿宋" w:hAnsi="仿宋" w:eastAsia="仿宋" w:cs="仿宋"/>
                <w:sz w:val="24"/>
              </w:rPr>
            </w:pPr>
            <w:r>
              <w:rPr>
                <w:rFonts w:hint="eastAsia" w:ascii="仿宋" w:hAnsi="仿宋" w:eastAsia="仿宋" w:cs="仿宋"/>
                <w:sz w:val="24"/>
              </w:rPr>
              <w:t>合计：</w:t>
            </w:r>
          </w:p>
        </w:tc>
        <w:tc>
          <w:tcPr>
            <w:tcW w:w="2184" w:type="dxa"/>
            <w:vAlign w:val="center"/>
          </w:tcPr>
          <w:p>
            <w:pPr>
              <w:spacing w:line="400" w:lineRule="exact"/>
              <w:jc w:val="center"/>
              <w:rPr>
                <w:rFonts w:ascii="仿宋" w:hAnsi="仿宋" w:eastAsia="仿宋" w:cs="仿宋"/>
                <w:sz w:val="24"/>
              </w:rPr>
            </w:pPr>
          </w:p>
        </w:tc>
        <w:tc>
          <w:tcPr>
            <w:tcW w:w="755" w:type="dxa"/>
            <w:vAlign w:val="center"/>
          </w:tcPr>
          <w:p>
            <w:pPr>
              <w:spacing w:line="400" w:lineRule="exact"/>
              <w:jc w:val="center"/>
              <w:rPr>
                <w:rFonts w:ascii="仿宋" w:hAnsi="仿宋" w:eastAsia="仿宋" w:cs="仿宋"/>
                <w:sz w:val="24"/>
              </w:rPr>
            </w:pPr>
          </w:p>
        </w:tc>
        <w:tc>
          <w:tcPr>
            <w:tcW w:w="1435" w:type="dxa"/>
            <w:vAlign w:val="center"/>
          </w:tcPr>
          <w:p>
            <w:pPr>
              <w:spacing w:line="400" w:lineRule="exact"/>
              <w:jc w:val="center"/>
              <w:rPr>
                <w:rFonts w:ascii="仿宋" w:hAnsi="仿宋" w:eastAsia="仿宋" w:cs="仿宋"/>
                <w:sz w:val="24"/>
              </w:rPr>
            </w:pPr>
          </w:p>
        </w:tc>
        <w:tc>
          <w:tcPr>
            <w:tcW w:w="1374" w:type="dxa"/>
            <w:vAlign w:val="center"/>
          </w:tcPr>
          <w:p>
            <w:pPr>
              <w:spacing w:line="400" w:lineRule="exact"/>
              <w:jc w:val="center"/>
              <w:rPr>
                <w:rFonts w:ascii="仿宋" w:hAnsi="仿宋" w:eastAsia="仿宋" w:cs="仿宋"/>
                <w:sz w:val="24"/>
              </w:rPr>
            </w:pPr>
          </w:p>
        </w:tc>
        <w:tc>
          <w:tcPr>
            <w:tcW w:w="1540" w:type="dxa"/>
            <w:vAlign w:val="center"/>
          </w:tcPr>
          <w:p>
            <w:pPr>
              <w:spacing w:line="400" w:lineRule="exact"/>
              <w:jc w:val="center"/>
              <w:rPr>
                <w:rFonts w:ascii="仿宋" w:hAnsi="仿宋" w:eastAsia="仿宋" w:cs="仿宋"/>
                <w:sz w:val="24"/>
              </w:rPr>
            </w:pPr>
          </w:p>
        </w:tc>
        <w:tc>
          <w:tcPr>
            <w:tcW w:w="1375" w:type="dxa"/>
            <w:vAlign w:val="center"/>
          </w:tcPr>
          <w:p>
            <w:pPr>
              <w:spacing w:line="400" w:lineRule="exact"/>
              <w:jc w:val="center"/>
              <w:rPr>
                <w:rFonts w:ascii="仿宋" w:hAnsi="仿宋" w:eastAsia="仿宋" w:cs="仿宋"/>
                <w:sz w:val="24"/>
              </w:rPr>
            </w:pPr>
          </w:p>
        </w:tc>
        <w:tc>
          <w:tcPr>
            <w:tcW w:w="1752" w:type="dxa"/>
            <w:gridSpan w:val="2"/>
            <w:vAlign w:val="center"/>
          </w:tcPr>
          <w:p>
            <w:pPr>
              <w:spacing w:line="400" w:lineRule="exact"/>
              <w:jc w:val="center"/>
              <w:rPr>
                <w:rFonts w:ascii="仿宋" w:hAnsi="仿宋" w:eastAsia="仿宋" w:cs="仿宋"/>
                <w:sz w:val="24"/>
              </w:rPr>
            </w:pPr>
          </w:p>
        </w:tc>
        <w:tc>
          <w:tcPr>
            <w:tcW w:w="2115" w:type="dxa"/>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14700" w:type="dxa"/>
            <w:gridSpan w:val="11"/>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6544" w:type="dxa"/>
            <w:gridSpan w:val="5"/>
            <w:vMerge w:val="restart"/>
            <w:vAlign w:val="center"/>
          </w:tcPr>
          <w:p>
            <w:pPr>
              <w:spacing w:line="400" w:lineRule="exact"/>
              <w:ind w:firstLine="240" w:firstLineChars="100"/>
              <w:rPr>
                <w:rFonts w:ascii="仿宋" w:hAnsi="仿宋" w:eastAsia="仿宋"/>
                <w:sz w:val="24"/>
              </w:rPr>
            </w:pPr>
            <w:r>
              <w:rPr>
                <w:rFonts w:hint="eastAsia" w:ascii="仿宋" w:hAnsi="仿宋" w:eastAsia="仿宋"/>
                <w:sz w:val="24"/>
              </w:rPr>
              <w:t>投标单位（公章）</w:t>
            </w:r>
          </w:p>
        </w:tc>
        <w:tc>
          <w:tcPr>
            <w:tcW w:w="2914" w:type="dxa"/>
            <w:gridSpan w:val="2"/>
            <w:vAlign w:val="center"/>
          </w:tcPr>
          <w:p>
            <w:pPr>
              <w:spacing w:line="400" w:lineRule="exact"/>
              <w:rPr>
                <w:rFonts w:ascii="仿宋" w:hAnsi="仿宋" w:eastAsia="仿宋"/>
                <w:sz w:val="24"/>
              </w:rPr>
            </w:pPr>
            <w:r>
              <w:rPr>
                <w:rFonts w:hint="eastAsia" w:ascii="仿宋" w:hAnsi="仿宋" w:eastAsia="仿宋"/>
                <w:sz w:val="24"/>
              </w:rPr>
              <w:t>法定代表人或授权委托人</w:t>
            </w:r>
          </w:p>
        </w:tc>
        <w:tc>
          <w:tcPr>
            <w:tcW w:w="5242"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6544" w:type="dxa"/>
            <w:gridSpan w:val="5"/>
            <w:vMerge w:val="continue"/>
            <w:vAlign w:val="center"/>
          </w:tcPr>
          <w:p>
            <w:pPr>
              <w:spacing w:line="400" w:lineRule="exact"/>
              <w:rPr>
                <w:rFonts w:ascii="仿宋" w:hAnsi="仿宋" w:eastAsia="仿宋"/>
                <w:sz w:val="24"/>
              </w:rPr>
            </w:pPr>
          </w:p>
        </w:tc>
        <w:tc>
          <w:tcPr>
            <w:tcW w:w="2914" w:type="dxa"/>
            <w:gridSpan w:val="2"/>
            <w:vMerge w:val="restart"/>
            <w:vAlign w:val="center"/>
          </w:tcPr>
          <w:p>
            <w:pPr>
              <w:spacing w:line="400" w:lineRule="exact"/>
              <w:jc w:val="center"/>
              <w:rPr>
                <w:rFonts w:ascii="仿宋" w:hAnsi="仿宋" w:eastAsia="仿宋"/>
                <w:sz w:val="24"/>
              </w:rPr>
            </w:pPr>
            <w:r>
              <w:rPr>
                <w:rFonts w:hint="eastAsia" w:ascii="仿宋" w:hAnsi="仿宋" w:eastAsia="仿宋"/>
                <w:sz w:val="24"/>
              </w:rPr>
              <w:t>联系方式</w:t>
            </w:r>
          </w:p>
        </w:tc>
        <w:tc>
          <w:tcPr>
            <w:tcW w:w="1800" w:type="dxa"/>
            <w:gridSpan w:val="2"/>
            <w:vAlign w:val="center"/>
          </w:tcPr>
          <w:p>
            <w:pPr>
              <w:spacing w:line="400" w:lineRule="exact"/>
              <w:jc w:val="center"/>
              <w:rPr>
                <w:rFonts w:ascii="仿宋" w:hAnsi="仿宋" w:eastAsia="仿宋"/>
                <w:sz w:val="24"/>
              </w:rPr>
            </w:pPr>
            <w:r>
              <w:rPr>
                <w:rFonts w:hint="eastAsia" w:ascii="仿宋" w:hAnsi="仿宋" w:eastAsia="仿宋"/>
                <w:sz w:val="24"/>
              </w:rPr>
              <w:t>电话</w:t>
            </w:r>
          </w:p>
        </w:tc>
        <w:tc>
          <w:tcPr>
            <w:tcW w:w="3442" w:type="dxa"/>
            <w:gridSpan w:val="2"/>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6544" w:type="dxa"/>
            <w:gridSpan w:val="5"/>
            <w:vMerge w:val="continue"/>
            <w:vAlign w:val="center"/>
          </w:tcPr>
          <w:p>
            <w:pPr>
              <w:spacing w:line="400" w:lineRule="exact"/>
              <w:rPr>
                <w:rFonts w:ascii="仿宋" w:hAnsi="仿宋" w:eastAsia="仿宋"/>
                <w:sz w:val="24"/>
              </w:rPr>
            </w:pPr>
          </w:p>
        </w:tc>
        <w:tc>
          <w:tcPr>
            <w:tcW w:w="2914" w:type="dxa"/>
            <w:gridSpan w:val="2"/>
            <w:vMerge w:val="continue"/>
            <w:vAlign w:val="center"/>
          </w:tcPr>
          <w:p>
            <w:pPr>
              <w:spacing w:line="400" w:lineRule="exact"/>
              <w:jc w:val="center"/>
              <w:rPr>
                <w:rFonts w:ascii="仿宋" w:hAnsi="仿宋" w:eastAsia="仿宋"/>
                <w:sz w:val="24"/>
              </w:rPr>
            </w:pPr>
          </w:p>
        </w:tc>
        <w:tc>
          <w:tcPr>
            <w:tcW w:w="1800" w:type="dxa"/>
            <w:gridSpan w:val="2"/>
            <w:vAlign w:val="center"/>
          </w:tcPr>
          <w:p>
            <w:pPr>
              <w:spacing w:line="400" w:lineRule="exact"/>
              <w:jc w:val="center"/>
              <w:rPr>
                <w:rFonts w:ascii="仿宋" w:hAnsi="仿宋" w:eastAsia="仿宋"/>
                <w:sz w:val="24"/>
              </w:rPr>
            </w:pPr>
            <w:r>
              <w:rPr>
                <w:rFonts w:hint="eastAsia" w:ascii="仿宋" w:hAnsi="仿宋" w:eastAsia="仿宋"/>
                <w:sz w:val="24"/>
              </w:rPr>
              <w:t>邮箱</w:t>
            </w:r>
          </w:p>
        </w:tc>
        <w:tc>
          <w:tcPr>
            <w:tcW w:w="3442" w:type="dxa"/>
            <w:gridSpan w:val="2"/>
            <w:vAlign w:val="center"/>
          </w:tcPr>
          <w:p>
            <w:pPr>
              <w:spacing w:line="400" w:lineRule="exact"/>
              <w:rPr>
                <w:rFonts w:ascii="仿宋" w:hAnsi="仿宋" w:eastAsia="仿宋"/>
                <w:sz w:val="24"/>
              </w:rPr>
            </w:pPr>
          </w:p>
        </w:tc>
      </w:tr>
    </w:tbl>
    <w:p>
      <w:pPr>
        <w:rPr>
          <w:b/>
          <w:bCs/>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r>
        <w:rPr>
          <w:rFonts w:hint="eastAsia" w:ascii="仿宋" w:hAnsi="仿宋" w:eastAsia="仿宋"/>
          <w:b/>
          <w:sz w:val="28"/>
          <w:szCs w:val="28"/>
        </w:rPr>
        <w:t>2包报价单（TGJA-WZ-2023115）</w:t>
      </w:r>
    </w:p>
    <w:tbl>
      <w:tblPr>
        <w:tblStyle w:val="7"/>
        <w:tblW w:w="14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323"/>
        <w:gridCol w:w="2184"/>
        <w:gridCol w:w="755"/>
        <w:gridCol w:w="1435"/>
        <w:gridCol w:w="1374"/>
        <w:gridCol w:w="1540"/>
        <w:gridCol w:w="1375"/>
        <w:gridCol w:w="425"/>
        <w:gridCol w:w="1327"/>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trPr>
        <w:tc>
          <w:tcPr>
            <w:tcW w:w="847" w:type="dxa"/>
            <w:vAlign w:val="center"/>
          </w:tcPr>
          <w:p>
            <w:pPr>
              <w:spacing w:line="400" w:lineRule="exact"/>
              <w:jc w:val="center"/>
              <w:rPr>
                <w:rFonts w:ascii="仿宋" w:hAnsi="仿宋" w:eastAsia="仿宋" w:cs="仿宋"/>
                <w:sz w:val="24"/>
              </w:rPr>
            </w:pPr>
            <w:r>
              <w:rPr>
                <w:rFonts w:hint="eastAsia" w:ascii="仿宋" w:hAnsi="仿宋" w:eastAsia="仿宋" w:cs="仿宋"/>
                <w:sz w:val="24"/>
              </w:rPr>
              <w:t>序号</w:t>
            </w:r>
          </w:p>
        </w:tc>
        <w:tc>
          <w:tcPr>
            <w:tcW w:w="1323" w:type="dxa"/>
            <w:vAlign w:val="center"/>
          </w:tcPr>
          <w:p>
            <w:pPr>
              <w:spacing w:line="400" w:lineRule="exact"/>
              <w:jc w:val="center"/>
              <w:rPr>
                <w:rFonts w:ascii="仿宋" w:hAnsi="仿宋" w:eastAsia="仿宋" w:cs="仿宋"/>
                <w:sz w:val="24"/>
              </w:rPr>
            </w:pPr>
            <w:r>
              <w:rPr>
                <w:rFonts w:hint="eastAsia" w:ascii="仿宋" w:hAnsi="仿宋" w:eastAsia="仿宋" w:cs="仿宋"/>
                <w:sz w:val="24"/>
              </w:rPr>
              <w:t>物料名称</w:t>
            </w:r>
          </w:p>
        </w:tc>
        <w:tc>
          <w:tcPr>
            <w:tcW w:w="2184" w:type="dxa"/>
            <w:vAlign w:val="center"/>
          </w:tcPr>
          <w:p>
            <w:pPr>
              <w:spacing w:line="400" w:lineRule="exact"/>
              <w:jc w:val="center"/>
              <w:rPr>
                <w:rFonts w:ascii="仿宋" w:hAnsi="仿宋" w:eastAsia="仿宋" w:cs="仿宋"/>
                <w:sz w:val="24"/>
              </w:rPr>
            </w:pPr>
            <w:r>
              <w:rPr>
                <w:rFonts w:hint="eastAsia" w:ascii="仿宋" w:hAnsi="仿宋" w:eastAsia="仿宋" w:cs="仿宋"/>
                <w:sz w:val="24"/>
              </w:rPr>
              <w:t>型号规格</w:t>
            </w:r>
          </w:p>
        </w:tc>
        <w:tc>
          <w:tcPr>
            <w:tcW w:w="755" w:type="dxa"/>
            <w:vAlign w:val="center"/>
          </w:tcPr>
          <w:p>
            <w:pPr>
              <w:spacing w:line="400" w:lineRule="exact"/>
              <w:jc w:val="center"/>
              <w:rPr>
                <w:rFonts w:ascii="仿宋" w:hAnsi="仿宋" w:eastAsia="仿宋" w:cs="仿宋"/>
                <w:sz w:val="24"/>
              </w:rPr>
            </w:pPr>
            <w:r>
              <w:rPr>
                <w:rFonts w:hint="eastAsia" w:ascii="仿宋" w:hAnsi="仿宋" w:eastAsia="仿宋" w:cs="仿宋"/>
                <w:sz w:val="24"/>
              </w:rPr>
              <w:t>单位</w:t>
            </w:r>
          </w:p>
        </w:tc>
        <w:tc>
          <w:tcPr>
            <w:tcW w:w="1435" w:type="dxa"/>
            <w:vAlign w:val="center"/>
          </w:tcPr>
          <w:p>
            <w:pPr>
              <w:spacing w:line="400" w:lineRule="exact"/>
              <w:jc w:val="center"/>
              <w:rPr>
                <w:rFonts w:ascii="仿宋" w:hAnsi="仿宋" w:eastAsia="仿宋" w:cs="仿宋"/>
                <w:sz w:val="24"/>
              </w:rPr>
            </w:pPr>
            <w:r>
              <w:rPr>
                <w:rFonts w:hint="eastAsia" w:ascii="仿宋" w:hAnsi="仿宋" w:eastAsia="仿宋" w:cs="仿宋"/>
                <w:sz w:val="24"/>
              </w:rPr>
              <w:t>数量</w:t>
            </w:r>
          </w:p>
        </w:tc>
        <w:tc>
          <w:tcPr>
            <w:tcW w:w="1374" w:type="dxa"/>
            <w:vAlign w:val="center"/>
          </w:tcPr>
          <w:p>
            <w:pPr>
              <w:spacing w:line="400" w:lineRule="exact"/>
              <w:jc w:val="center"/>
              <w:rPr>
                <w:rFonts w:ascii="仿宋" w:hAnsi="仿宋" w:eastAsia="仿宋" w:cs="仿宋"/>
                <w:sz w:val="24"/>
              </w:rPr>
            </w:pPr>
            <w:r>
              <w:rPr>
                <w:rFonts w:hint="eastAsia" w:ascii="仿宋" w:hAnsi="仿宋" w:eastAsia="仿宋" w:cs="仿宋"/>
                <w:sz w:val="24"/>
              </w:rPr>
              <w:t>含税含运费单价</w:t>
            </w:r>
            <w:r>
              <w:rPr>
                <w:rFonts w:hint="eastAsia" w:ascii="仿宋" w:hAnsi="仿宋" w:eastAsia="仿宋" w:cs="仿宋"/>
                <w:color w:val="FF0000"/>
                <w:sz w:val="24"/>
              </w:rPr>
              <w:t>*</w:t>
            </w:r>
          </w:p>
        </w:tc>
        <w:tc>
          <w:tcPr>
            <w:tcW w:w="1540" w:type="dxa"/>
            <w:vAlign w:val="center"/>
          </w:tcPr>
          <w:p>
            <w:pPr>
              <w:spacing w:line="400" w:lineRule="exact"/>
              <w:jc w:val="center"/>
              <w:rPr>
                <w:rFonts w:ascii="仿宋" w:hAnsi="仿宋" w:eastAsia="仿宋" w:cs="仿宋"/>
                <w:sz w:val="24"/>
              </w:rPr>
            </w:pPr>
            <w:r>
              <w:rPr>
                <w:rFonts w:hint="eastAsia" w:ascii="仿宋" w:hAnsi="仿宋" w:eastAsia="仿宋" w:cs="仿宋"/>
                <w:sz w:val="24"/>
              </w:rPr>
              <w:t>含税含运费金额</w:t>
            </w:r>
            <w:r>
              <w:rPr>
                <w:rFonts w:hint="eastAsia" w:ascii="仿宋" w:hAnsi="仿宋" w:eastAsia="仿宋" w:cs="仿宋"/>
                <w:color w:val="FF0000"/>
                <w:sz w:val="24"/>
              </w:rPr>
              <w:t>*</w:t>
            </w:r>
          </w:p>
        </w:tc>
        <w:tc>
          <w:tcPr>
            <w:tcW w:w="1375" w:type="dxa"/>
            <w:vAlign w:val="center"/>
          </w:tcPr>
          <w:p>
            <w:pPr>
              <w:spacing w:line="400" w:lineRule="exact"/>
              <w:jc w:val="center"/>
              <w:rPr>
                <w:rFonts w:ascii="仿宋" w:hAnsi="仿宋" w:eastAsia="仿宋" w:cs="仿宋"/>
                <w:sz w:val="24"/>
              </w:rPr>
            </w:pPr>
            <w:r>
              <w:rPr>
                <w:rFonts w:hint="eastAsia" w:ascii="仿宋" w:hAnsi="仿宋" w:eastAsia="仿宋" w:cs="仿宋"/>
                <w:sz w:val="24"/>
              </w:rPr>
              <w:t>税率</w:t>
            </w:r>
            <w:r>
              <w:rPr>
                <w:rFonts w:hint="eastAsia" w:ascii="仿宋" w:hAnsi="仿宋" w:eastAsia="仿宋" w:cs="仿宋"/>
                <w:color w:val="FF0000"/>
                <w:sz w:val="24"/>
              </w:rPr>
              <w:t>*</w:t>
            </w:r>
          </w:p>
        </w:tc>
        <w:tc>
          <w:tcPr>
            <w:tcW w:w="1752" w:type="dxa"/>
            <w:gridSpan w:val="2"/>
            <w:vAlign w:val="center"/>
          </w:tcPr>
          <w:p>
            <w:pPr>
              <w:spacing w:line="400" w:lineRule="exact"/>
              <w:jc w:val="center"/>
              <w:rPr>
                <w:rFonts w:ascii="仿宋" w:hAnsi="仿宋" w:eastAsia="仿宋" w:cs="仿宋"/>
                <w:sz w:val="24"/>
              </w:rPr>
            </w:pPr>
            <w:r>
              <w:rPr>
                <w:rFonts w:hint="eastAsia" w:ascii="仿宋" w:hAnsi="仿宋" w:eastAsia="仿宋" w:cs="仿宋"/>
                <w:sz w:val="24"/>
              </w:rPr>
              <w:t>是否为增值税专用发票</w:t>
            </w:r>
            <w:r>
              <w:rPr>
                <w:rFonts w:hint="eastAsia" w:ascii="仿宋" w:hAnsi="仿宋" w:eastAsia="仿宋" w:cs="仿宋"/>
                <w:color w:val="FF0000"/>
                <w:sz w:val="24"/>
              </w:rPr>
              <w:t>*</w:t>
            </w:r>
          </w:p>
        </w:tc>
        <w:tc>
          <w:tcPr>
            <w:tcW w:w="2115" w:type="dxa"/>
            <w:vAlign w:val="center"/>
          </w:tcPr>
          <w:p>
            <w:pPr>
              <w:spacing w:line="400" w:lineRule="exact"/>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847" w:type="dxa"/>
            <w:vAlign w:val="center"/>
          </w:tcPr>
          <w:p>
            <w:pPr>
              <w:spacing w:line="400" w:lineRule="exact"/>
              <w:jc w:val="center"/>
              <w:rPr>
                <w:rFonts w:ascii="仿宋" w:hAnsi="仿宋" w:eastAsia="仿宋" w:cs="仿宋"/>
                <w:sz w:val="24"/>
              </w:rPr>
            </w:pPr>
            <w:r>
              <w:rPr>
                <w:rFonts w:hint="eastAsia" w:ascii="仿宋" w:hAnsi="仿宋" w:eastAsia="仿宋" w:cs="仿宋"/>
                <w:sz w:val="24"/>
              </w:rPr>
              <w:t>1</w:t>
            </w:r>
          </w:p>
        </w:tc>
        <w:tc>
          <w:tcPr>
            <w:tcW w:w="1323" w:type="dxa"/>
            <w:vAlign w:val="center"/>
          </w:tcPr>
          <w:p>
            <w:pPr>
              <w:spacing w:line="400" w:lineRule="exact"/>
              <w:jc w:val="center"/>
              <w:rPr>
                <w:rFonts w:ascii="仿宋" w:hAnsi="仿宋" w:eastAsia="仿宋" w:cs="仿宋"/>
                <w:sz w:val="24"/>
              </w:rPr>
            </w:pPr>
            <w:r>
              <w:rPr>
                <w:rFonts w:hint="eastAsia" w:ascii="仿宋" w:hAnsi="仿宋" w:eastAsia="仿宋" w:cs="仿宋"/>
                <w:sz w:val="24"/>
              </w:rPr>
              <w:t>沥青砂浆</w:t>
            </w:r>
          </w:p>
        </w:tc>
        <w:tc>
          <w:tcPr>
            <w:tcW w:w="2184" w:type="dxa"/>
            <w:vAlign w:val="center"/>
          </w:tcPr>
          <w:p>
            <w:pPr>
              <w:spacing w:line="400" w:lineRule="exact"/>
              <w:jc w:val="center"/>
              <w:rPr>
                <w:rFonts w:ascii="仿宋" w:hAnsi="仿宋" w:eastAsia="仿宋" w:cs="仿宋"/>
                <w:sz w:val="24"/>
              </w:rPr>
            </w:pPr>
          </w:p>
        </w:tc>
        <w:tc>
          <w:tcPr>
            <w:tcW w:w="755" w:type="dxa"/>
            <w:vAlign w:val="center"/>
          </w:tcPr>
          <w:p>
            <w:pPr>
              <w:spacing w:line="400" w:lineRule="exact"/>
              <w:rPr>
                <w:rFonts w:ascii="仿宋" w:hAnsi="仿宋" w:eastAsia="仿宋" w:cs="仿宋"/>
                <w:sz w:val="24"/>
              </w:rPr>
            </w:pPr>
            <w:r>
              <w:rPr>
                <w:rFonts w:hint="eastAsia" w:ascii="仿宋" w:hAnsi="仿宋" w:eastAsia="仿宋" w:cs="仿宋"/>
                <w:sz w:val="24"/>
              </w:rPr>
              <w:t xml:space="preserve"> 吨</w:t>
            </w:r>
          </w:p>
        </w:tc>
        <w:tc>
          <w:tcPr>
            <w:tcW w:w="1435" w:type="dxa"/>
            <w:vAlign w:val="center"/>
          </w:tcPr>
          <w:p>
            <w:pPr>
              <w:spacing w:line="400" w:lineRule="exact"/>
              <w:jc w:val="center"/>
              <w:rPr>
                <w:rFonts w:ascii="仿宋" w:hAnsi="仿宋" w:eastAsia="仿宋" w:cs="仿宋"/>
                <w:sz w:val="24"/>
              </w:rPr>
            </w:pPr>
            <w:r>
              <w:rPr>
                <w:rFonts w:hint="eastAsia" w:ascii="仿宋" w:hAnsi="仿宋" w:eastAsia="仿宋" w:cs="仿宋"/>
                <w:sz w:val="24"/>
              </w:rPr>
              <w:t>180</w:t>
            </w:r>
          </w:p>
        </w:tc>
        <w:tc>
          <w:tcPr>
            <w:tcW w:w="1374" w:type="dxa"/>
            <w:vAlign w:val="center"/>
          </w:tcPr>
          <w:p>
            <w:pPr>
              <w:spacing w:line="400" w:lineRule="exact"/>
              <w:jc w:val="center"/>
              <w:rPr>
                <w:rFonts w:ascii="仿宋" w:hAnsi="仿宋" w:eastAsia="仿宋" w:cs="仿宋"/>
                <w:sz w:val="24"/>
              </w:rPr>
            </w:pPr>
          </w:p>
        </w:tc>
        <w:tc>
          <w:tcPr>
            <w:tcW w:w="1540" w:type="dxa"/>
            <w:vAlign w:val="center"/>
          </w:tcPr>
          <w:p>
            <w:pPr>
              <w:spacing w:line="400" w:lineRule="exact"/>
              <w:jc w:val="center"/>
              <w:rPr>
                <w:rFonts w:ascii="仿宋" w:hAnsi="仿宋" w:eastAsia="仿宋" w:cs="仿宋"/>
                <w:sz w:val="24"/>
              </w:rPr>
            </w:pPr>
          </w:p>
        </w:tc>
        <w:tc>
          <w:tcPr>
            <w:tcW w:w="1375" w:type="dxa"/>
            <w:vAlign w:val="center"/>
          </w:tcPr>
          <w:p>
            <w:pPr>
              <w:spacing w:line="400" w:lineRule="exact"/>
              <w:jc w:val="center"/>
              <w:rPr>
                <w:rFonts w:ascii="仿宋" w:hAnsi="仿宋" w:eastAsia="仿宋" w:cs="仿宋"/>
                <w:sz w:val="24"/>
              </w:rPr>
            </w:pPr>
          </w:p>
        </w:tc>
        <w:tc>
          <w:tcPr>
            <w:tcW w:w="1752" w:type="dxa"/>
            <w:gridSpan w:val="2"/>
            <w:vAlign w:val="center"/>
          </w:tcPr>
          <w:p>
            <w:pPr>
              <w:spacing w:line="400" w:lineRule="exact"/>
              <w:jc w:val="center"/>
              <w:rPr>
                <w:rFonts w:ascii="仿宋" w:hAnsi="仿宋" w:eastAsia="仿宋" w:cs="仿宋"/>
                <w:sz w:val="24"/>
              </w:rPr>
            </w:pPr>
          </w:p>
        </w:tc>
        <w:tc>
          <w:tcPr>
            <w:tcW w:w="2115" w:type="dxa"/>
            <w:vAlign w:val="center"/>
          </w:tcPr>
          <w:p>
            <w:pPr>
              <w:spacing w:line="400" w:lineRule="exact"/>
              <w:jc w:val="center"/>
              <w:rPr>
                <w:rFonts w:ascii="仿宋" w:hAnsi="仿宋" w:eastAsia="仿宋" w:cs="仿宋"/>
                <w:sz w:val="24"/>
              </w:rPr>
            </w:pPr>
            <w:r>
              <w:rPr>
                <w:rFonts w:hint="eastAsia" w:ascii="仿宋" w:hAnsi="仿宋" w:eastAsia="仿宋" w:cs="仿宋"/>
                <w:sz w:val="24"/>
              </w:rPr>
              <w:t>中标后送样，按现场要求分批供应。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847" w:type="dxa"/>
            <w:vAlign w:val="center"/>
          </w:tcPr>
          <w:p>
            <w:pPr>
              <w:spacing w:line="400" w:lineRule="exact"/>
              <w:jc w:val="center"/>
              <w:rPr>
                <w:rFonts w:ascii="仿宋" w:hAnsi="仿宋" w:eastAsia="仿宋" w:cs="仿宋"/>
                <w:sz w:val="24"/>
              </w:rPr>
            </w:pPr>
          </w:p>
        </w:tc>
        <w:tc>
          <w:tcPr>
            <w:tcW w:w="1323" w:type="dxa"/>
            <w:vAlign w:val="center"/>
          </w:tcPr>
          <w:p>
            <w:pPr>
              <w:spacing w:line="400" w:lineRule="exact"/>
              <w:jc w:val="center"/>
              <w:rPr>
                <w:rFonts w:ascii="仿宋" w:hAnsi="仿宋" w:eastAsia="仿宋" w:cs="仿宋"/>
                <w:sz w:val="24"/>
              </w:rPr>
            </w:pPr>
            <w:r>
              <w:rPr>
                <w:rFonts w:hint="eastAsia" w:ascii="仿宋" w:hAnsi="仿宋" w:eastAsia="仿宋" w:cs="仿宋"/>
                <w:sz w:val="24"/>
              </w:rPr>
              <w:t>合计：</w:t>
            </w:r>
          </w:p>
        </w:tc>
        <w:tc>
          <w:tcPr>
            <w:tcW w:w="2184" w:type="dxa"/>
            <w:vAlign w:val="center"/>
          </w:tcPr>
          <w:p>
            <w:pPr>
              <w:spacing w:line="400" w:lineRule="exact"/>
              <w:jc w:val="center"/>
              <w:rPr>
                <w:rFonts w:ascii="仿宋" w:hAnsi="仿宋" w:eastAsia="仿宋" w:cs="仿宋"/>
                <w:sz w:val="24"/>
              </w:rPr>
            </w:pPr>
          </w:p>
        </w:tc>
        <w:tc>
          <w:tcPr>
            <w:tcW w:w="755" w:type="dxa"/>
            <w:vAlign w:val="center"/>
          </w:tcPr>
          <w:p>
            <w:pPr>
              <w:spacing w:line="400" w:lineRule="exact"/>
              <w:jc w:val="center"/>
              <w:rPr>
                <w:rFonts w:ascii="仿宋" w:hAnsi="仿宋" w:eastAsia="仿宋" w:cs="仿宋"/>
                <w:sz w:val="24"/>
              </w:rPr>
            </w:pPr>
          </w:p>
        </w:tc>
        <w:tc>
          <w:tcPr>
            <w:tcW w:w="1435" w:type="dxa"/>
            <w:vAlign w:val="center"/>
          </w:tcPr>
          <w:p>
            <w:pPr>
              <w:spacing w:line="400" w:lineRule="exact"/>
              <w:jc w:val="center"/>
              <w:rPr>
                <w:rFonts w:ascii="仿宋" w:hAnsi="仿宋" w:eastAsia="仿宋" w:cs="仿宋"/>
                <w:sz w:val="24"/>
              </w:rPr>
            </w:pPr>
          </w:p>
        </w:tc>
        <w:tc>
          <w:tcPr>
            <w:tcW w:w="1374" w:type="dxa"/>
            <w:vAlign w:val="center"/>
          </w:tcPr>
          <w:p>
            <w:pPr>
              <w:spacing w:line="400" w:lineRule="exact"/>
              <w:jc w:val="center"/>
              <w:rPr>
                <w:rFonts w:ascii="仿宋" w:hAnsi="仿宋" w:eastAsia="仿宋" w:cs="仿宋"/>
                <w:sz w:val="24"/>
              </w:rPr>
            </w:pPr>
          </w:p>
        </w:tc>
        <w:tc>
          <w:tcPr>
            <w:tcW w:w="1540" w:type="dxa"/>
            <w:vAlign w:val="center"/>
          </w:tcPr>
          <w:p>
            <w:pPr>
              <w:spacing w:line="400" w:lineRule="exact"/>
              <w:jc w:val="center"/>
              <w:rPr>
                <w:rFonts w:ascii="仿宋" w:hAnsi="仿宋" w:eastAsia="仿宋" w:cs="仿宋"/>
                <w:sz w:val="24"/>
              </w:rPr>
            </w:pPr>
          </w:p>
        </w:tc>
        <w:tc>
          <w:tcPr>
            <w:tcW w:w="1375" w:type="dxa"/>
            <w:vAlign w:val="center"/>
          </w:tcPr>
          <w:p>
            <w:pPr>
              <w:spacing w:line="400" w:lineRule="exact"/>
              <w:jc w:val="center"/>
              <w:rPr>
                <w:rFonts w:ascii="仿宋" w:hAnsi="仿宋" w:eastAsia="仿宋" w:cs="仿宋"/>
                <w:sz w:val="24"/>
              </w:rPr>
            </w:pPr>
          </w:p>
        </w:tc>
        <w:tc>
          <w:tcPr>
            <w:tcW w:w="1752" w:type="dxa"/>
            <w:gridSpan w:val="2"/>
            <w:vAlign w:val="center"/>
          </w:tcPr>
          <w:p>
            <w:pPr>
              <w:spacing w:line="400" w:lineRule="exact"/>
              <w:jc w:val="center"/>
              <w:rPr>
                <w:rFonts w:ascii="仿宋" w:hAnsi="仿宋" w:eastAsia="仿宋" w:cs="仿宋"/>
                <w:sz w:val="24"/>
              </w:rPr>
            </w:pPr>
          </w:p>
        </w:tc>
        <w:tc>
          <w:tcPr>
            <w:tcW w:w="2115" w:type="dxa"/>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14700" w:type="dxa"/>
            <w:gridSpan w:val="11"/>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6544" w:type="dxa"/>
            <w:gridSpan w:val="5"/>
            <w:vMerge w:val="restart"/>
            <w:vAlign w:val="center"/>
          </w:tcPr>
          <w:p>
            <w:pPr>
              <w:spacing w:line="400" w:lineRule="exact"/>
              <w:ind w:firstLine="240" w:firstLineChars="100"/>
              <w:rPr>
                <w:rFonts w:ascii="仿宋" w:hAnsi="仿宋" w:eastAsia="仿宋"/>
                <w:sz w:val="24"/>
              </w:rPr>
            </w:pPr>
            <w:r>
              <w:rPr>
                <w:rFonts w:hint="eastAsia" w:ascii="仿宋" w:hAnsi="仿宋" w:eastAsia="仿宋"/>
                <w:sz w:val="24"/>
              </w:rPr>
              <w:t>投标单位（公章）</w:t>
            </w:r>
          </w:p>
        </w:tc>
        <w:tc>
          <w:tcPr>
            <w:tcW w:w="2914" w:type="dxa"/>
            <w:gridSpan w:val="2"/>
            <w:vAlign w:val="center"/>
          </w:tcPr>
          <w:p>
            <w:pPr>
              <w:spacing w:line="400" w:lineRule="exact"/>
              <w:rPr>
                <w:rFonts w:ascii="仿宋" w:hAnsi="仿宋" w:eastAsia="仿宋"/>
                <w:sz w:val="24"/>
              </w:rPr>
            </w:pPr>
            <w:r>
              <w:rPr>
                <w:rFonts w:hint="eastAsia" w:ascii="仿宋" w:hAnsi="仿宋" w:eastAsia="仿宋"/>
                <w:sz w:val="24"/>
              </w:rPr>
              <w:t>法定代表人或授权委托人</w:t>
            </w:r>
          </w:p>
        </w:tc>
        <w:tc>
          <w:tcPr>
            <w:tcW w:w="5242"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6544" w:type="dxa"/>
            <w:gridSpan w:val="5"/>
            <w:vMerge w:val="continue"/>
            <w:vAlign w:val="center"/>
          </w:tcPr>
          <w:p>
            <w:pPr>
              <w:spacing w:line="400" w:lineRule="exact"/>
              <w:rPr>
                <w:rFonts w:ascii="仿宋" w:hAnsi="仿宋" w:eastAsia="仿宋"/>
                <w:sz w:val="24"/>
              </w:rPr>
            </w:pPr>
          </w:p>
        </w:tc>
        <w:tc>
          <w:tcPr>
            <w:tcW w:w="2914" w:type="dxa"/>
            <w:gridSpan w:val="2"/>
            <w:vMerge w:val="restart"/>
            <w:vAlign w:val="center"/>
          </w:tcPr>
          <w:p>
            <w:pPr>
              <w:spacing w:line="400" w:lineRule="exact"/>
              <w:jc w:val="center"/>
              <w:rPr>
                <w:rFonts w:ascii="仿宋" w:hAnsi="仿宋" w:eastAsia="仿宋"/>
                <w:sz w:val="24"/>
              </w:rPr>
            </w:pPr>
            <w:r>
              <w:rPr>
                <w:rFonts w:hint="eastAsia" w:ascii="仿宋" w:hAnsi="仿宋" w:eastAsia="仿宋"/>
                <w:sz w:val="24"/>
              </w:rPr>
              <w:t>联系方式</w:t>
            </w:r>
          </w:p>
        </w:tc>
        <w:tc>
          <w:tcPr>
            <w:tcW w:w="1800" w:type="dxa"/>
            <w:gridSpan w:val="2"/>
            <w:vAlign w:val="center"/>
          </w:tcPr>
          <w:p>
            <w:pPr>
              <w:spacing w:line="400" w:lineRule="exact"/>
              <w:jc w:val="center"/>
              <w:rPr>
                <w:rFonts w:ascii="仿宋" w:hAnsi="仿宋" w:eastAsia="仿宋"/>
                <w:sz w:val="24"/>
              </w:rPr>
            </w:pPr>
            <w:r>
              <w:rPr>
                <w:rFonts w:hint="eastAsia" w:ascii="仿宋" w:hAnsi="仿宋" w:eastAsia="仿宋"/>
                <w:sz w:val="24"/>
              </w:rPr>
              <w:t>电话</w:t>
            </w:r>
          </w:p>
        </w:tc>
        <w:tc>
          <w:tcPr>
            <w:tcW w:w="3442" w:type="dxa"/>
            <w:gridSpan w:val="2"/>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6544" w:type="dxa"/>
            <w:gridSpan w:val="5"/>
            <w:vMerge w:val="continue"/>
            <w:vAlign w:val="center"/>
          </w:tcPr>
          <w:p>
            <w:pPr>
              <w:spacing w:line="400" w:lineRule="exact"/>
              <w:rPr>
                <w:rFonts w:ascii="仿宋" w:hAnsi="仿宋" w:eastAsia="仿宋"/>
                <w:sz w:val="24"/>
              </w:rPr>
            </w:pPr>
          </w:p>
        </w:tc>
        <w:tc>
          <w:tcPr>
            <w:tcW w:w="2914" w:type="dxa"/>
            <w:gridSpan w:val="2"/>
            <w:vMerge w:val="continue"/>
            <w:vAlign w:val="center"/>
          </w:tcPr>
          <w:p>
            <w:pPr>
              <w:spacing w:line="400" w:lineRule="exact"/>
              <w:jc w:val="center"/>
              <w:rPr>
                <w:rFonts w:ascii="仿宋" w:hAnsi="仿宋" w:eastAsia="仿宋"/>
                <w:sz w:val="24"/>
              </w:rPr>
            </w:pPr>
          </w:p>
        </w:tc>
        <w:tc>
          <w:tcPr>
            <w:tcW w:w="1800" w:type="dxa"/>
            <w:gridSpan w:val="2"/>
            <w:vAlign w:val="center"/>
          </w:tcPr>
          <w:p>
            <w:pPr>
              <w:spacing w:line="400" w:lineRule="exact"/>
              <w:jc w:val="center"/>
              <w:rPr>
                <w:rFonts w:ascii="仿宋" w:hAnsi="仿宋" w:eastAsia="仿宋"/>
                <w:sz w:val="24"/>
              </w:rPr>
            </w:pPr>
            <w:r>
              <w:rPr>
                <w:rFonts w:hint="eastAsia" w:ascii="仿宋" w:hAnsi="仿宋" w:eastAsia="仿宋"/>
                <w:sz w:val="24"/>
              </w:rPr>
              <w:t>邮箱</w:t>
            </w:r>
          </w:p>
        </w:tc>
        <w:tc>
          <w:tcPr>
            <w:tcW w:w="3442" w:type="dxa"/>
            <w:gridSpan w:val="2"/>
            <w:vAlign w:val="center"/>
          </w:tcPr>
          <w:p>
            <w:pPr>
              <w:spacing w:line="400" w:lineRule="exact"/>
              <w:rPr>
                <w:rFonts w:ascii="仿宋" w:hAnsi="仿宋" w:eastAsia="仿宋"/>
                <w:sz w:val="24"/>
              </w:rPr>
            </w:pP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right"/>
    </w:pPr>
    <w:r>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LxzHEi8AQAAZwMAAA4AAAAAAAAAAQAgAAAAHgEAAGRycy9lMm9Eb2MueG1sUEsFBgAAAAAG&#10;AAYAWQEAAEwFAAAAAA==&#10;">
          <v:path/>
          <v:fill on="f" focussize="0,0"/>
          <v:stroke on="f" joinstyle="miter"/>
          <v:imagedata o:title=""/>
          <o:lock v:ext="edit"/>
          <v:textbox inset="0mm,0mm,0mm,0mm" style="mso-fit-shape-to-text:t;">
            <w:txbxContent>
              <w:p>
                <w:pPr>
                  <w:pStyle w:val="3"/>
                  <w:rPr>
                    <w:rStyle w:val="6"/>
                  </w:rPr>
                </w:pPr>
                <w:r>
                  <w:fldChar w:fldCharType="begin"/>
                </w:r>
                <w:r>
                  <w:rPr>
                    <w:rStyle w:val="6"/>
                  </w:rPr>
                  <w:instrText xml:space="preserve">PAGE  </w:instrText>
                </w:r>
                <w:r>
                  <w:fldChar w:fldCharType="separate"/>
                </w:r>
                <w:r>
                  <w:rPr>
                    <w:rStyle w:val="6"/>
                  </w:rPr>
                  <w:t>13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3"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8B11F41"/>
    <w:multiLevelType w:val="singleLevel"/>
    <w:tmpl w:val="48B11F41"/>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C2B48"/>
    <w:rsid w:val="0010338A"/>
    <w:rsid w:val="001E0C9D"/>
    <w:rsid w:val="004E23C6"/>
    <w:rsid w:val="005C2B48"/>
    <w:rsid w:val="008110D4"/>
    <w:rsid w:val="008F3B23"/>
    <w:rsid w:val="00906F39"/>
    <w:rsid w:val="00A52B16"/>
    <w:rsid w:val="00CC78B7"/>
    <w:rsid w:val="00DA6964"/>
    <w:rsid w:val="00EC1E6F"/>
    <w:rsid w:val="073A4241"/>
    <w:rsid w:val="347A4DA2"/>
    <w:rsid w:val="4D1E3C34"/>
    <w:rsid w:val="5EB533D4"/>
    <w:rsid w:val="64041923"/>
    <w:rsid w:val="6C972032"/>
    <w:rsid w:val="7A40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
    <w:name w:val="批注框文本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756</Words>
  <Characters>4313</Characters>
  <Lines>35</Lines>
  <Paragraphs>10</Paragraphs>
  <TotalTime>946</TotalTime>
  <ScaleCrop>false</ScaleCrop>
  <LinksUpToDate>false</LinksUpToDate>
  <CharactersWithSpaces>5059</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2023-08-04T02:40:45Z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