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default"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eastAsia="zh-CN"/>
        </w:rPr>
        <w:t>钢构</w:t>
      </w:r>
      <w:r>
        <w:rPr>
          <w:rFonts w:hint="eastAsia" w:asciiTheme="minorEastAsia" w:hAnsiTheme="minorEastAsia" w:eastAsiaTheme="minorEastAsia" w:cstheme="minorEastAsia"/>
          <w:b/>
          <w:bCs/>
          <w:sz w:val="40"/>
          <w:szCs w:val="40"/>
        </w:rPr>
        <w:t>-</w:t>
      </w:r>
      <w:r>
        <w:rPr>
          <w:rFonts w:hint="eastAsia" w:asciiTheme="minorEastAsia" w:hAnsiTheme="minorEastAsia" w:eastAsiaTheme="minorEastAsia" w:cstheme="minorEastAsia"/>
          <w:b/>
          <w:bCs/>
          <w:sz w:val="40"/>
          <w:szCs w:val="40"/>
          <w:lang w:val="en-US" w:eastAsia="zh-CN"/>
        </w:rPr>
        <w:t>上海海亮二期连廊-岩棉夹芯板</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3118</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8</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10</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709" w:right="1338" w:bottom="312" w:left="1468" w:header="851" w:footer="272" w:gutter="283"/>
          <w:pgNumType w:start="1"/>
          <w:cols w:space="0" w:num="1"/>
          <w:rtlGutter w:val="0"/>
          <w:docGrid w:type="linesAndChars" w:linePitch="312" w:charSpace="1033"/>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7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10</w:t>
      </w:r>
      <w:r>
        <w:rPr>
          <w:rFonts w:hint="eastAsia" w:asciiTheme="minorEastAsia" w:hAnsiTheme="minorEastAsia" w:eastAsiaTheme="minorEastAsia" w:cstheme="minorEastAsia"/>
          <w:sz w:val="28"/>
          <w:szCs w:val="28"/>
          <w:u w:val="single"/>
        </w:rPr>
        <w:t>日</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17</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17</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本次招标的具体内容如下（详见报价单）：</w:t>
      </w:r>
      <w:r>
        <w:rPr>
          <w:rFonts w:hint="eastAsia" w:asciiTheme="minorEastAsia" w:hAnsiTheme="minorEastAsia" w:eastAsiaTheme="minorEastAsia" w:cstheme="minorEastAsia"/>
          <w:b w:val="0"/>
          <w:bCs w:val="0"/>
          <w:color w:val="auto"/>
          <w:sz w:val="28"/>
          <w:szCs w:val="28"/>
          <w:u w:val="single"/>
          <w:lang w:val="en-US" w:eastAsia="zh-CN"/>
        </w:rPr>
        <w:t>钢构-上海海亮二期连廊-岩棉夹芯板（详见报价单）</w:t>
      </w:r>
      <w:r>
        <w:rPr>
          <w:rFonts w:hint="eastAsia" w:asciiTheme="minorEastAsia" w:hAnsiTheme="minorEastAsia" w:eastAsiaTheme="minorEastAsia" w:cstheme="minorEastAsia"/>
          <w:sz w:val="28"/>
          <w:szCs w:val="28"/>
          <w:u w:val="single"/>
        </w:rPr>
        <w:t>。</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bCs/>
          <w:sz w:val="28"/>
          <w:szCs w:val="28"/>
        </w:rPr>
        <w:t>说明：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54"/>
        <w:numPr>
          <w:ilvl w:val="0"/>
          <w:numId w:val="2"/>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7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16</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8</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17</w:t>
      </w:r>
      <w:r>
        <w:rPr>
          <w:rFonts w:hint="eastAsia" w:asciiTheme="minorEastAsia" w:hAnsiTheme="minorEastAsia" w:eastAsiaTheme="minorEastAsia" w:cstheme="minorEastAsia"/>
          <w:sz w:val="28"/>
          <w:szCs w:val="28"/>
          <w:u w:val="single"/>
        </w:rPr>
        <w:t>日9:00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both"/>
        <w:rPr>
          <w:rFonts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lang w:val="en-US" w:eastAsia="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七</w:t>
      </w:r>
      <w:r>
        <w:rPr>
          <w:rFonts w:hint="eastAsia" w:asciiTheme="minorEastAsia" w:hAnsiTheme="minorEastAsia" w:eastAsiaTheme="minorEastAsia" w:cstheme="minorEastAsia"/>
          <w:b/>
          <w:sz w:val="36"/>
          <w:szCs w:val="36"/>
        </w:rPr>
        <w:t>、投标人须知</w:t>
      </w:r>
    </w:p>
    <w:p>
      <w:pPr>
        <w:jc w:val="center"/>
        <w:rPr>
          <w:rFonts w:asciiTheme="minorEastAsia" w:hAnsiTheme="minorEastAsia" w:eastAsiaTheme="minorEastAsia" w:cstheme="minorEastAsia"/>
          <w:b/>
          <w:sz w:val="36"/>
          <w:szCs w:val="36"/>
        </w:rPr>
      </w:pP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）若达不到招标人要求的，中标人无条件将该批货物拉回且不计货款，动用招标人机械的收取相应费用。</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49" w:firstLineChars="228"/>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合同签订后，按实际交货数量结算，</w:t>
      </w:r>
      <w:r>
        <w:rPr>
          <w:rFonts w:hint="eastAsia" w:asciiTheme="minorEastAsia" w:hAnsiTheme="minorEastAsia" w:eastAsiaTheme="minorEastAsia" w:cstheme="minorEastAsia"/>
          <w:sz w:val="28"/>
          <w:szCs w:val="28"/>
          <w:u w:val="single"/>
          <w:lang w:eastAsia="zh-CN"/>
        </w:rPr>
        <w:t>开票后入账次月支付</w:t>
      </w:r>
      <w:r>
        <w:rPr>
          <w:rFonts w:hint="eastAsia" w:asciiTheme="minorEastAsia" w:hAnsiTheme="minorEastAsia" w:eastAsiaTheme="minorEastAsia" w:cstheme="minorEastAsia"/>
          <w:sz w:val="28"/>
          <w:szCs w:val="28"/>
          <w:u w:val="single"/>
          <w:lang w:val="en-US" w:eastAsia="zh-CN"/>
        </w:rPr>
        <w:t>40%，年底前支付40%，剩余20%后两年内付清</w:t>
      </w:r>
      <w:r>
        <w:rPr>
          <w:rFonts w:hint="eastAsia" w:asciiTheme="minorEastAsia" w:hAnsiTheme="minorEastAsia" w:eastAsiaTheme="minorEastAsia" w:cstheme="minorEastAsia"/>
          <w:sz w:val="28"/>
          <w:szCs w:val="28"/>
          <w:u w:val="single"/>
        </w:rPr>
        <w:t>。</w:t>
      </w:r>
      <w:bookmarkStart w:id="0" w:name="_GoBack"/>
      <w:bookmarkEnd w:id="0"/>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w:t>
      </w:r>
      <w:r>
        <w:rPr>
          <w:rFonts w:hint="eastAsia" w:asciiTheme="minorEastAsia" w:hAnsiTheme="minorEastAsia" w:eastAsiaTheme="minorEastAsia" w:cstheme="minorEastAsia"/>
          <w:sz w:val="28"/>
          <w:szCs w:val="28"/>
          <w:u w:val="single"/>
          <w:lang w:eastAsia="zh-CN"/>
        </w:rPr>
        <w:t>铜陵市经开区黄山大道</w:t>
      </w:r>
      <w:r>
        <w:rPr>
          <w:rFonts w:hint="eastAsia" w:asciiTheme="minorEastAsia" w:hAnsiTheme="minorEastAsia" w:eastAsiaTheme="minorEastAsia" w:cstheme="minorEastAsia"/>
          <w:sz w:val="28"/>
          <w:szCs w:val="28"/>
          <w:u w:val="single"/>
          <w:lang w:val="en-US" w:eastAsia="zh-CN"/>
        </w:rPr>
        <w:t>879号建安钢构指定地点</w:t>
      </w:r>
      <w:r>
        <w:rPr>
          <w:rFonts w:hint="eastAsia" w:asciiTheme="minorEastAsia" w:hAnsiTheme="minorEastAsia" w:eastAsiaTheme="minorEastAsia" w:cstheme="minorEastAsia"/>
          <w:sz w:val="28"/>
          <w:szCs w:val="28"/>
          <w:u w:val="single"/>
        </w:rPr>
        <w:t>。</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pStyle w:val="2"/>
        <w:ind w:left="0" w:leftChars="0" w:firstLine="0" w:firstLineChars="0"/>
        <w:rPr>
          <w:rFonts w:asciiTheme="minorEastAsia" w:hAnsiTheme="minorEastAsia" w:eastAsiaTheme="minorEastAsia" w:cstheme="minorEastAsia"/>
          <w:b/>
          <w:sz w:val="36"/>
          <w:szCs w:val="36"/>
        </w:rPr>
      </w:pPr>
    </w:p>
    <w:p>
      <w:pPr>
        <w:pStyle w:val="2"/>
        <w:ind w:left="0" w:leftChars="0" w:firstLine="0" w:firstLineChars="0"/>
        <w:rPr>
          <w:rFonts w:asciiTheme="minorEastAsia" w:hAnsiTheme="minorEastAsia" w:eastAsiaTheme="minorEastAsia" w:cstheme="minorEastAsia"/>
          <w:b/>
          <w:sz w:val="36"/>
          <w:szCs w:val="36"/>
        </w:rPr>
      </w:pPr>
    </w:p>
    <w:p>
      <w:pPr>
        <w:pStyle w:val="2"/>
        <w:ind w:left="0" w:leftChars="0" w:firstLine="0" w:firstLineChars="0"/>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八</w:t>
      </w:r>
      <w:r>
        <w:rPr>
          <w:rFonts w:hint="eastAsia" w:asciiTheme="minorEastAsia" w:hAnsiTheme="minorEastAsia" w:eastAsiaTheme="minorEastAsia" w:cstheme="minorEastAsia"/>
          <w:b/>
          <w:sz w:val="36"/>
          <w:szCs w:val="36"/>
        </w:rPr>
        <w:t>、评标及中标履约要求</w:t>
      </w:r>
    </w:p>
    <w:p>
      <w:pPr>
        <w:spacing w:line="240" w:lineRule="auto"/>
        <w:jc w:val="center"/>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pStyle w:val="154"/>
        <w:numPr>
          <w:ilvl w:val="0"/>
          <w:numId w:val="0"/>
        </w:numPr>
        <w:spacing w:line="600" w:lineRule="exact"/>
        <w:ind w:left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九、</w:t>
      </w:r>
      <w:r>
        <w:rPr>
          <w:rFonts w:hint="eastAsia" w:asciiTheme="minorEastAsia" w:hAnsiTheme="minorEastAsia" w:eastAsiaTheme="minorEastAsia" w:cstheme="minorEastAsia"/>
          <w:b/>
          <w:sz w:val="36"/>
          <w:szCs w:val="36"/>
        </w:rPr>
        <w:t>纪律和监督</w:t>
      </w:r>
    </w:p>
    <w:p>
      <w:pPr>
        <w:spacing w:line="240" w:lineRule="auto"/>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70" w:firstLineChars="20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165"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635"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line="600" w:lineRule="exact"/>
        <w:rPr>
          <w:rFonts w:asciiTheme="minorEastAsia" w:hAnsiTheme="minorEastAsia" w:eastAsiaTheme="minorEastAsia" w:cstheme="minorEastAsia"/>
          <w:sz w:val="28"/>
          <w:szCs w:val="28"/>
          <w:u w:val="single"/>
        </w:rPr>
      </w:pPr>
    </w:p>
    <w:p>
      <w:pPr>
        <w:spacing w:line="600" w:lineRule="exact"/>
        <w:rPr>
          <w:rFonts w:asciiTheme="minorEastAsia" w:hAnsiTheme="minorEastAsia" w:eastAsiaTheme="minorEastAsia" w:cstheme="minorEastAsia"/>
          <w:sz w:val="28"/>
          <w:szCs w:val="28"/>
          <w:u w:val="single"/>
        </w:rPr>
      </w:pPr>
    </w:p>
    <w:p>
      <w:pPr>
        <w:pStyle w:val="2"/>
      </w:pPr>
    </w:p>
    <w:p>
      <w:pPr>
        <w:pStyle w:val="2"/>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w:t>
      </w: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、投标廉洁</w:t>
      </w:r>
      <w:r>
        <w:rPr>
          <w:rFonts w:hint="eastAsia" w:asciiTheme="minorEastAsia" w:hAnsiTheme="minorEastAsia" w:eastAsiaTheme="minorEastAsia" w:cstheme="minorEastAsia"/>
          <w:b/>
          <w:bCs/>
          <w:sz w:val="36"/>
          <w:szCs w:val="36"/>
        </w:rPr>
        <w:t>承诺书</w:t>
      </w:r>
    </w:p>
    <w:p>
      <w:pPr>
        <w:spacing w:line="520" w:lineRule="exact"/>
        <w:ind w:firstLine="570" w:firstLineChars="200"/>
        <w:rPr>
          <w:rFonts w:asciiTheme="minorEastAsia" w:hAnsiTheme="minorEastAsia" w:eastAsiaTheme="minorEastAsia" w:cstheme="minorEastAsia"/>
          <w:sz w:val="28"/>
          <w:szCs w:val="28"/>
        </w:rPr>
      </w:pPr>
    </w:p>
    <w:p>
      <w:pPr>
        <w:spacing w:line="520" w:lineRule="exact"/>
        <w:ind w:firstLine="57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7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70" w:firstLineChars="200"/>
        <w:rPr>
          <w:rFonts w:asciiTheme="minorEastAsia" w:hAnsiTheme="minorEastAsia" w:eastAsiaTheme="minorEastAsia" w:cstheme="minorEastAsia"/>
          <w:color w:val="000000"/>
          <w:sz w:val="28"/>
          <w:szCs w:val="28"/>
          <w:u w:val="single"/>
        </w:rPr>
      </w:pPr>
    </w:p>
    <w:p>
      <w:pPr>
        <w:spacing w:line="520" w:lineRule="exact"/>
        <w:ind w:firstLine="5415" w:firstLineChars="1900"/>
        <w:rPr>
          <w:rFonts w:asciiTheme="minorEastAsia" w:hAnsiTheme="minorEastAsia" w:eastAsiaTheme="minorEastAsia" w:cstheme="minorEastAsia"/>
          <w:sz w:val="28"/>
          <w:szCs w:val="28"/>
        </w:rPr>
      </w:pPr>
    </w:p>
    <w:p>
      <w:pPr>
        <w:spacing w:line="520" w:lineRule="exact"/>
        <w:ind w:firstLine="5130" w:firstLineChars="1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承诺方签字:_________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p>
    <w:p>
      <w:pPr>
        <w:spacing w:line="520" w:lineRule="exact"/>
        <w:ind w:firstLine="5130" w:firstLineChars="18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单位盖章 ：                    </w:t>
      </w:r>
    </w:p>
    <w:p>
      <w:pPr>
        <w:spacing w:line="520" w:lineRule="exact"/>
        <w:ind w:firstLine="2280" w:firstLineChars="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9E1234"/>
    <w:rsid w:val="0AA7731A"/>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A26CEB"/>
    <w:rsid w:val="27F95E40"/>
    <w:rsid w:val="295D3061"/>
    <w:rsid w:val="299D4A4C"/>
    <w:rsid w:val="29A812EF"/>
    <w:rsid w:val="2A1902C2"/>
    <w:rsid w:val="2C64541C"/>
    <w:rsid w:val="2C995D0F"/>
    <w:rsid w:val="2D3E7816"/>
    <w:rsid w:val="2DBA0BFB"/>
    <w:rsid w:val="2F29557C"/>
    <w:rsid w:val="30131353"/>
    <w:rsid w:val="30293393"/>
    <w:rsid w:val="30D974B7"/>
    <w:rsid w:val="30E96026"/>
    <w:rsid w:val="325A51BE"/>
    <w:rsid w:val="3289567B"/>
    <w:rsid w:val="333663C1"/>
    <w:rsid w:val="33703A4F"/>
    <w:rsid w:val="337445C0"/>
    <w:rsid w:val="346848DB"/>
    <w:rsid w:val="354F3A99"/>
    <w:rsid w:val="357B16F3"/>
    <w:rsid w:val="36050FAB"/>
    <w:rsid w:val="367256CF"/>
    <w:rsid w:val="373B612C"/>
    <w:rsid w:val="37EE64F4"/>
    <w:rsid w:val="382E02B2"/>
    <w:rsid w:val="39DC7C3B"/>
    <w:rsid w:val="3A3173ED"/>
    <w:rsid w:val="3A4E69FC"/>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ED81A2D"/>
    <w:rsid w:val="601B5879"/>
    <w:rsid w:val="60F035C2"/>
    <w:rsid w:val="610267D6"/>
    <w:rsid w:val="615473EA"/>
    <w:rsid w:val="616C0C8E"/>
    <w:rsid w:val="63DD2403"/>
    <w:rsid w:val="63E45615"/>
    <w:rsid w:val="642E3C33"/>
    <w:rsid w:val="66131908"/>
    <w:rsid w:val="66F57FEB"/>
    <w:rsid w:val="67445ADA"/>
    <w:rsid w:val="68761B8F"/>
    <w:rsid w:val="693602C7"/>
    <w:rsid w:val="69AD4D95"/>
    <w:rsid w:val="69E60D0A"/>
    <w:rsid w:val="6A315ABB"/>
    <w:rsid w:val="6A87598F"/>
    <w:rsid w:val="6B1F2406"/>
    <w:rsid w:val="6B302BB3"/>
    <w:rsid w:val="6C5C5C5B"/>
    <w:rsid w:val="6EC238BC"/>
    <w:rsid w:val="6F0B6C96"/>
    <w:rsid w:val="6F6A27B8"/>
    <w:rsid w:val="701F3363"/>
    <w:rsid w:val="703849D5"/>
    <w:rsid w:val="71091B6B"/>
    <w:rsid w:val="711712EF"/>
    <w:rsid w:val="74B57A97"/>
    <w:rsid w:val="75AB7FC4"/>
    <w:rsid w:val="76257065"/>
    <w:rsid w:val="766F01AC"/>
    <w:rsid w:val="76E067DC"/>
    <w:rsid w:val="779C6EAE"/>
    <w:rsid w:val="780D7AF1"/>
    <w:rsid w:val="781C33ED"/>
    <w:rsid w:val="7833503D"/>
    <w:rsid w:val="787F1108"/>
    <w:rsid w:val="793439F5"/>
    <w:rsid w:val="796E3D99"/>
    <w:rsid w:val="79BD5174"/>
    <w:rsid w:val="7B8D7C88"/>
    <w:rsid w:val="7C252C88"/>
    <w:rsid w:val="7C7123FD"/>
    <w:rsid w:val="7C870086"/>
    <w:rsid w:val="7C9F3CAC"/>
    <w:rsid w:val="7CFE0DF7"/>
    <w:rsid w:val="7ECE3A16"/>
    <w:rsid w:val="7FC33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9</Pages>
  <Words>2749</Words>
  <Characters>3048</Characters>
  <Lines>56</Lines>
  <Paragraphs>15</Paragraphs>
  <TotalTime>84</TotalTime>
  <ScaleCrop>false</ScaleCrop>
  <LinksUpToDate>false</LinksUpToDate>
  <CharactersWithSpaces>3127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2023-08-09T09:13:32Z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F19D08C2DD054226A70AD001185DAF6A</vt:lpwstr>
  </property>
</Properties>
</file>